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234AF" w14:textId="0D0C5880" w:rsidR="002B6D24" w:rsidRPr="00994505" w:rsidRDefault="00705670" w:rsidP="002B6D24">
      <w:pPr>
        <w:spacing w:after="0" w:line="360" w:lineRule="auto"/>
        <w:jc w:val="center"/>
        <w:rPr>
          <w:rFonts w:ascii="Aptos" w:hAnsi="Aptos"/>
          <w:smallCaps/>
          <w:color w:val="767171" w:themeColor="background2" w:themeShade="80"/>
          <w:sz w:val="28"/>
          <w:szCs w:val="28"/>
        </w:rPr>
      </w:pPr>
      <w:r>
        <w:rPr>
          <w:rFonts w:ascii="Aptos" w:hAnsi="Aptos"/>
          <w:smallCaps/>
          <w:noProof/>
          <w:color w:val="767171" w:themeColor="background2" w:themeShade="80"/>
          <w:sz w:val="28"/>
          <w:szCs w:val="28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2DABEFB5" wp14:editId="60A7B76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702175" cy="6629400"/>
            <wp:effectExtent l="0" t="0" r="3175" b="0"/>
            <wp:wrapTight wrapText="bothSides">
              <wp:wrapPolygon edited="0">
                <wp:start x="0" y="0"/>
                <wp:lineTo x="0" y="21538"/>
                <wp:lineTo x="21527" y="21538"/>
                <wp:lineTo x="21527" y="0"/>
                <wp:lineTo x="0" y="0"/>
              </wp:wrapPolygon>
            </wp:wrapTight>
            <wp:docPr id="105592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9248" name="Imagem 1055924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2175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75C6D6" w14:textId="66AB729B" w:rsidR="002B6D24" w:rsidRPr="00994505" w:rsidRDefault="00994505" w:rsidP="002B6D24">
      <w:pPr>
        <w:spacing w:after="0" w:line="360" w:lineRule="auto"/>
        <w:rPr>
          <w:rFonts w:ascii="Aptos" w:hAnsi="Aptos"/>
          <w:smallCaps/>
          <w:color w:val="EE0000"/>
          <w:sz w:val="24"/>
          <w:szCs w:val="24"/>
        </w:rPr>
      </w:pPr>
      <w:r w:rsidRPr="00994505">
        <w:rPr>
          <w:rFonts w:ascii="Aptos" w:hAnsi="Aptos"/>
          <w:smallCaps/>
          <w:color w:val="EE0000"/>
          <w:sz w:val="20"/>
          <w:szCs w:val="20"/>
        </w:rPr>
        <w:lastRenderedPageBreak/>
        <w:t xml:space="preserve">I. </w:t>
      </w:r>
      <w:r w:rsidR="002B6D24" w:rsidRPr="00994505">
        <w:rPr>
          <w:rFonts w:ascii="Aptos" w:hAnsi="Aptos"/>
          <w:smallCaps/>
          <w:color w:val="EE0000"/>
          <w:sz w:val="24"/>
          <w:szCs w:val="24"/>
        </w:rPr>
        <w:t>ritos iniciais</w:t>
      </w:r>
    </w:p>
    <w:p w14:paraId="7F18E01B" w14:textId="77777777" w:rsidR="002B6D24" w:rsidRPr="00994505" w:rsidRDefault="002B6D24" w:rsidP="002B6D24">
      <w:pPr>
        <w:spacing w:after="0" w:line="360" w:lineRule="auto"/>
        <w:rPr>
          <w:rFonts w:ascii="Aptos" w:hAnsi="Aptos"/>
          <w:b/>
          <w:bCs/>
          <w:smallCaps/>
          <w:sz w:val="20"/>
          <w:szCs w:val="20"/>
        </w:rPr>
      </w:pPr>
    </w:p>
    <w:p w14:paraId="08AC08A7" w14:textId="0859FBAD" w:rsidR="002B6D24" w:rsidRPr="00994505" w:rsidRDefault="002B6D24" w:rsidP="002B6D24">
      <w:pPr>
        <w:spacing w:after="0" w:line="360" w:lineRule="auto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  <w:r w:rsidRPr="00994505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 xml:space="preserve">Cântico inicial | Saudação inicial </w:t>
      </w:r>
      <w:r w:rsidRPr="00994505">
        <w:rPr>
          <w:rFonts w:ascii="Aptos" w:hAnsi="Aptos"/>
          <w:b/>
          <w:bCs/>
          <w:smallCaps/>
          <w:color w:val="FF0000"/>
          <w:sz w:val="20"/>
          <w:szCs w:val="20"/>
        </w:rPr>
        <w:t>|</w:t>
      </w:r>
      <w:r w:rsidRPr="00994505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 xml:space="preserve"> Monição inicial</w:t>
      </w:r>
    </w:p>
    <w:p w14:paraId="4AD49182" w14:textId="43CE641E" w:rsidR="008024BD" w:rsidRPr="00994505" w:rsidRDefault="00000000" w:rsidP="002B6D24">
      <w:pPr>
        <w:pStyle w:val="NormalWeb"/>
        <w:spacing w:after="0" w:line="360" w:lineRule="auto"/>
        <w:jc w:val="both"/>
        <w:rPr>
          <w:rFonts w:ascii="Aptos" w:hAnsi="Aptos"/>
          <w:color w:val="000000" w:themeColor="text1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 xml:space="preserve">P. </w:t>
      </w:r>
      <w:r w:rsidRPr="00994505">
        <w:rPr>
          <w:rFonts w:ascii="Aptos" w:hAnsi="Aptos"/>
          <w:color w:val="000000" w:themeColor="text1"/>
          <w:sz w:val="20"/>
          <w:szCs w:val="20"/>
        </w:rPr>
        <w:t xml:space="preserve">Irmãos e irmãs, somos um Povo que caminha da Terra em direção ao Céu. Na celebração de Todos os Santos e na Comemoração de Fiéis </w:t>
      </w:r>
      <w:r w:rsidR="00E064F0" w:rsidRPr="00994505">
        <w:rPr>
          <w:rFonts w:ascii="Aptos" w:hAnsi="Aptos"/>
          <w:color w:val="000000"/>
          <w:sz w:val="20"/>
          <w:szCs w:val="20"/>
        </w:rPr>
        <w:t>Defuntos</w:t>
      </w:r>
      <w:r w:rsidRPr="00994505">
        <w:rPr>
          <w:rFonts w:ascii="Aptos" w:hAnsi="Aptos"/>
          <w:color w:val="000000" w:themeColor="text1"/>
          <w:sz w:val="20"/>
          <w:szCs w:val="20"/>
        </w:rPr>
        <w:t xml:space="preserve">, contemplamos a meta </w:t>
      </w:r>
      <w:r w:rsidR="00E064F0" w:rsidRPr="00994505">
        <w:rPr>
          <w:rFonts w:ascii="Aptos" w:hAnsi="Aptos"/>
          <w:color w:val="000000"/>
          <w:sz w:val="20"/>
          <w:szCs w:val="20"/>
        </w:rPr>
        <w:t>deste</w:t>
      </w:r>
      <w:r w:rsidRPr="00994505">
        <w:rPr>
          <w:rFonts w:ascii="Aptos" w:hAnsi="Aptos"/>
          <w:color w:val="000000" w:themeColor="text1"/>
          <w:sz w:val="20"/>
          <w:szCs w:val="20"/>
        </w:rPr>
        <w:t xml:space="preserve"> caminho</w:t>
      </w:r>
      <w:r w:rsidR="00E064F0" w:rsidRPr="00994505">
        <w:rPr>
          <w:rFonts w:ascii="Aptos" w:hAnsi="Aptos"/>
          <w:color w:val="000000"/>
          <w:sz w:val="20"/>
          <w:szCs w:val="20"/>
        </w:rPr>
        <w:t>: o</w:t>
      </w:r>
      <w:r w:rsidRPr="00994505">
        <w:rPr>
          <w:rFonts w:ascii="Aptos" w:hAnsi="Aptos"/>
          <w:color w:val="000000" w:themeColor="text1"/>
          <w:sz w:val="20"/>
          <w:szCs w:val="20"/>
        </w:rPr>
        <w:t xml:space="preserve"> encontro definitivo com Cristo</w:t>
      </w:r>
      <w:r w:rsidR="00E064F0" w:rsidRPr="00994505">
        <w:rPr>
          <w:rFonts w:ascii="Aptos" w:hAnsi="Aptos"/>
          <w:color w:val="000000"/>
          <w:sz w:val="20"/>
          <w:szCs w:val="20"/>
        </w:rPr>
        <w:t>. O</w:t>
      </w:r>
      <w:r w:rsidRPr="00994505">
        <w:rPr>
          <w:rFonts w:ascii="Aptos" w:hAnsi="Aptos"/>
          <w:color w:val="000000" w:themeColor="text1"/>
          <w:sz w:val="20"/>
          <w:szCs w:val="20"/>
        </w:rPr>
        <w:t xml:space="preserve"> grão de trigo, que morre para dar fruto</w:t>
      </w:r>
      <w:r w:rsidR="00E064F0" w:rsidRPr="00994505">
        <w:rPr>
          <w:rFonts w:ascii="Aptos" w:hAnsi="Aptos"/>
          <w:color w:val="000000"/>
          <w:sz w:val="20"/>
          <w:szCs w:val="20"/>
        </w:rPr>
        <w:t>, ajuda-nos a compreender esta transformação.</w:t>
      </w:r>
      <w:r w:rsidRPr="00994505">
        <w:rPr>
          <w:rFonts w:ascii="Aptos" w:hAnsi="Aptos"/>
          <w:color w:val="000000" w:themeColor="text1"/>
          <w:sz w:val="20"/>
          <w:szCs w:val="20"/>
        </w:rPr>
        <w:t xml:space="preserve"> Desde toda a eternidade, Deus </w:t>
      </w:r>
      <w:r w:rsidR="00E064F0" w:rsidRPr="00994505">
        <w:rPr>
          <w:rFonts w:ascii="Aptos" w:hAnsi="Aptos"/>
          <w:color w:val="000000"/>
          <w:sz w:val="20"/>
          <w:szCs w:val="20"/>
        </w:rPr>
        <w:t>amou-nos</w:t>
      </w:r>
      <w:r w:rsidRPr="00994505">
        <w:rPr>
          <w:rFonts w:ascii="Aptos" w:hAnsi="Aptos"/>
          <w:color w:val="000000" w:themeColor="text1"/>
          <w:sz w:val="20"/>
          <w:szCs w:val="20"/>
        </w:rPr>
        <w:t xml:space="preserve"> e, pelo Batismo, conformou-nos à imagem de Seu Filho. Ao longo do caminho, o Espírito Santo chama-nos </w:t>
      </w:r>
      <w:r w:rsidR="00E064F0" w:rsidRPr="00994505">
        <w:rPr>
          <w:rFonts w:ascii="Aptos" w:hAnsi="Aptos"/>
          <w:color w:val="000000"/>
          <w:sz w:val="20"/>
          <w:szCs w:val="20"/>
        </w:rPr>
        <w:t>à conversão</w:t>
      </w:r>
      <w:r w:rsidRPr="00994505">
        <w:rPr>
          <w:rFonts w:ascii="Aptos" w:hAnsi="Aptos"/>
          <w:color w:val="000000" w:themeColor="text1"/>
          <w:sz w:val="20"/>
          <w:szCs w:val="20"/>
        </w:rPr>
        <w:t xml:space="preserve"> e transforma-nos pela força da morte, sepultura e ressurreição de Cristo. Para nós, que acreditamos, </w:t>
      </w:r>
      <w:r w:rsidR="00E064F0" w:rsidRPr="00994505">
        <w:rPr>
          <w:rFonts w:ascii="Aptos" w:hAnsi="Aptos"/>
          <w:color w:val="000000"/>
          <w:sz w:val="20"/>
          <w:szCs w:val="20"/>
        </w:rPr>
        <w:t>«</w:t>
      </w:r>
      <w:r w:rsidRPr="00994505">
        <w:rPr>
          <w:rFonts w:ascii="Aptos" w:hAnsi="Aptos"/>
          <w:color w:val="000000" w:themeColor="text1"/>
          <w:sz w:val="20"/>
          <w:szCs w:val="20"/>
        </w:rPr>
        <w:t>a vida não acaba</w:t>
      </w:r>
      <w:r w:rsidR="00E064F0" w:rsidRPr="00994505">
        <w:rPr>
          <w:rFonts w:ascii="Aptos" w:hAnsi="Aptos"/>
          <w:color w:val="000000"/>
          <w:sz w:val="20"/>
          <w:szCs w:val="20"/>
        </w:rPr>
        <w:t>,</w:t>
      </w:r>
      <w:r w:rsidRPr="00994505">
        <w:rPr>
          <w:rFonts w:ascii="Aptos" w:hAnsi="Aptos"/>
          <w:color w:val="000000" w:themeColor="text1"/>
          <w:sz w:val="20"/>
          <w:szCs w:val="20"/>
        </w:rPr>
        <w:t xml:space="preserve"> apenas se transforma</w:t>
      </w:r>
      <w:r w:rsidR="00E064F0" w:rsidRPr="00994505">
        <w:rPr>
          <w:rFonts w:ascii="Aptos" w:hAnsi="Aptos"/>
          <w:color w:val="000000"/>
          <w:sz w:val="20"/>
          <w:szCs w:val="20"/>
        </w:rPr>
        <w:t>»</w:t>
      </w:r>
      <w:r w:rsidRPr="00994505">
        <w:rPr>
          <w:rFonts w:ascii="Aptos" w:hAnsi="Aptos"/>
          <w:color w:val="000000" w:themeColor="text1"/>
          <w:sz w:val="20"/>
          <w:szCs w:val="20"/>
        </w:rPr>
        <w:t xml:space="preserve"> (Prefácio dos Defuntos I). Que esta celebração nos console, fortaleça a nossa comunhão e nos ajude a caminhar juntos, até ao dia em que o Senhor nos reúna a todos na plena comunhão dos santos.</w:t>
      </w:r>
    </w:p>
    <w:p w14:paraId="57DF13D3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  <w:r w:rsidRPr="00994505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>Ato penitencial</w:t>
      </w:r>
    </w:p>
    <w:p w14:paraId="24085933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 xml:space="preserve">P. </w:t>
      </w:r>
      <w:r w:rsidRPr="00994505">
        <w:rPr>
          <w:rFonts w:ascii="Aptos" w:hAnsi="Aptos"/>
          <w:sz w:val="20"/>
          <w:szCs w:val="20"/>
        </w:rPr>
        <w:t xml:space="preserve">Para nós e para todos os que partiram antes de nós, invoquemos a misericórdia do Senhor: </w:t>
      </w:r>
    </w:p>
    <w:p w14:paraId="6F52C14E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 xml:space="preserve">P. </w:t>
      </w:r>
      <w:r w:rsidRPr="00994505">
        <w:rPr>
          <w:rFonts w:ascii="Aptos" w:hAnsi="Aptos"/>
          <w:sz w:val="20"/>
          <w:szCs w:val="20"/>
        </w:rPr>
        <w:t xml:space="preserve">Senhor, </w:t>
      </w:r>
      <w:proofErr w:type="gramStart"/>
      <w:r w:rsidRPr="00994505">
        <w:rPr>
          <w:rFonts w:ascii="Aptos" w:hAnsi="Aptos"/>
          <w:sz w:val="20"/>
          <w:szCs w:val="20"/>
        </w:rPr>
        <w:t>Vós</w:t>
      </w:r>
      <w:proofErr w:type="gramEnd"/>
      <w:r w:rsidRPr="00994505">
        <w:rPr>
          <w:rFonts w:ascii="Aptos" w:hAnsi="Aptos"/>
          <w:sz w:val="20"/>
          <w:szCs w:val="20"/>
        </w:rPr>
        <w:t xml:space="preserve"> sois o Caminho para a Casa do Pai. Senhor, tende piedade de nós!</w:t>
      </w:r>
    </w:p>
    <w:p w14:paraId="54CECDFD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 xml:space="preserve">R. </w:t>
      </w:r>
      <w:r w:rsidRPr="00994505">
        <w:rPr>
          <w:rFonts w:ascii="Aptos" w:hAnsi="Aptos"/>
          <w:sz w:val="20"/>
          <w:szCs w:val="20"/>
        </w:rPr>
        <w:t>Senhor, tende piedade de nós!</w:t>
      </w:r>
    </w:p>
    <w:p w14:paraId="1CC1381B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 xml:space="preserve">P. </w:t>
      </w:r>
      <w:r w:rsidRPr="00994505">
        <w:rPr>
          <w:rFonts w:ascii="Aptos" w:hAnsi="Aptos"/>
          <w:sz w:val="20"/>
          <w:szCs w:val="20"/>
        </w:rPr>
        <w:t xml:space="preserve">Cristo, </w:t>
      </w:r>
      <w:proofErr w:type="gramStart"/>
      <w:r w:rsidRPr="00994505">
        <w:rPr>
          <w:rFonts w:ascii="Aptos" w:hAnsi="Aptos"/>
          <w:sz w:val="20"/>
          <w:szCs w:val="20"/>
        </w:rPr>
        <w:t>Vós</w:t>
      </w:r>
      <w:proofErr w:type="gramEnd"/>
      <w:r w:rsidRPr="00994505">
        <w:rPr>
          <w:rFonts w:ascii="Aptos" w:hAnsi="Aptos"/>
          <w:sz w:val="20"/>
          <w:szCs w:val="20"/>
        </w:rPr>
        <w:t xml:space="preserve"> sois a Verdade que nos liberta. Cristo, tende piedade de nós!</w:t>
      </w:r>
    </w:p>
    <w:p w14:paraId="3B922B71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 xml:space="preserve">R. </w:t>
      </w:r>
      <w:r w:rsidRPr="00994505">
        <w:rPr>
          <w:rFonts w:ascii="Aptos" w:hAnsi="Aptos"/>
          <w:sz w:val="20"/>
          <w:szCs w:val="20"/>
        </w:rPr>
        <w:t>Cristo, tende piedade de nós!</w:t>
      </w:r>
    </w:p>
    <w:p w14:paraId="71995A66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 xml:space="preserve">P. </w:t>
      </w:r>
      <w:r w:rsidRPr="00994505">
        <w:rPr>
          <w:rFonts w:ascii="Aptos" w:hAnsi="Aptos"/>
          <w:sz w:val="20"/>
          <w:szCs w:val="20"/>
        </w:rPr>
        <w:t xml:space="preserve">Senhor, </w:t>
      </w:r>
      <w:proofErr w:type="gramStart"/>
      <w:r w:rsidRPr="00994505">
        <w:rPr>
          <w:rFonts w:ascii="Aptos" w:hAnsi="Aptos"/>
          <w:sz w:val="20"/>
          <w:szCs w:val="20"/>
        </w:rPr>
        <w:t>Vós</w:t>
      </w:r>
      <w:proofErr w:type="gramEnd"/>
      <w:r w:rsidRPr="00994505">
        <w:rPr>
          <w:rFonts w:ascii="Aptos" w:hAnsi="Aptos"/>
          <w:sz w:val="20"/>
          <w:szCs w:val="20"/>
        </w:rPr>
        <w:t xml:space="preserve"> sois a Ressurreição e a Vida. Senhor, tende piedade de nós!</w:t>
      </w:r>
    </w:p>
    <w:p w14:paraId="232DFEC8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 xml:space="preserve">R. </w:t>
      </w:r>
      <w:r w:rsidRPr="00994505">
        <w:rPr>
          <w:rFonts w:ascii="Aptos" w:hAnsi="Aptos"/>
          <w:sz w:val="20"/>
          <w:szCs w:val="20"/>
        </w:rPr>
        <w:t>Senhor, tende piedade de nós!</w:t>
      </w:r>
    </w:p>
    <w:p w14:paraId="3693FEB9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b/>
          <w:bCs/>
          <w:color w:val="221E1F"/>
          <w:sz w:val="18"/>
          <w:szCs w:val="18"/>
        </w:rPr>
      </w:pPr>
    </w:p>
    <w:p w14:paraId="669FBE4B" w14:textId="32842602" w:rsidR="002B6D24" w:rsidRPr="00994505" w:rsidRDefault="002B6D24" w:rsidP="002B6D24">
      <w:pPr>
        <w:spacing w:after="0" w:line="360" w:lineRule="auto"/>
        <w:jc w:val="both"/>
        <w:rPr>
          <w:rFonts w:ascii="Aptos" w:hAnsi="Aptos"/>
          <w:b/>
          <w:bCs/>
          <w:color w:val="221E1F"/>
          <w:sz w:val="20"/>
          <w:szCs w:val="20"/>
        </w:rPr>
      </w:pPr>
      <w:r w:rsidRPr="00994505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>Oração coleta</w:t>
      </w:r>
      <w:r w:rsidRPr="00994505">
        <w:rPr>
          <w:rFonts w:ascii="Aptos" w:hAnsi="Aptos"/>
          <w:b/>
          <w:bCs/>
          <w:color w:val="595959" w:themeColor="text1" w:themeTint="A6"/>
          <w:sz w:val="20"/>
          <w:szCs w:val="20"/>
        </w:rPr>
        <w:t xml:space="preserve"> </w:t>
      </w:r>
      <w:r w:rsidRPr="00994505">
        <w:rPr>
          <w:rFonts w:ascii="Aptos" w:hAnsi="Aptos"/>
          <w:color w:val="FF0000"/>
          <w:sz w:val="20"/>
          <w:szCs w:val="20"/>
        </w:rPr>
        <w:t>– esquema 1.ª Missa – Missal, 3.ª edição, p. 1010</w:t>
      </w:r>
    </w:p>
    <w:p w14:paraId="19544134" w14:textId="77777777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rPr>
          <w:rFonts w:ascii="Aptos" w:hAnsi="Aptos"/>
          <w:b/>
          <w:bCs/>
          <w:smallCaps/>
          <w:color w:val="221E1F"/>
          <w:sz w:val="20"/>
          <w:szCs w:val="20"/>
        </w:rPr>
      </w:pPr>
    </w:p>
    <w:p w14:paraId="3CE943B3" w14:textId="7BE06118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rPr>
          <w:rFonts w:ascii="Aptos" w:hAnsi="Aptos" w:cs="Times New Roman"/>
          <w:smallCaps/>
          <w:color w:val="FF0000"/>
          <w:sz w:val="24"/>
          <w:szCs w:val="24"/>
        </w:rPr>
      </w:pPr>
      <w:r w:rsidRPr="00994505">
        <w:rPr>
          <w:rFonts w:ascii="Aptos" w:hAnsi="Aptos" w:cs="Times New Roman"/>
          <w:smallCaps/>
          <w:color w:val="FF0000"/>
          <w:sz w:val="24"/>
          <w:szCs w:val="24"/>
        </w:rPr>
        <w:t xml:space="preserve">II. Liturgia da Palavra </w:t>
      </w:r>
    </w:p>
    <w:p w14:paraId="4C95C227" w14:textId="28463E84" w:rsidR="00903281" w:rsidRDefault="002B6D24" w:rsidP="002B6D24">
      <w:pPr>
        <w:spacing w:after="0" w:line="360" w:lineRule="auto"/>
        <w:jc w:val="both"/>
        <w:rPr>
          <w:rFonts w:ascii="Aptos" w:hAnsi="Aptos"/>
          <w:color w:val="FF0000"/>
          <w:sz w:val="20"/>
          <w:szCs w:val="20"/>
        </w:rPr>
      </w:pPr>
      <w:r w:rsidRPr="00994505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lastRenderedPageBreak/>
        <w:t>Leitura I</w:t>
      </w:r>
      <w:r w:rsidRPr="00903281">
        <w:rPr>
          <w:rFonts w:ascii="Aptos" w:hAnsi="Aptos"/>
          <w:b/>
          <w:bCs/>
          <w:smallCaps/>
          <w:color w:val="EE0000"/>
          <w:sz w:val="20"/>
          <w:szCs w:val="20"/>
        </w:rPr>
        <w:t xml:space="preserve"> </w:t>
      </w:r>
      <w:r w:rsidR="00903281" w:rsidRPr="00903281">
        <w:rPr>
          <w:rFonts w:ascii="Aptos" w:hAnsi="Aptos"/>
          <w:b/>
          <w:bCs/>
          <w:smallCaps/>
          <w:color w:val="EE0000"/>
          <w:sz w:val="20"/>
          <w:szCs w:val="20"/>
        </w:rPr>
        <w:t xml:space="preserve">| </w:t>
      </w:r>
      <w:r w:rsidRPr="00994505">
        <w:rPr>
          <w:rFonts w:ascii="Aptos" w:hAnsi="Aptos"/>
          <w:color w:val="FF0000"/>
          <w:sz w:val="20"/>
          <w:szCs w:val="20"/>
        </w:rPr>
        <w:t xml:space="preserve">Job 19, 1. 23-27a </w:t>
      </w:r>
    </w:p>
    <w:p w14:paraId="657CAFD1" w14:textId="1D3670E5" w:rsidR="002B6D24" w:rsidRPr="00903281" w:rsidRDefault="002B6D24" w:rsidP="002B6D24">
      <w:pPr>
        <w:spacing w:after="0" w:line="360" w:lineRule="auto"/>
        <w:jc w:val="both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>– Lecionário VIII – Missas pelos Defuntos 2 – pp. 1076-1077</w:t>
      </w:r>
    </w:p>
    <w:p w14:paraId="7B71E486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color w:val="FF0000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>«Eu sei que o meu Redentor está vivo»</w:t>
      </w:r>
    </w:p>
    <w:p w14:paraId="5B58F5B2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b/>
          <w:bCs/>
          <w:color w:val="FF0000"/>
          <w:sz w:val="20"/>
          <w:szCs w:val="20"/>
        </w:rPr>
      </w:pPr>
    </w:p>
    <w:p w14:paraId="7ED681CE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b/>
          <w:bCs/>
          <w:sz w:val="20"/>
          <w:szCs w:val="20"/>
        </w:rPr>
      </w:pPr>
      <w:r w:rsidRPr="00994505">
        <w:rPr>
          <w:rFonts w:ascii="Aptos" w:hAnsi="Aptos"/>
          <w:b/>
          <w:bCs/>
          <w:sz w:val="20"/>
          <w:szCs w:val="20"/>
        </w:rPr>
        <w:t>Leitura do Livro de Job</w:t>
      </w:r>
    </w:p>
    <w:p w14:paraId="063EBB5E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sz w:val="20"/>
          <w:szCs w:val="20"/>
        </w:rPr>
      </w:pPr>
    </w:p>
    <w:p w14:paraId="2FA6BE9F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Job tomou a palavra e disse:</w:t>
      </w:r>
    </w:p>
    <w:p w14:paraId="2AEB9974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«Quem dera que as minhas palavras fossem escritas num livro,</w:t>
      </w:r>
    </w:p>
    <w:p w14:paraId="2B6AB9C1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ou gravadas em bronze com estilete de ferro,</w:t>
      </w:r>
    </w:p>
    <w:p w14:paraId="3864E6F2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ou esculpidas em pedra para sempre!</w:t>
      </w:r>
    </w:p>
    <w:p w14:paraId="11FCB6D8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Eu sei que o meu Redentor está vivo</w:t>
      </w:r>
    </w:p>
    <w:p w14:paraId="26FF49A6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 xml:space="preserve">e no último </w:t>
      </w:r>
      <w:proofErr w:type="gramStart"/>
      <w:r w:rsidRPr="00994505">
        <w:rPr>
          <w:rFonts w:ascii="Aptos" w:hAnsi="Aptos"/>
          <w:sz w:val="20"/>
          <w:szCs w:val="20"/>
        </w:rPr>
        <w:t>dia Se</w:t>
      </w:r>
      <w:proofErr w:type="gramEnd"/>
      <w:r w:rsidRPr="00994505">
        <w:rPr>
          <w:rFonts w:ascii="Aptos" w:hAnsi="Aptos"/>
          <w:sz w:val="20"/>
          <w:szCs w:val="20"/>
        </w:rPr>
        <w:t xml:space="preserve"> levantará sobre a terra.</w:t>
      </w:r>
    </w:p>
    <w:p w14:paraId="2AB91C3B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Revestido da minha pele, estarei de pé;</w:t>
      </w:r>
    </w:p>
    <w:p w14:paraId="1A7CBC62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na minha carne verei a Deus.</w:t>
      </w:r>
    </w:p>
    <w:p w14:paraId="3E53B0E0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Eu próprio O verei,</w:t>
      </w:r>
    </w:p>
    <w:p w14:paraId="2BB560D6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meus olhos O hão de contemplar».</w:t>
      </w:r>
    </w:p>
    <w:p w14:paraId="6850B4F3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color w:val="FF0000"/>
          <w:sz w:val="20"/>
          <w:szCs w:val="20"/>
        </w:rPr>
      </w:pPr>
    </w:p>
    <w:p w14:paraId="7B3ACBDB" w14:textId="77777777" w:rsidR="002B6D24" w:rsidRPr="00994505" w:rsidRDefault="002B6D24" w:rsidP="002B6D24">
      <w:pPr>
        <w:spacing w:after="0" w:line="360" w:lineRule="auto"/>
        <w:rPr>
          <w:rFonts w:ascii="Aptos" w:hAnsi="Aptos"/>
          <w:b/>
          <w:color w:val="000000" w:themeColor="text1"/>
          <w:sz w:val="20"/>
          <w:szCs w:val="20"/>
        </w:rPr>
      </w:pPr>
      <w:r w:rsidRPr="00994505">
        <w:rPr>
          <w:rFonts w:ascii="Aptos" w:hAnsi="Aptos"/>
          <w:b/>
          <w:color w:val="000000" w:themeColor="text1"/>
          <w:sz w:val="20"/>
          <w:szCs w:val="20"/>
        </w:rPr>
        <w:t>Palavra do Senhor.</w:t>
      </w:r>
    </w:p>
    <w:p w14:paraId="19AB7AE2" w14:textId="77777777" w:rsidR="002B6D24" w:rsidRPr="00994505" w:rsidRDefault="002B6D24" w:rsidP="002B6D24">
      <w:pPr>
        <w:spacing w:after="0" w:line="360" w:lineRule="auto"/>
        <w:rPr>
          <w:rFonts w:ascii="Aptos" w:hAnsi="Aptos"/>
          <w:color w:val="000000" w:themeColor="text1"/>
          <w:sz w:val="20"/>
          <w:szCs w:val="20"/>
        </w:rPr>
      </w:pPr>
      <w:proofErr w:type="gramStart"/>
      <w:r w:rsidRPr="00994505">
        <w:rPr>
          <w:rFonts w:ascii="Aptos" w:hAnsi="Aptos"/>
          <w:color w:val="FF0000"/>
          <w:sz w:val="20"/>
          <w:szCs w:val="20"/>
        </w:rPr>
        <w:t xml:space="preserve">R. </w:t>
      </w:r>
      <w:r w:rsidRPr="00994505">
        <w:rPr>
          <w:rFonts w:ascii="Aptos" w:hAnsi="Aptos"/>
          <w:color w:val="000000" w:themeColor="text1"/>
          <w:sz w:val="20"/>
          <w:szCs w:val="20"/>
        </w:rPr>
        <w:t>Graças</w:t>
      </w:r>
      <w:proofErr w:type="gramEnd"/>
      <w:r w:rsidRPr="00994505">
        <w:rPr>
          <w:rFonts w:ascii="Aptos" w:hAnsi="Aptos"/>
          <w:color w:val="000000" w:themeColor="text1"/>
          <w:sz w:val="20"/>
          <w:szCs w:val="20"/>
        </w:rPr>
        <w:t xml:space="preserve"> a Deus. </w:t>
      </w:r>
    </w:p>
    <w:p w14:paraId="62960059" w14:textId="77777777" w:rsidR="002B6D24" w:rsidRPr="00994505" w:rsidRDefault="002B6D24" w:rsidP="002B6D24">
      <w:pPr>
        <w:spacing w:after="0" w:line="360" w:lineRule="auto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</w:p>
    <w:p w14:paraId="2F9844C7" w14:textId="77777777" w:rsidR="002B6D24" w:rsidRPr="00994505" w:rsidRDefault="002B6D24" w:rsidP="002B6D24">
      <w:pPr>
        <w:spacing w:after="0" w:line="360" w:lineRule="auto"/>
        <w:rPr>
          <w:rFonts w:ascii="Aptos" w:hAnsi="Aptos"/>
          <w:color w:val="FF0000"/>
          <w:sz w:val="20"/>
          <w:szCs w:val="20"/>
        </w:rPr>
      </w:pPr>
      <w:r w:rsidRPr="00994505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>Salmo Responsorial:</w:t>
      </w:r>
      <w:r w:rsidRPr="00994505">
        <w:rPr>
          <w:rFonts w:ascii="Aptos" w:hAnsi="Aptos"/>
          <w:color w:val="595959" w:themeColor="text1" w:themeTint="A6"/>
          <w:sz w:val="20"/>
          <w:szCs w:val="20"/>
        </w:rPr>
        <w:t xml:space="preserve"> </w:t>
      </w:r>
      <w:proofErr w:type="spellStart"/>
      <w:r w:rsidRPr="00994505">
        <w:rPr>
          <w:rFonts w:ascii="Aptos" w:hAnsi="Aptos"/>
          <w:color w:val="FF0000"/>
          <w:sz w:val="20"/>
          <w:szCs w:val="20"/>
        </w:rPr>
        <w:t>Sl</w:t>
      </w:r>
      <w:proofErr w:type="spellEnd"/>
      <w:r w:rsidRPr="00994505">
        <w:rPr>
          <w:rFonts w:ascii="Aptos" w:hAnsi="Aptos"/>
          <w:color w:val="FF0000"/>
          <w:sz w:val="20"/>
          <w:szCs w:val="20"/>
        </w:rPr>
        <w:t xml:space="preserve"> 22 (23)</w:t>
      </w:r>
    </w:p>
    <w:p w14:paraId="7F935617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 xml:space="preserve">Refrão: </w:t>
      </w:r>
      <w:r w:rsidRPr="00994505">
        <w:rPr>
          <w:rFonts w:ascii="Aptos" w:hAnsi="Aptos"/>
          <w:b/>
          <w:bCs/>
          <w:sz w:val="20"/>
          <w:szCs w:val="20"/>
        </w:rPr>
        <w:t>O Senhor é meu pastor: nada me falta.</w:t>
      </w:r>
    </w:p>
    <w:p w14:paraId="525A9B5A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</w:p>
    <w:p w14:paraId="7906B438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</w:p>
    <w:p w14:paraId="113CB119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O Senhor é meu Pastor: nada me falta.</w:t>
      </w:r>
    </w:p>
    <w:p w14:paraId="6062BD29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Leva-me a descansar em verdes prados,</w:t>
      </w:r>
    </w:p>
    <w:p w14:paraId="46FFA6C2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conduz-me às águas refrescantes</w:t>
      </w:r>
    </w:p>
    <w:p w14:paraId="58AD4AA6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e reconforta a minha alma.</w:t>
      </w:r>
      <w:r w:rsidRPr="00994505">
        <w:rPr>
          <w:rFonts w:ascii="Aptos" w:hAnsi="Aptos"/>
          <w:color w:val="FF0000"/>
          <w:sz w:val="20"/>
          <w:szCs w:val="20"/>
        </w:rPr>
        <w:t xml:space="preserve"> Refrão</w:t>
      </w:r>
    </w:p>
    <w:p w14:paraId="0B15AAE8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</w:p>
    <w:p w14:paraId="594A4FA3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Ele me guia por sendas direitas por amor do seu nome.</w:t>
      </w:r>
    </w:p>
    <w:p w14:paraId="12DDF363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Ainda que tenha de andar por vales tenebrosos,</w:t>
      </w:r>
    </w:p>
    <w:p w14:paraId="67CEE844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 xml:space="preserve">não temerei nenhum mal, </w:t>
      </w:r>
      <w:proofErr w:type="gramStart"/>
      <w:r w:rsidRPr="00994505">
        <w:rPr>
          <w:rFonts w:ascii="Aptos" w:hAnsi="Aptos"/>
          <w:sz w:val="20"/>
          <w:szCs w:val="20"/>
        </w:rPr>
        <w:t>porque Vós</w:t>
      </w:r>
      <w:proofErr w:type="gramEnd"/>
      <w:r w:rsidRPr="00994505">
        <w:rPr>
          <w:rFonts w:ascii="Aptos" w:hAnsi="Aptos"/>
          <w:sz w:val="20"/>
          <w:szCs w:val="20"/>
        </w:rPr>
        <w:t xml:space="preserve"> estais comigo:</w:t>
      </w:r>
    </w:p>
    <w:p w14:paraId="07B1679A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o vosso cajado e o vosso báculo</w:t>
      </w:r>
    </w:p>
    <w:p w14:paraId="3BE02BD4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 xml:space="preserve">me enchem de confiança. </w:t>
      </w:r>
      <w:r w:rsidRPr="00994505">
        <w:rPr>
          <w:rFonts w:ascii="Aptos" w:hAnsi="Aptos"/>
          <w:color w:val="FF0000"/>
          <w:sz w:val="20"/>
          <w:szCs w:val="20"/>
        </w:rPr>
        <w:t>Refrão</w:t>
      </w:r>
    </w:p>
    <w:p w14:paraId="21FE364A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</w:p>
    <w:p w14:paraId="3075794B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Para mim preparais a mesa</w:t>
      </w:r>
    </w:p>
    <w:p w14:paraId="25BB05DE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à vista dos meus adversários;</w:t>
      </w:r>
    </w:p>
    <w:p w14:paraId="12DCE467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com óleo me perfumais a cabeça,</w:t>
      </w:r>
    </w:p>
    <w:p w14:paraId="3F32F339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 xml:space="preserve">e o meu cálice transborda. </w:t>
      </w:r>
      <w:r w:rsidRPr="00994505">
        <w:rPr>
          <w:rFonts w:ascii="Aptos" w:hAnsi="Aptos"/>
          <w:color w:val="FF0000"/>
          <w:sz w:val="20"/>
          <w:szCs w:val="20"/>
        </w:rPr>
        <w:t>Refrão</w:t>
      </w:r>
    </w:p>
    <w:p w14:paraId="20A9A734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A bondade e a graça hão de acompanhar-me</w:t>
      </w:r>
    </w:p>
    <w:p w14:paraId="27803309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todos os dias da minha vida</w:t>
      </w:r>
    </w:p>
    <w:p w14:paraId="7C329C22" w14:textId="77777777" w:rsidR="002B6D24" w:rsidRPr="00994505" w:rsidRDefault="002B6D24" w:rsidP="002B6D24">
      <w:p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e habitarei na casa do Senhor</w:t>
      </w:r>
    </w:p>
    <w:p w14:paraId="3C9CC993" w14:textId="77777777" w:rsidR="002B6D24" w:rsidRPr="00994505" w:rsidRDefault="002B6D24" w:rsidP="002B6D24">
      <w:pPr>
        <w:spacing w:after="0" w:line="360" w:lineRule="auto"/>
        <w:rPr>
          <w:rFonts w:ascii="Aptos" w:hAnsi="Aptos" w:cs="Wingdings"/>
          <w:b/>
          <w:bCs/>
          <w:smallCaps/>
          <w:color w:val="595959" w:themeColor="text1" w:themeTint="A6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 xml:space="preserve">para todo o sempre. </w:t>
      </w:r>
      <w:r w:rsidRPr="00994505">
        <w:rPr>
          <w:rFonts w:ascii="Aptos" w:hAnsi="Aptos"/>
          <w:color w:val="FF0000"/>
          <w:sz w:val="20"/>
          <w:szCs w:val="20"/>
        </w:rPr>
        <w:t>Refrão</w:t>
      </w:r>
    </w:p>
    <w:p w14:paraId="65EDE4BE" w14:textId="77777777" w:rsidR="002B6D24" w:rsidRPr="00994505" w:rsidRDefault="002B6D24" w:rsidP="002B6D24">
      <w:pPr>
        <w:spacing w:after="0" w:line="360" w:lineRule="auto"/>
        <w:rPr>
          <w:rFonts w:ascii="Aptos" w:hAnsi="Aptos" w:cs="Wingdings"/>
          <w:b/>
          <w:bCs/>
          <w:smallCaps/>
          <w:color w:val="595959" w:themeColor="text1" w:themeTint="A6"/>
          <w:sz w:val="20"/>
          <w:szCs w:val="20"/>
        </w:rPr>
      </w:pPr>
    </w:p>
    <w:p w14:paraId="726D2CC7" w14:textId="77777777" w:rsidR="002B6D24" w:rsidRPr="00994505" w:rsidRDefault="002B6D24" w:rsidP="002B6D24">
      <w:pPr>
        <w:spacing w:after="0" w:line="360" w:lineRule="auto"/>
        <w:rPr>
          <w:rFonts w:ascii="Aptos" w:hAnsi="Aptos" w:cs="Wingdings"/>
          <w:color w:val="ED1B23"/>
          <w:sz w:val="20"/>
          <w:szCs w:val="20"/>
        </w:rPr>
      </w:pPr>
      <w:r w:rsidRPr="00994505">
        <w:rPr>
          <w:rFonts w:ascii="Aptos" w:hAnsi="Aptos" w:cs="Wingdings"/>
          <w:b/>
          <w:bCs/>
          <w:smallCaps/>
          <w:color w:val="595959" w:themeColor="text1" w:themeTint="A6"/>
          <w:sz w:val="20"/>
          <w:szCs w:val="20"/>
        </w:rPr>
        <w:t>Leitura II</w:t>
      </w:r>
      <w:r w:rsidRPr="00994505">
        <w:rPr>
          <w:rFonts w:ascii="Aptos" w:hAnsi="Aptos" w:cs="Wingdings"/>
          <w:color w:val="595959" w:themeColor="text1" w:themeTint="A6"/>
          <w:sz w:val="20"/>
          <w:szCs w:val="20"/>
        </w:rPr>
        <w:t xml:space="preserve"> </w:t>
      </w:r>
      <w:r w:rsidRPr="00994505">
        <w:rPr>
          <w:rFonts w:ascii="Aptos" w:hAnsi="Aptos" w:cs="Wingdings"/>
          <w:color w:val="ED1B23"/>
          <w:sz w:val="20"/>
          <w:szCs w:val="20"/>
        </w:rPr>
        <w:t xml:space="preserve">| </w:t>
      </w:r>
      <w:r w:rsidRPr="00994505">
        <w:rPr>
          <w:rFonts w:ascii="Aptos" w:hAnsi="Aptos" w:cs="Wingdings"/>
          <w:sz w:val="20"/>
          <w:szCs w:val="20"/>
        </w:rPr>
        <w:t xml:space="preserve">1 </w:t>
      </w:r>
      <w:r w:rsidRPr="00994505">
        <w:rPr>
          <w:rFonts w:ascii="Aptos" w:hAnsi="Aptos"/>
          <w:b/>
          <w:bCs/>
          <w:sz w:val="20"/>
          <w:szCs w:val="20"/>
        </w:rPr>
        <w:t xml:space="preserve">Cor </w:t>
      </w:r>
      <w:r w:rsidRPr="00994505">
        <w:rPr>
          <w:rFonts w:ascii="Aptos" w:hAnsi="Aptos"/>
          <w:b/>
          <w:bCs/>
          <w:color w:val="000000" w:themeColor="text1"/>
          <w:sz w:val="20"/>
          <w:szCs w:val="20"/>
        </w:rPr>
        <w:t>15</w:t>
      </w:r>
      <w:r w:rsidRPr="00994505">
        <w:rPr>
          <w:rFonts w:ascii="Aptos" w:hAnsi="Aptos"/>
          <w:b/>
          <w:color w:val="000000" w:themeColor="text1"/>
          <w:sz w:val="20"/>
          <w:szCs w:val="20"/>
        </w:rPr>
        <w:t xml:space="preserve">, 51-57 </w:t>
      </w:r>
    </w:p>
    <w:p w14:paraId="615BD3BD" w14:textId="1E478722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EE0000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>– Lecionário VIII – Missas pelos Defuntos 8 – pp. 1099</w:t>
      </w:r>
    </w:p>
    <w:p w14:paraId="1AD6E6D5" w14:textId="77777777" w:rsidR="002B6D24" w:rsidRPr="00994505" w:rsidRDefault="002B6D24" w:rsidP="002B6D24">
      <w:pPr>
        <w:spacing w:after="0" w:line="360" w:lineRule="auto"/>
        <w:rPr>
          <w:rFonts w:ascii="Aptos" w:hAnsi="Aptos"/>
          <w:b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i/>
          <w:iCs/>
          <w:color w:val="EE0000"/>
          <w:sz w:val="20"/>
          <w:szCs w:val="20"/>
        </w:rPr>
        <w:t>«A morte foi absorvida na vitória»</w:t>
      </w:r>
    </w:p>
    <w:p w14:paraId="416245CE" w14:textId="77777777" w:rsidR="002B6D24" w:rsidRPr="00994505" w:rsidRDefault="002B6D24" w:rsidP="002B6D24">
      <w:pPr>
        <w:spacing w:after="0" w:line="360" w:lineRule="auto"/>
        <w:rPr>
          <w:rFonts w:ascii="Aptos" w:hAnsi="Aptos"/>
          <w:b/>
          <w:color w:val="000000" w:themeColor="text1"/>
          <w:sz w:val="20"/>
          <w:szCs w:val="20"/>
        </w:rPr>
      </w:pPr>
    </w:p>
    <w:p w14:paraId="721CD42A" w14:textId="77777777" w:rsidR="002B6D24" w:rsidRPr="00994505" w:rsidRDefault="002B6D24" w:rsidP="002B6D24">
      <w:pPr>
        <w:spacing w:after="0" w:line="360" w:lineRule="auto"/>
        <w:rPr>
          <w:rFonts w:ascii="Aptos" w:hAnsi="Aptos"/>
          <w:b/>
          <w:color w:val="000000" w:themeColor="text1"/>
          <w:sz w:val="20"/>
          <w:szCs w:val="20"/>
        </w:rPr>
      </w:pPr>
      <w:r w:rsidRPr="00994505">
        <w:rPr>
          <w:rFonts w:ascii="Aptos" w:hAnsi="Aptos"/>
          <w:b/>
          <w:color w:val="000000" w:themeColor="text1"/>
          <w:sz w:val="20"/>
          <w:szCs w:val="20"/>
        </w:rPr>
        <w:t xml:space="preserve">Leitura da Primeira Epístola do apóstolo São Paulo aos Coríntios </w:t>
      </w:r>
    </w:p>
    <w:p w14:paraId="5704316A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Irmãos: </w:t>
      </w:r>
    </w:p>
    <w:p w14:paraId="56E8878C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Vou dar-vos a conhecer um mistério: </w:t>
      </w:r>
    </w:p>
    <w:p w14:paraId="31A4F01C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nem todos morreremos, </w:t>
      </w:r>
    </w:p>
    <w:p w14:paraId="1F9C2B61" w14:textId="77777777" w:rsidR="002B6D24" w:rsidRPr="00994505" w:rsidRDefault="002B6D24" w:rsidP="002B6D24">
      <w:pPr>
        <w:spacing w:after="0" w:line="360" w:lineRule="auto"/>
        <w:rPr>
          <w:rFonts w:ascii="Aptos" w:hAnsi="Aptos"/>
          <w:b/>
          <w:color w:val="000000" w:themeColor="text1"/>
          <w:sz w:val="20"/>
          <w:szCs w:val="20"/>
        </w:rPr>
      </w:pPr>
      <w:r w:rsidRPr="00994505">
        <w:rPr>
          <w:rFonts w:ascii="Aptos" w:hAnsi="Aptos"/>
          <w:b/>
          <w:color w:val="000000" w:themeColor="text1"/>
          <w:sz w:val="20"/>
          <w:szCs w:val="20"/>
        </w:rPr>
        <w:t xml:space="preserve">mas todos seremos transformados. </w:t>
      </w:r>
    </w:p>
    <w:p w14:paraId="4538ED79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Num momento, num abrir e fechar de olhos, </w:t>
      </w:r>
    </w:p>
    <w:p w14:paraId="33FB0E81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ao som da trombeta final </w:t>
      </w:r>
    </w:p>
    <w:p w14:paraId="416832A5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– </w:t>
      </w:r>
      <w:proofErr w:type="gramStart"/>
      <w:r w:rsidRPr="00994505">
        <w:rPr>
          <w:rFonts w:ascii="Aptos" w:hAnsi="Aptos"/>
          <w:bCs/>
          <w:color w:val="000000" w:themeColor="text1"/>
          <w:sz w:val="20"/>
          <w:szCs w:val="20"/>
        </w:rPr>
        <w:t>porque</w:t>
      </w:r>
      <w:proofErr w:type="gramEnd"/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 a trombeta soará –, </w:t>
      </w:r>
    </w:p>
    <w:p w14:paraId="556BBE3B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lastRenderedPageBreak/>
        <w:t xml:space="preserve">os mortos ressuscitarão incorruptíveis, </w:t>
      </w:r>
    </w:p>
    <w:p w14:paraId="216DB28E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e nós seremos transformados. </w:t>
      </w:r>
    </w:p>
    <w:p w14:paraId="0867B241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É necessário que este nosso corpo corruptível </w:t>
      </w:r>
    </w:p>
    <w:p w14:paraId="0D2E11BA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se torne incorruptível </w:t>
      </w:r>
    </w:p>
    <w:p w14:paraId="3B6AC332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e que este nosso corpo mortal se torne imortal. </w:t>
      </w:r>
    </w:p>
    <w:p w14:paraId="09CF189A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Quando este nosso corpo corruptível se tornar incorruptível </w:t>
      </w:r>
    </w:p>
    <w:p w14:paraId="68EF91B4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e este nosso corpo mortal se tornar imortal, </w:t>
      </w:r>
    </w:p>
    <w:p w14:paraId="49B5845A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então se realizará a palavra da Escritura: </w:t>
      </w:r>
    </w:p>
    <w:p w14:paraId="53A341FE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«A morte foi absorvida na vitória. </w:t>
      </w:r>
    </w:p>
    <w:p w14:paraId="39278A2F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/>
          <w:color w:val="000000" w:themeColor="text1"/>
          <w:sz w:val="20"/>
          <w:szCs w:val="20"/>
        </w:rPr>
        <w:t>Ó</w:t>
      </w: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 morte, onde está a tua vitória? </w:t>
      </w:r>
    </w:p>
    <w:p w14:paraId="3CED0FE8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/>
          <w:color w:val="000000" w:themeColor="text1"/>
          <w:sz w:val="20"/>
          <w:szCs w:val="20"/>
        </w:rPr>
        <w:t xml:space="preserve">Ó </w:t>
      </w:r>
      <w:r w:rsidRPr="00994505">
        <w:rPr>
          <w:rFonts w:ascii="Aptos" w:hAnsi="Aptos"/>
          <w:bCs/>
          <w:color w:val="000000" w:themeColor="text1"/>
          <w:sz w:val="20"/>
          <w:szCs w:val="20"/>
        </w:rPr>
        <w:t>morte, onde está o teu aguilhão?».</w:t>
      </w:r>
    </w:p>
    <w:p w14:paraId="6D880128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O aguilhão da morte é o pecado, </w:t>
      </w:r>
    </w:p>
    <w:p w14:paraId="15A15F7C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e a força do pecado é a Lei. </w:t>
      </w:r>
    </w:p>
    <w:p w14:paraId="6AD8C693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>Mas d</w:t>
      </w:r>
      <w:r w:rsidRPr="00994505">
        <w:rPr>
          <w:rFonts w:ascii="Aptos" w:hAnsi="Aptos"/>
          <w:b/>
          <w:color w:val="000000" w:themeColor="text1"/>
          <w:sz w:val="20"/>
          <w:szCs w:val="20"/>
        </w:rPr>
        <w:t>ê</w:t>
      </w: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mos graças a Deus, </w:t>
      </w:r>
    </w:p>
    <w:p w14:paraId="1946EDE4" w14:textId="77777777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Cs/>
          <w:color w:val="000000" w:themeColor="text1"/>
          <w:sz w:val="20"/>
          <w:szCs w:val="20"/>
        </w:rPr>
        <w:t xml:space="preserve">que nos dá a vitória por Nosso Senhor Jesus Cristo. </w:t>
      </w:r>
    </w:p>
    <w:p w14:paraId="5120FA4D" w14:textId="77777777" w:rsidR="002B6D24" w:rsidRPr="00994505" w:rsidRDefault="002B6D24" w:rsidP="002B6D24">
      <w:pPr>
        <w:spacing w:after="0" w:line="360" w:lineRule="auto"/>
        <w:rPr>
          <w:rFonts w:ascii="Aptos" w:hAnsi="Aptos"/>
          <w:b/>
          <w:color w:val="000000" w:themeColor="text1"/>
          <w:sz w:val="10"/>
          <w:szCs w:val="10"/>
        </w:rPr>
      </w:pPr>
    </w:p>
    <w:p w14:paraId="792F37D5" w14:textId="77777777" w:rsidR="002B6D24" w:rsidRPr="00994505" w:rsidRDefault="002B6D24" w:rsidP="002B6D24">
      <w:pPr>
        <w:spacing w:after="0" w:line="360" w:lineRule="auto"/>
        <w:rPr>
          <w:rFonts w:ascii="Aptos" w:hAnsi="Aptos"/>
          <w:b/>
          <w:color w:val="000000" w:themeColor="text1"/>
          <w:sz w:val="20"/>
          <w:szCs w:val="20"/>
        </w:rPr>
      </w:pPr>
      <w:r w:rsidRPr="00994505">
        <w:rPr>
          <w:rFonts w:ascii="Aptos" w:hAnsi="Aptos"/>
          <w:b/>
          <w:color w:val="000000" w:themeColor="text1"/>
          <w:sz w:val="20"/>
          <w:szCs w:val="20"/>
        </w:rPr>
        <w:t>Palavra do Senhor.</w:t>
      </w:r>
    </w:p>
    <w:p w14:paraId="237DDABF" w14:textId="77777777" w:rsidR="002B6D24" w:rsidRPr="00994505" w:rsidRDefault="002B6D24" w:rsidP="002B6D24">
      <w:pPr>
        <w:spacing w:after="0" w:line="360" w:lineRule="auto"/>
        <w:rPr>
          <w:rFonts w:ascii="Aptos" w:hAnsi="Aptos"/>
          <w:color w:val="000000" w:themeColor="text1"/>
          <w:sz w:val="20"/>
          <w:szCs w:val="20"/>
        </w:rPr>
      </w:pPr>
      <w:proofErr w:type="gramStart"/>
      <w:r w:rsidRPr="00994505">
        <w:rPr>
          <w:rFonts w:ascii="Aptos" w:hAnsi="Aptos"/>
          <w:color w:val="FF0000"/>
          <w:sz w:val="20"/>
          <w:szCs w:val="20"/>
        </w:rPr>
        <w:t xml:space="preserve">R. </w:t>
      </w:r>
      <w:r w:rsidRPr="00994505">
        <w:rPr>
          <w:rFonts w:ascii="Aptos" w:hAnsi="Aptos"/>
          <w:color w:val="000000" w:themeColor="text1"/>
          <w:sz w:val="20"/>
          <w:szCs w:val="20"/>
        </w:rPr>
        <w:t>Graças</w:t>
      </w:r>
      <w:proofErr w:type="gramEnd"/>
      <w:r w:rsidRPr="00994505">
        <w:rPr>
          <w:rFonts w:ascii="Aptos" w:hAnsi="Aptos"/>
          <w:color w:val="000000" w:themeColor="text1"/>
          <w:sz w:val="20"/>
          <w:szCs w:val="20"/>
        </w:rPr>
        <w:t xml:space="preserve"> a Deus. </w:t>
      </w:r>
    </w:p>
    <w:p w14:paraId="2E3D8850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</w:pPr>
    </w:p>
    <w:p w14:paraId="09A31E03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iCs/>
          <w:sz w:val="20"/>
          <w:szCs w:val="20"/>
        </w:rPr>
      </w:pPr>
      <w:r w:rsidRPr="00994505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>Aclamação ao Evangelho</w:t>
      </w:r>
      <w:r w:rsidRPr="00994505">
        <w:rPr>
          <w:rFonts w:ascii="Aptos" w:hAnsi="Aptos"/>
          <w:b/>
          <w:bCs/>
          <w:sz w:val="20"/>
          <w:szCs w:val="20"/>
        </w:rPr>
        <w:t>:</w:t>
      </w:r>
      <w:r w:rsidRPr="00994505">
        <w:rPr>
          <w:rFonts w:ascii="Aptos" w:hAnsi="Aptos"/>
          <w:b/>
          <w:bCs/>
          <w:color w:val="FF0000"/>
          <w:sz w:val="20"/>
          <w:szCs w:val="20"/>
        </w:rPr>
        <w:t xml:space="preserve"> </w:t>
      </w:r>
      <w:r w:rsidRPr="00994505">
        <w:rPr>
          <w:rFonts w:ascii="Aptos" w:hAnsi="Aptos"/>
          <w:iCs/>
          <w:sz w:val="20"/>
          <w:szCs w:val="20"/>
        </w:rPr>
        <w:t>Aleluia.</w:t>
      </w:r>
      <w:r w:rsidRPr="00994505">
        <w:rPr>
          <w:rFonts w:ascii="Aptos" w:hAnsi="Aptos"/>
          <w:b/>
          <w:bCs/>
          <w:iCs/>
          <w:sz w:val="20"/>
          <w:szCs w:val="20"/>
        </w:rPr>
        <w:t xml:space="preserve"> </w:t>
      </w:r>
      <w:r w:rsidRPr="00994505">
        <w:rPr>
          <w:rFonts w:ascii="Aptos" w:hAnsi="Aptos"/>
          <w:iCs/>
          <w:sz w:val="20"/>
          <w:szCs w:val="20"/>
        </w:rPr>
        <w:t>Aleluia. Jesus Cristo é o Primogénito dos mortos. A Ele a glória e o poder pelos séculos dos séculos. Aleluia. Aleluia.</w:t>
      </w:r>
    </w:p>
    <w:p w14:paraId="51C30E5D" w14:textId="77777777" w:rsidR="002B6D24" w:rsidRPr="00994505" w:rsidRDefault="002B6D24" w:rsidP="002B6D24">
      <w:pPr>
        <w:spacing w:after="0" w:line="360" w:lineRule="auto"/>
        <w:rPr>
          <w:rFonts w:ascii="Aptos" w:hAnsi="Aptos"/>
          <w:color w:val="FF0000"/>
          <w:sz w:val="18"/>
          <w:szCs w:val="18"/>
        </w:rPr>
      </w:pPr>
    </w:p>
    <w:p w14:paraId="430AE53E" w14:textId="77777777" w:rsidR="002B6D24" w:rsidRPr="00994505" w:rsidRDefault="002B6D24" w:rsidP="002B6D24">
      <w:pPr>
        <w:spacing w:after="0" w:line="360" w:lineRule="auto"/>
        <w:contextualSpacing/>
        <w:jc w:val="both"/>
        <w:rPr>
          <w:rFonts w:ascii="Aptos" w:hAnsi="Aptos"/>
          <w:color w:val="000000"/>
          <w:sz w:val="23"/>
          <w:szCs w:val="23"/>
        </w:rPr>
      </w:pPr>
      <w:r w:rsidRPr="00994505"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  <w:t>evangelho</w:t>
      </w:r>
      <w:r w:rsidRPr="00994505">
        <w:rPr>
          <w:rFonts w:ascii="Aptos" w:hAnsi="Aptos" w:cs="Times New Roman"/>
          <w:color w:val="FF0000"/>
          <w:sz w:val="20"/>
          <w:szCs w:val="20"/>
        </w:rPr>
        <w:t xml:space="preserve"> | </w:t>
      </w:r>
      <w:r w:rsidRPr="00994505">
        <w:rPr>
          <w:rFonts w:ascii="Aptos" w:hAnsi="Aptos"/>
          <w:color w:val="000000"/>
          <w:sz w:val="23"/>
          <w:szCs w:val="23"/>
        </w:rPr>
        <w:t xml:space="preserve">Forma breve | </w:t>
      </w:r>
      <w:proofErr w:type="spellStart"/>
      <w:r w:rsidRPr="00994505">
        <w:rPr>
          <w:rFonts w:ascii="Aptos" w:hAnsi="Aptos"/>
          <w:b/>
          <w:bCs/>
          <w:color w:val="000000"/>
          <w:sz w:val="23"/>
          <w:szCs w:val="23"/>
        </w:rPr>
        <w:t>Jo</w:t>
      </w:r>
      <w:proofErr w:type="spellEnd"/>
      <w:r w:rsidRPr="00994505">
        <w:rPr>
          <w:rFonts w:ascii="Aptos" w:hAnsi="Aptos"/>
          <w:b/>
          <w:bCs/>
          <w:color w:val="000000"/>
          <w:sz w:val="23"/>
          <w:szCs w:val="23"/>
        </w:rPr>
        <w:t xml:space="preserve"> 12</w:t>
      </w:r>
      <w:r w:rsidRPr="00994505">
        <w:rPr>
          <w:rFonts w:ascii="Aptos" w:hAnsi="Aptos"/>
          <w:color w:val="000000"/>
          <w:sz w:val="23"/>
          <w:szCs w:val="23"/>
        </w:rPr>
        <w:t xml:space="preserve">, 23-26 </w:t>
      </w:r>
    </w:p>
    <w:p w14:paraId="134219F1" w14:textId="77777777" w:rsidR="002B6D24" w:rsidRPr="00994505" w:rsidRDefault="002B6D24" w:rsidP="002B6D24">
      <w:pPr>
        <w:spacing w:after="0" w:line="360" w:lineRule="auto"/>
        <w:rPr>
          <w:rFonts w:ascii="Aptos" w:hAnsi="Aptos"/>
          <w:color w:val="FF0000"/>
          <w:sz w:val="20"/>
          <w:szCs w:val="20"/>
        </w:rPr>
      </w:pPr>
    </w:p>
    <w:p w14:paraId="1409651A" w14:textId="6317631C" w:rsidR="002B6D24" w:rsidRPr="00994505" w:rsidRDefault="002B6D24" w:rsidP="002B6D24">
      <w:pPr>
        <w:spacing w:after="0" w:line="360" w:lineRule="auto"/>
        <w:rPr>
          <w:rFonts w:ascii="Aptos" w:hAnsi="Aptos"/>
          <w:bCs/>
          <w:color w:val="EE0000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>– Lecionário VIII – Missas pelos Defuntos 16 – pp. 1128-1129</w:t>
      </w:r>
    </w:p>
    <w:p w14:paraId="4778474C" w14:textId="2838FD8E" w:rsidR="002B6D24" w:rsidRPr="00994505" w:rsidRDefault="002B6D24" w:rsidP="002B6D24">
      <w:pPr>
        <w:pStyle w:val="Pa135"/>
        <w:spacing w:line="360" w:lineRule="auto"/>
        <w:rPr>
          <w:rFonts w:ascii="Aptos" w:hAnsi="Aptos"/>
          <w:color w:val="EE0000"/>
          <w:sz w:val="20"/>
          <w:szCs w:val="20"/>
        </w:rPr>
      </w:pPr>
      <w:r w:rsidRPr="00994505">
        <w:rPr>
          <w:rFonts w:ascii="Aptos" w:hAnsi="Aptos"/>
          <w:i/>
          <w:iCs/>
          <w:color w:val="EE0000"/>
          <w:sz w:val="20"/>
          <w:szCs w:val="20"/>
        </w:rPr>
        <w:t xml:space="preserve">«Se o grão de trigo, lançado à terra, morrer, dará muito fruto» </w:t>
      </w:r>
    </w:p>
    <w:p w14:paraId="6C5418EE" w14:textId="77777777" w:rsidR="002B6D24" w:rsidRPr="00994505" w:rsidRDefault="002B6D24" w:rsidP="002B6D24">
      <w:pPr>
        <w:pStyle w:val="Pa27"/>
        <w:spacing w:line="360" w:lineRule="auto"/>
        <w:jc w:val="both"/>
        <w:rPr>
          <w:rFonts w:ascii="Aptos" w:hAnsi="Aptos"/>
          <w:color w:val="FF0000"/>
        </w:rPr>
      </w:pPr>
    </w:p>
    <w:p w14:paraId="2B85AC3C" w14:textId="47460119" w:rsidR="002B6D24" w:rsidRPr="00994505" w:rsidRDefault="002B6D24" w:rsidP="002B6D24">
      <w:pPr>
        <w:spacing w:after="0" w:line="360" w:lineRule="auto"/>
        <w:rPr>
          <w:rFonts w:ascii="Aptos" w:eastAsia="Times New Roman" w:hAnsi="Aptos" w:cs="Times New Roman"/>
          <w:color w:val="000000"/>
          <w:sz w:val="20"/>
          <w:szCs w:val="20"/>
          <w:lang w:eastAsia="pt-PT"/>
        </w:rPr>
      </w:pPr>
    </w:p>
    <w:p w14:paraId="47EBCDE4" w14:textId="77777777" w:rsidR="00F51EEA" w:rsidRPr="00994505" w:rsidRDefault="00F51EEA">
      <w:pPr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</w:pPr>
      <w:r w:rsidRPr="00994505"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  <w:br w:type="page"/>
      </w:r>
    </w:p>
    <w:p w14:paraId="3B3E2C98" w14:textId="77777777" w:rsidR="00740F5D" w:rsidRPr="00994505" w:rsidRDefault="00740F5D" w:rsidP="00740F5D">
      <w:pPr>
        <w:spacing w:after="0" w:line="360" w:lineRule="auto"/>
        <w:jc w:val="center"/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</w:pPr>
      <w:r w:rsidRPr="00994505"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  <w:lastRenderedPageBreak/>
        <w:t>Homilia na Comemoração de todos os fiéis defuntos 2026</w:t>
      </w:r>
    </w:p>
    <w:p w14:paraId="5B419890" w14:textId="77777777" w:rsidR="00740F5D" w:rsidRPr="00994505" w:rsidRDefault="00740F5D" w:rsidP="00740F5D">
      <w:pPr>
        <w:spacing w:after="0" w:line="360" w:lineRule="auto"/>
        <w:contextualSpacing/>
        <w:jc w:val="both"/>
        <w:rPr>
          <w:rFonts w:ascii="Aptos" w:hAnsi="Aptos" w:cs="Times New Roman"/>
          <w:color w:val="221E1F"/>
          <w:sz w:val="10"/>
          <w:szCs w:val="10"/>
        </w:rPr>
      </w:pPr>
    </w:p>
    <w:p w14:paraId="7E86A1E1" w14:textId="77777777" w:rsidR="00740F5D" w:rsidRPr="00994505" w:rsidRDefault="00740F5D" w:rsidP="00740F5D">
      <w:pPr>
        <w:spacing w:after="0" w:line="360" w:lineRule="auto"/>
        <w:contextualSpacing/>
        <w:jc w:val="both"/>
        <w:rPr>
          <w:rFonts w:ascii="Aptos" w:hAnsi="Aptos" w:cs="Times New Roman"/>
          <w:color w:val="221E1F"/>
          <w:sz w:val="20"/>
          <w:szCs w:val="20"/>
        </w:rPr>
      </w:pPr>
      <w:r w:rsidRPr="00994505">
        <w:rPr>
          <w:rFonts w:ascii="Aptos" w:hAnsi="Aptos"/>
          <w:b/>
          <w:bCs/>
          <w:color w:val="221E1F"/>
          <w:sz w:val="20"/>
          <w:szCs w:val="20"/>
        </w:rPr>
        <w:t>1.</w:t>
      </w:r>
      <w:r w:rsidRPr="00994505">
        <w:rPr>
          <w:rFonts w:ascii="Aptos" w:hAnsi="Aptos"/>
          <w:color w:val="221E1F"/>
          <w:sz w:val="20"/>
          <w:szCs w:val="20"/>
        </w:rPr>
        <w:t xml:space="preserve"> É tao consoladora para nós esta imagem bíblica do pequeno grão de trigo, lançado à terra </w:t>
      </w:r>
      <w:r w:rsidRPr="00994505">
        <w:rPr>
          <w:rFonts w:ascii="Aptos" w:hAnsi="Aptos"/>
          <w:color w:val="221E1F"/>
          <w:sz w:val="16"/>
          <w:szCs w:val="16"/>
        </w:rPr>
        <w:t xml:space="preserve">(cf. </w:t>
      </w:r>
      <w:proofErr w:type="spellStart"/>
      <w:r w:rsidRPr="00994505">
        <w:rPr>
          <w:rFonts w:ascii="Aptos" w:hAnsi="Aptos"/>
          <w:color w:val="221E1F"/>
          <w:sz w:val="16"/>
          <w:szCs w:val="16"/>
        </w:rPr>
        <w:t>Jo</w:t>
      </w:r>
      <w:proofErr w:type="spellEnd"/>
      <w:r w:rsidRPr="00994505">
        <w:rPr>
          <w:rFonts w:ascii="Aptos" w:hAnsi="Aptos"/>
          <w:color w:val="221E1F"/>
          <w:sz w:val="16"/>
          <w:szCs w:val="16"/>
        </w:rPr>
        <w:t xml:space="preserve"> 12,23)</w:t>
      </w:r>
      <w:r w:rsidRPr="00994505">
        <w:rPr>
          <w:rFonts w:ascii="Aptos" w:hAnsi="Aptos"/>
          <w:color w:val="221E1F"/>
          <w:sz w:val="20"/>
          <w:szCs w:val="20"/>
        </w:rPr>
        <w:t xml:space="preserve">. Ele morre para frutificar. Vede: um grão de trigo cabe na palma da mão. Parece quase nada. Mas traz consigo uma promessa fulgurante de vida: a espiga, os novos grãos, o pão que alimenta a vida! Para frutificar, precisa de descer à terra, de atravessar o escondimento da noite e de se desfazer da sua forma antiga. Se permanecer rigidamente fechado em si mesmo, fica só; mas se morrer, transformar-se-á e dará muito fruto. Jesus serve-Se desta bela imagem para falar de Si mesmo: da sua entrega, da sua morte e sepultura, e da vida que brota para nós, a partir da sua Ressurreição. É à luz da Sua Páscoa gloriosa que hoje olhamos com esperança, para aqueles que partiram antes de nós. Hoje queremos crer, esperar e amar, com estas palavras: a vida não acaba com a morte; a morte não acaba com a vida. “A vida não acaba, apenas se transforma” </w:t>
      </w:r>
      <w:r w:rsidRPr="00994505">
        <w:rPr>
          <w:rFonts w:ascii="Aptos" w:hAnsi="Aptos"/>
          <w:color w:val="221E1F"/>
          <w:sz w:val="16"/>
          <w:szCs w:val="16"/>
        </w:rPr>
        <w:t>(Prefácio dos Defuntos 1)</w:t>
      </w:r>
      <w:r w:rsidRPr="00994505">
        <w:rPr>
          <w:rFonts w:ascii="Aptos" w:hAnsi="Aptos"/>
          <w:color w:val="221E1F"/>
          <w:sz w:val="20"/>
          <w:szCs w:val="20"/>
        </w:rPr>
        <w:t xml:space="preserve">! </w:t>
      </w:r>
    </w:p>
    <w:p w14:paraId="0DFD1F37" w14:textId="77777777" w:rsidR="00740F5D" w:rsidRPr="00994505" w:rsidRDefault="00740F5D" w:rsidP="00740F5D">
      <w:pPr>
        <w:spacing w:after="0" w:line="360" w:lineRule="auto"/>
        <w:contextualSpacing/>
        <w:jc w:val="both"/>
        <w:rPr>
          <w:rFonts w:ascii="Aptos" w:hAnsi="Aptos" w:cs="Times New Roman"/>
          <w:color w:val="221E1F"/>
          <w:sz w:val="10"/>
          <w:szCs w:val="10"/>
        </w:rPr>
      </w:pPr>
    </w:p>
    <w:p w14:paraId="42A338CD" w14:textId="77777777" w:rsidR="00740F5D" w:rsidRPr="00994505" w:rsidRDefault="00740F5D" w:rsidP="00740F5D">
      <w:pPr>
        <w:spacing w:after="0" w:line="360" w:lineRule="auto"/>
        <w:contextualSpacing/>
        <w:jc w:val="both"/>
        <w:rPr>
          <w:rFonts w:ascii="Aptos" w:hAnsi="Aptos"/>
          <w:color w:val="221E1F"/>
          <w:sz w:val="20"/>
          <w:szCs w:val="20"/>
        </w:rPr>
      </w:pPr>
      <w:r w:rsidRPr="00994505">
        <w:rPr>
          <w:rFonts w:ascii="Aptos" w:hAnsi="Aptos"/>
          <w:b/>
          <w:bCs/>
          <w:color w:val="221E1F"/>
          <w:sz w:val="20"/>
          <w:szCs w:val="20"/>
        </w:rPr>
        <w:t>2.</w:t>
      </w:r>
      <w:r w:rsidRPr="00994505">
        <w:rPr>
          <w:rFonts w:ascii="Aptos" w:hAnsi="Aptos"/>
          <w:color w:val="221E1F"/>
          <w:sz w:val="20"/>
          <w:szCs w:val="20"/>
        </w:rPr>
        <w:t xml:space="preserve"> Entre o grão de trigo e a espiga há continuidade e há novidade! De um grão de trigo não nasce centeio! Mas quem olha para a espiga dificilmente reconhecerá nela a forma primitiva do pequeno grão lançado à terra. É a mesma vida que desabrocha agora de uma maneira nova! Esta imagem ajuda-nos a entrever o mistério da morte e da ressurreição: permaneceremos nós mesmos, mas transformados por Deus. A pessoa humana não perde a sua identidade, o seu rosto, a sua história única e pessoal; não se transformará numa planta ou num animal. Job — ainda sem conhecer Cristo — dá voz a esta esperança quando afirma: «na minha carne verei a Deus» </w:t>
      </w:r>
      <w:r w:rsidRPr="00994505">
        <w:rPr>
          <w:rFonts w:ascii="Aptos" w:hAnsi="Aptos"/>
          <w:color w:val="221E1F"/>
          <w:sz w:val="16"/>
          <w:szCs w:val="16"/>
        </w:rPr>
        <w:t>(</w:t>
      </w:r>
      <w:proofErr w:type="spellStart"/>
      <w:r w:rsidRPr="00994505">
        <w:rPr>
          <w:rFonts w:ascii="Aptos" w:hAnsi="Aptos"/>
          <w:color w:val="221E1F"/>
          <w:sz w:val="16"/>
          <w:szCs w:val="16"/>
        </w:rPr>
        <w:t>Jb</w:t>
      </w:r>
      <w:proofErr w:type="spellEnd"/>
      <w:r w:rsidRPr="00994505">
        <w:rPr>
          <w:rFonts w:ascii="Aptos" w:hAnsi="Aptos"/>
          <w:color w:val="221E1F"/>
          <w:sz w:val="16"/>
          <w:szCs w:val="16"/>
        </w:rPr>
        <w:t xml:space="preserve"> 19,26)</w:t>
      </w:r>
      <w:r w:rsidRPr="00994505">
        <w:rPr>
          <w:rFonts w:ascii="Aptos" w:hAnsi="Aptos"/>
          <w:color w:val="221E1F"/>
          <w:sz w:val="20"/>
          <w:szCs w:val="20"/>
        </w:rPr>
        <w:t xml:space="preserve">. Lidas à luz de Cristo ressuscitado, estas palavras abrem-nos a uma esperança que abraça a pessoa inteira. «Na minha carne»: serei eu, e não outro em meu lugar, com a minha história, com os dons recebidos e as perdas sofridas. «Verei a Deus»: com tudo o que fui e sou, </w:t>
      </w:r>
      <w:r w:rsidRPr="00994505">
        <w:rPr>
          <w:rFonts w:ascii="Aptos" w:hAnsi="Aptos"/>
          <w:color w:val="221E1F"/>
          <w:sz w:val="20"/>
          <w:szCs w:val="20"/>
        </w:rPr>
        <w:lastRenderedPageBreak/>
        <w:t>estarei no coração de Deus, inteiramente transformado pela força da Páscoa de Cristo!</w:t>
      </w:r>
    </w:p>
    <w:p w14:paraId="0AC6F6AE" w14:textId="77777777" w:rsidR="00740F5D" w:rsidRPr="00994505" w:rsidRDefault="00740F5D" w:rsidP="00740F5D">
      <w:pPr>
        <w:spacing w:after="0" w:line="360" w:lineRule="auto"/>
        <w:contextualSpacing/>
        <w:jc w:val="both"/>
        <w:rPr>
          <w:rFonts w:ascii="Aptos" w:hAnsi="Aptos"/>
          <w:b/>
          <w:bCs/>
          <w:color w:val="000000" w:themeColor="text1"/>
          <w:sz w:val="10"/>
          <w:szCs w:val="10"/>
        </w:rPr>
      </w:pPr>
    </w:p>
    <w:p w14:paraId="0DF21B66" w14:textId="77777777" w:rsidR="00740F5D" w:rsidRPr="00994505" w:rsidRDefault="00740F5D" w:rsidP="00740F5D">
      <w:pPr>
        <w:spacing w:after="0" w:line="360" w:lineRule="auto"/>
        <w:contextualSpacing/>
        <w:jc w:val="both"/>
        <w:rPr>
          <w:rFonts w:ascii="Aptos" w:hAnsi="Aptos" w:cs="Times New Roman"/>
          <w:color w:val="221E1F"/>
          <w:sz w:val="20"/>
          <w:szCs w:val="20"/>
        </w:rPr>
      </w:pPr>
      <w:r w:rsidRPr="00994505">
        <w:rPr>
          <w:rFonts w:ascii="Aptos" w:hAnsi="Aptos"/>
          <w:b/>
          <w:bCs/>
          <w:color w:val="000000" w:themeColor="text1"/>
          <w:sz w:val="20"/>
          <w:szCs w:val="20"/>
        </w:rPr>
        <w:t>3.</w:t>
      </w:r>
      <w:r w:rsidRPr="00994505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994505">
        <w:rPr>
          <w:rFonts w:ascii="Aptos" w:hAnsi="Aptos"/>
          <w:color w:val="221E1F"/>
          <w:sz w:val="20"/>
          <w:szCs w:val="20"/>
        </w:rPr>
        <w:t>Mas há uma diferença decisiva entre a imagem da semente e a nossa esperança na ressurreição: não é a morte natural, por si mesma, que nos dá a vida. É Cristo que nos faz viver para sempre! A vitória sobre a morte é um dom que recebemos por meio de Jesus Cristo. O amor que temos pelos que nos morreram é precioso; mas a garantia da vida eterna está no amor d’Aquele que morreu e ressuscitou por nós. A nossa esperança não assenta numa força da natureza que nos restitua à vida, mas nesse Amor, mais forte do que a morte. São Paulo diz-nos hoje: «</w:t>
      </w:r>
      <w:r w:rsidRPr="00994505">
        <w:rPr>
          <w:rFonts w:ascii="Aptos" w:hAnsi="Aptos"/>
          <w:i/>
          <w:iCs/>
          <w:color w:val="221E1F"/>
          <w:sz w:val="20"/>
          <w:szCs w:val="20"/>
        </w:rPr>
        <w:t>todos seremos transformados</w:t>
      </w:r>
      <w:r w:rsidRPr="00994505">
        <w:rPr>
          <w:rFonts w:ascii="Aptos" w:hAnsi="Aptos"/>
          <w:color w:val="221E1F"/>
          <w:sz w:val="20"/>
          <w:szCs w:val="20"/>
        </w:rPr>
        <w:t xml:space="preserve">» </w:t>
      </w:r>
      <w:r w:rsidRPr="00994505">
        <w:rPr>
          <w:rFonts w:ascii="Aptos" w:hAnsi="Aptos"/>
          <w:color w:val="221E1F"/>
          <w:sz w:val="16"/>
          <w:szCs w:val="16"/>
        </w:rPr>
        <w:t>(1 Cor 15,52)</w:t>
      </w:r>
      <w:r w:rsidRPr="00994505">
        <w:rPr>
          <w:rFonts w:ascii="Aptos" w:hAnsi="Aptos"/>
          <w:color w:val="221E1F"/>
          <w:sz w:val="20"/>
          <w:szCs w:val="20"/>
        </w:rPr>
        <w:t xml:space="preserve">. E explica: é este nosso </w:t>
      </w:r>
      <w:r w:rsidRPr="00994505">
        <w:rPr>
          <w:rFonts w:ascii="Aptos" w:hAnsi="Aptos"/>
          <w:i/>
          <w:iCs/>
          <w:color w:val="221E1F"/>
          <w:sz w:val="20"/>
          <w:szCs w:val="20"/>
        </w:rPr>
        <w:t>corpo mortal que se tornará imortal.</w:t>
      </w:r>
      <w:r w:rsidRPr="00994505">
        <w:rPr>
          <w:rFonts w:ascii="Aptos" w:hAnsi="Aptos"/>
          <w:color w:val="221E1F"/>
          <w:sz w:val="20"/>
          <w:szCs w:val="20"/>
        </w:rPr>
        <w:t xml:space="preserve"> Não seremos apagados, diluídos ou substituídos, nem confundidos com os elementos do ar, da terra ou da criação. Entre o corpo mortal e o corpo glorioso, como entre a semente e a espiga, permanece a mesma identidade pessoal. A novidade é a vida da ressurreição, recebida da Páscoa de Cristo, que florescerá e frutificará para sempre. Ressuscitados da morte, não regressaremos à vida de antigamente, sujeitos à doença, ao sofrimento e à morte. Seremos nós, sim, mas plenamente transformados pela vitória pascal de Cristo!</w:t>
      </w:r>
    </w:p>
    <w:p w14:paraId="1C11D5A6" w14:textId="77777777" w:rsidR="00740F5D" w:rsidRPr="00994505" w:rsidRDefault="00740F5D" w:rsidP="00740F5D">
      <w:pPr>
        <w:spacing w:after="0" w:line="360" w:lineRule="auto"/>
        <w:contextualSpacing/>
        <w:jc w:val="both"/>
        <w:rPr>
          <w:rFonts w:ascii="Aptos" w:hAnsi="Aptos" w:cs="Times New Roman"/>
          <w:color w:val="221E1F"/>
          <w:sz w:val="10"/>
          <w:szCs w:val="10"/>
        </w:rPr>
      </w:pPr>
    </w:p>
    <w:p w14:paraId="733E009E" w14:textId="77777777" w:rsidR="00740F5D" w:rsidRPr="00994505" w:rsidRDefault="00740F5D" w:rsidP="00740F5D">
      <w:pPr>
        <w:spacing w:after="0" w:line="360" w:lineRule="auto"/>
        <w:contextualSpacing/>
        <w:jc w:val="both"/>
        <w:rPr>
          <w:rFonts w:ascii="Aptos" w:hAnsi="Aptos"/>
          <w:color w:val="221E1F"/>
          <w:sz w:val="20"/>
          <w:szCs w:val="20"/>
        </w:rPr>
      </w:pPr>
      <w:r w:rsidRPr="00994505">
        <w:rPr>
          <w:rFonts w:ascii="Aptos" w:hAnsi="Aptos"/>
          <w:b/>
          <w:bCs/>
          <w:color w:val="000000" w:themeColor="text1"/>
          <w:sz w:val="20"/>
          <w:szCs w:val="20"/>
        </w:rPr>
        <w:t>4.</w:t>
      </w:r>
      <w:r w:rsidRPr="00994505">
        <w:rPr>
          <w:rFonts w:ascii="Aptos" w:hAnsi="Aptos"/>
          <w:color w:val="000000" w:themeColor="text1"/>
          <w:sz w:val="20"/>
          <w:szCs w:val="20"/>
        </w:rPr>
        <w:t xml:space="preserve"> </w:t>
      </w:r>
      <w:r w:rsidRPr="00994505">
        <w:rPr>
          <w:rFonts w:ascii="Aptos" w:hAnsi="Aptos"/>
          <w:color w:val="221E1F"/>
          <w:sz w:val="20"/>
          <w:szCs w:val="20"/>
        </w:rPr>
        <w:t>Irmãos e irmãs: somos um Povo que caminha. Percorremos o caminho do grão de trigo, seguindo Jesus, que nos convida a servi-Lo e nos promete com firmeza: «</w:t>
      </w:r>
      <w:r w:rsidRPr="00994505">
        <w:rPr>
          <w:rFonts w:ascii="Aptos" w:hAnsi="Aptos"/>
          <w:i/>
          <w:iCs/>
          <w:color w:val="221E1F"/>
          <w:sz w:val="20"/>
          <w:szCs w:val="20"/>
        </w:rPr>
        <w:t>onde Eu estiver, aí estará também o meu servo</w:t>
      </w:r>
      <w:r w:rsidRPr="00994505">
        <w:rPr>
          <w:rFonts w:ascii="Aptos" w:hAnsi="Aptos"/>
          <w:color w:val="221E1F"/>
          <w:sz w:val="20"/>
          <w:szCs w:val="20"/>
        </w:rPr>
        <w:t xml:space="preserve">» </w:t>
      </w:r>
      <w:r w:rsidRPr="00994505">
        <w:rPr>
          <w:rFonts w:ascii="Aptos" w:hAnsi="Aptos"/>
          <w:color w:val="221E1F"/>
          <w:sz w:val="16"/>
          <w:szCs w:val="16"/>
        </w:rPr>
        <w:t>(</w:t>
      </w:r>
      <w:proofErr w:type="spellStart"/>
      <w:r w:rsidRPr="00994505">
        <w:rPr>
          <w:rFonts w:ascii="Aptos" w:hAnsi="Aptos"/>
          <w:color w:val="221E1F"/>
          <w:sz w:val="16"/>
          <w:szCs w:val="16"/>
        </w:rPr>
        <w:t>Jo</w:t>
      </w:r>
      <w:proofErr w:type="spellEnd"/>
      <w:r w:rsidRPr="00994505">
        <w:rPr>
          <w:rFonts w:ascii="Aptos" w:hAnsi="Aptos"/>
          <w:color w:val="221E1F"/>
          <w:sz w:val="16"/>
          <w:szCs w:val="16"/>
        </w:rPr>
        <w:t xml:space="preserve"> 12,26)</w:t>
      </w:r>
      <w:r w:rsidRPr="00994505">
        <w:rPr>
          <w:rFonts w:ascii="Aptos" w:hAnsi="Aptos"/>
          <w:color w:val="221E1F"/>
          <w:sz w:val="20"/>
          <w:szCs w:val="20"/>
        </w:rPr>
        <w:t>. Deus, que nos formou desde o seio materno, chama-nos a converter e a dar nova forma à nossa vida, segundo o Evangelho. Caminhar com Jesus é deixar que o amor dê fruto na nossa vida. Esta é a meta do nosso caminho: estar para sempre com Cristo. Não caminhamos para o nada, para o vazio, para um precipício. Não caminhamos para deixar de ser quem somos. Caminhamos para sermos plenamente nós, transformados pela vida nova que recebemos da Páscoa do Senhor.</w:t>
      </w:r>
    </w:p>
    <w:p w14:paraId="2CAA99E5" w14:textId="77777777" w:rsidR="00740F5D" w:rsidRPr="00994505" w:rsidRDefault="00740F5D" w:rsidP="00740F5D">
      <w:pPr>
        <w:spacing w:after="0" w:line="360" w:lineRule="auto"/>
        <w:contextualSpacing/>
        <w:jc w:val="both"/>
        <w:rPr>
          <w:rFonts w:ascii="Aptos" w:hAnsi="Aptos"/>
          <w:color w:val="221E1F"/>
          <w:sz w:val="10"/>
          <w:szCs w:val="10"/>
        </w:rPr>
      </w:pPr>
    </w:p>
    <w:p w14:paraId="27DEC0A2" w14:textId="77777777" w:rsidR="00740F5D" w:rsidRPr="00994505" w:rsidRDefault="00740F5D" w:rsidP="00740F5D">
      <w:pPr>
        <w:spacing w:after="0" w:line="360" w:lineRule="auto"/>
        <w:contextualSpacing/>
        <w:jc w:val="both"/>
        <w:rPr>
          <w:rFonts w:ascii="Aptos" w:hAnsi="Aptos"/>
          <w:color w:val="221E1F"/>
          <w:sz w:val="20"/>
          <w:szCs w:val="20"/>
        </w:rPr>
      </w:pPr>
      <w:r w:rsidRPr="00994505">
        <w:rPr>
          <w:rFonts w:ascii="Aptos" w:hAnsi="Aptos"/>
          <w:b/>
          <w:bCs/>
          <w:color w:val="221E1F"/>
          <w:sz w:val="20"/>
          <w:szCs w:val="20"/>
        </w:rPr>
        <w:lastRenderedPageBreak/>
        <w:t>5.</w:t>
      </w:r>
      <w:r w:rsidRPr="00994505">
        <w:rPr>
          <w:rFonts w:ascii="Aptos" w:hAnsi="Aptos"/>
          <w:color w:val="221E1F"/>
          <w:sz w:val="20"/>
          <w:szCs w:val="20"/>
        </w:rPr>
        <w:t xml:space="preserve"> Confiemos ao Senhor aqueles que partiram. Rezemos com eles e por eles. Professemos a nossa fé na Ressurreição. “</w:t>
      </w:r>
      <w:r w:rsidRPr="00994505">
        <w:rPr>
          <w:rFonts w:ascii="Aptos" w:hAnsi="Aptos"/>
          <w:i/>
          <w:iCs/>
          <w:color w:val="221E1F"/>
          <w:sz w:val="20"/>
          <w:szCs w:val="20"/>
        </w:rPr>
        <w:t>Para quem crê em Vós, Senhor, a vida não acaba, apenas se transforma</w:t>
      </w:r>
      <w:r w:rsidRPr="00994505">
        <w:rPr>
          <w:rFonts w:ascii="Aptos" w:hAnsi="Aptos"/>
          <w:color w:val="221E1F"/>
          <w:sz w:val="20"/>
          <w:szCs w:val="20"/>
        </w:rPr>
        <w:t>”</w:t>
      </w:r>
      <w:r w:rsidRPr="00994505">
        <w:rPr>
          <w:rFonts w:ascii="Aptos" w:hAnsi="Aptos"/>
          <w:color w:val="221E1F"/>
          <w:sz w:val="16"/>
          <w:szCs w:val="16"/>
        </w:rPr>
        <w:t xml:space="preserve"> (Prefácio dos Defuntos 1)</w:t>
      </w:r>
      <w:r w:rsidRPr="00994505">
        <w:rPr>
          <w:rFonts w:ascii="Aptos" w:hAnsi="Aptos"/>
          <w:color w:val="221E1F"/>
          <w:sz w:val="20"/>
          <w:szCs w:val="20"/>
        </w:rPr>
        <w:t xml:space="preserve">!  </w:t>
      </w:r>
      <w:r w:rsidRPr="00994505">
        <w:rPr>
          <w:rFonts w:ascii="Aptos" w:hAnsi="Aptos" w:cs="Times New Roman"/>
          <w:color w:val="221E1F"/>
          <w:sz w:val="20"/>
          <w:szCs w:val="20"/>
        </w:rPr>
        <w:t xml:space="preserve"> </w:t>
      </w:r>
    </w:p>
    <w:p w14:paraId="448B918C" w14:textId="77777777" w:rsidR="00740F5D" w:rsidRPr="00994505" w:rsidRDefault="00740F5D" w:rsidP="002B6D24">
      <w:pPr>
        <w:spacing w:after="0" w:line="360" w:lineRule="auto"/>
        <w:contextualSpacing/>
        <w:jc w:val="both"/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</w:pPr>
    </w:p>
    <w:p w14:paraId="4EE2A77E" w14:textId="2262D4D4" w:rsidR="002B6D24" w:rsidRPr="00994505" w:rsidRDefault="002B6D24" w:rsidP="002B6D24">
      <w:pPr>
        <w:spacing w:after="0" w:line="360" w:lineRule="auto"/>
        <w:contextualSpacing/>
        <w:jc w:val="both"/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</w:pPr>
      <w:r w:rsidRPr="00994505"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  <w:t xml:space="preserve">Credo </w:t>
      </w:r>
    </w:p>
    <w:p w14:paraId="68405CDF" w14:textId="77777777" w:rsidR="002B6D24" w:rsidRPr="00994505" w:rsidRDefault="002B6D24" w:rsidP="002B6D24">
      <w:pPr>
        <w:spacing w:after="0" w:line="360" w:lineRule="auto"/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</w:pPr>
    </w:p>
    <w:p w14:paraId="0837B786" w14:textId="77777777" w:rsidR="002B6D24" w:rsidRPr="00994505" w:rsidRDefault="002B6D24" w:rsidP="002B6D24">
      <w:pPr>
        <w:spacing w:after="0" w:line="360" w:lineRule="auto"/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</w:pPr>
      <w:r w:rsidRPr="00994505">
        <w:rPr>
          <w:rFonts w:ascii="Aptos" w:hAnsi="Aptos" w:cs="Times New Roman"/>
          <w:b/>
          <w:bCs/>
          <w:smallCaps/>
          <w:color w:val="595959" w:themeColor="text1" w:themeTint="A6"/>
          <w:sz w:val="20"/>
          <w:szCs w:val="20"/>
        </w:rPr>
        <w:t xml:space="preserve">Oração dos Fiéis </w:t>
      </w:r>
    </w:p>
    <w:p w14:paraId="5C88415B" w14:textId="77777777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FF0000"/>
          <w:sz w:val="20"/>
          <w:szCs w:val="20"/>
        </w:rPr>
      </w:pPr>
    </w:p>
    <w:p w14:paraId="72402A4E" w14:textId="77777777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  <w:r w:rsidRPr="00994505">
        <w:rPr>
          <w:rFonts w:ascii="Aptos" w:hAnsi="Aptos" w:cs="Times New Roman"/>
          <w:color w:val="FF0000"/>
          <w:sz w:val="20"/>
          <w:szCs w:val="20"/>
        </w:rPr>
        <w:t xml:space="preserve">P. </w:t>
      </w:r>
      <w:r w:rsidRPr="00994505">
        <w:rPr>
          <w:rFonts w:ascii="Aptos" w:hAnsi="Aptos"/>
          <w:sz w:val="20"/>
          <w:szCs w:val="20"/>
        </w:rPr>
        <w:t xml:space="preserve">O primeiro modo de enfrentar este tempo de angústia é pedir a estes nossos irmãos que agora rezem por nós, que </w:t>
      </w:r>
      <w:r w:rsidRPr="00994505">
        <w:rPr>
          <w:rFonts w:ascii="Aptos" w:hAnsi="Aptos"/>
          <w:color w:val="000000" w:themeColor="text1"/>
          <w:sz w:val="20"/>
          <w:szCs w:val="20"/>
        </w:rPr>
        <w:t>continuem a cuidar de nós. Eles rezam por nós e nós rezamos por eles, e oramos com eles</w:t>
      </w:r>
      <w:r w:rsidRPr="00994505">
        <w:rPr>
          <w:rFonts w:ascii="Aptos" w:hAnsi="Aptos" w:cs="Times New Roman"/>
          <w:color w:val="221E1F"/>
          <w:sz w:val="20"/>
          <w:szCs w:val="20"/>
        </w:rPr>
        <w:t xml:space="preserve">. Nesta comunhão, confiemos ao Deus da Vida, da Misericórdia e da Paz, as preces do Seu povo. </w:t>
      </w:r>
    </w:p>
    <w:p w14:paraId="22A3E1E8" w14:textId="77777777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20"/>
          <w:szCs w:val="20"/>
        </w:rPr>
      </w:pPr>
    </w:p>
    <w:p w14:paraId="041E4698" w14:textId="77777777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  <w:r w:rsidRPr="00994505">
        <w:rPr>
          <w:rFonts w:ascii="Aptos" w:hAnsi="Aptos" w:cs="Times New Roman"/>
          <w:color w:val="ED1B23"/>
          <w:sz w:val="20"/>
          <w:szCs w:val="20"/>
        </w:rPr>
        <w:t xml:space="preserve">1. </w:t>
      </w:r>
      <w:r w:rsidRPr="00994505">
        <w:rPr>
          <w:rFonts w:ascii="Aptos" w:hAnsi="Aptos" w:cs="Times New Roman"/>
          <w:color w:val="221E1F"/>
          <w:sz w:val="20"/>
          <w:szCs w:val="20"/>
        </w:rPr>
        <w:t xml:space="preserve">Para que confirme todo o povo cristão na unidade da fé e na esperança da gloriosa ressurreição, fruto do amor de Deus, mais forte do que a morte. Oremos ao Senhor. </w:t>
      </w:r>
      <w:r w:rsidRPr="00994505">
        <w:rPr>
          <w:rFonts w:ascii="Aptos" w:hAnsi="Aptos" w:cs="Times New Roman"/>
          <w:color w:val="ED1B23"/>
          <w:sz w:val="20"/>
          <w:szCs w:val="20"/>
        </w:rPr>
        <w:t xml:space="preserve">R. </w:t>
      </w:r>
      <w:r w:rsidRPr="00994505">
        <w:rPr>
          <w:rFonts w:ascii="Aptos" w:hAnsi="Aptos" w:cs="Times New Roman"/>
          <w:color w:val="221E1F"/>
          <w:sz w:val="20"/>
          <w:szCs w:val="20"/>
        </w:rPr>
        <w:t>Ouvi-nos, Senhor.</w:t>
      </w:r>
    </w:p>
    <w:p w14:paraId="1886E95F" w14:textId="77777777" w:rsidR="002B6D24" w:rsidRPr="00863AB9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10"/>
          <w:szCs w:val="10"/>
        </w:rPr>
      </w:pPr>
    </w:p>
    <w:p w14:paraId="0AB3A52D" w14:textId="77777777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  <w:r w:rsidRPr="00994505">
        <w:rPr>
          <w:rFonts w:ascii="Aptos" w:hAnsi="Aptos" w:cs="Times New Roman"/>
          <w:color w:val="ED1B23"/>
          <w:sz w:val="20"/>
          <w:szCs w:val="20"/>
        </w:rPr>
        <w:t xml:space="preserve">2. </w:t>
      </w:r>
      <w:r w:rsidRPr="00994505">
        <w:rPr>
          <w:rFonts w:ascii="Aptos" w:hAnsi="Aptos" w:cs="Times New Roman"/>
          <w:color w:val="221E1F"/>
          <w:sz w:val="20"/>
          <w:szCs w:val="20"/>
        </w:rPr>
        <w:t xml:space="preserve">Para que livre os homens e as mulheres dos horrores da fome, da guerra, da solidão e de uma vida vazia de boas obras. Oremos ao Senhor. </w:t>
      </w:r>
      <w:r w:rsidRPr="00994505">
        <w:rPr>
          <w:rFonts w:ascii="Aptos" w:hAnsi="Aptos" w:cs="Times New Roman"/>
          <w:color w:val="ED1B23"/>
          <w:sz w:val="20"/>
          <w:szCs w:val="20"/>
        </w:rPr>
        <w:t xml:space="preserve">R. </w:t>
      </w:r>
      <w:r w:rsidRPr="00994505">
        <w:rPr>
          <w:rFonts w:ascii="Aptos" w:hAnsi="Aptos" w:cs="Times New Roman"/>
          <w:color w:val="221E1F"/>
          <w:sz w:val="20"/>
          <w:szCs w:val="20"/>
        </w:rPr>
        <w:t>Ouvi-nos, Senhor.</w:t>
      </w:r>
    </w:p>
    <w:p w14:paraId="28D463A6" w14:textId="77777777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20"/>
          <w:szCs w:val="20"/>
        </w:rPr>
      </w:pPr>
    </w:p>
    <w:p w14:paraId="76FFA8E6" w14:textId="77777777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  <w:r w:rsidRPr="00994505">
        <w:rPr>
          <w:rFonts w:ascii="Aptos" w:hAnsi="Aptos" w:cs="Times New Roman"/>
          <w:color w:val="ED1B23"/>
          <w:sz w:val="20"/>
          <w:szCs w:val="20"/>
        </w:rPr>
        <w:t xml:space="preserve">3. </w:t>
      </w:r>
      <w:r w:rsidRPr="00994505">
        <w:rPr>
          <w:rFonts w:ascii="Aptos" w:hAnsi="Aptos" w:cs="Times New Roman"/>
          <w:color w:val="221E1F"/>
          <w:sz w:val="20"/>
          <w:szCs w:val="20"/>
        </w:rPr>
        <w:t xml:space="preserve">Para que manifeste a sua bondade aos nossos irmãos e irmãs sem terra, sem teto, sem trabalho, sem pão, sem fé, sem amor e sem esperança. Oremos ao Senhor. </w:t>
      </w:r>
      <w:r w:rsidRPr="00994505">
        <w:rPr>
          <w:rFonts w:ascii="Aptos" w:hAnsi="Aptos" w:cs="Times New Roman"/>
          <w:color w:val="ED1B23"/>
          <w:sz w:val="20"/>
          <w:szCs w:val="20"/>
        </w:rPr>
        <w:t xml:space="preserve">R. </w:t>
      </w:r>
      <w:r w:rsidRPr="00994505">
        <w:rPr>
          <w:rFonts w:ascii="Aptos" w:hAnsi="Aptos" w:cs="Times New Roman"/>
          <w:color w:val="221E1F"/>
          <w:sz w:val="20"/>
          <w:szCs w:val="20"/>
        </w:rPr>
        <w:t>Ouvi-nos, Senhor.</w:t>
      </w:r>
    </w:p>
    <w:p w14:paraId="0FD46F07" w14:textId="77777777" w:rsidR="00863AB9" w:rsidRDefault="00863AB9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20"/>
          <w:szCs w:val="20"/>
        </w:rPr>
      </w:pPr>
    </w:p>
    <w:p w14:paraId="48FF7857" w14:textId="7EE41A5D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  <w:r w:rsidRPr="00994505">
        <w:rPr>
          <w:rFonts w:ascii="Aptos" w:hAnsi="Aptos" w:cs="Times New Roman"/>
          <w:color w:val="ED1B23"/>
          <w:sz w:val="20"/>
          <w:szCs w:val="20"/>
        </w:rPr>
        <w:t xml:space="preserve">4. </w:t>
      </w:r>
      <w:r w:rsidRPr="00994505">
        <w:rPr>
          <w:rFonts w:ascii="Aptos" w:hAnsi="Aptos" w:cs="Times New Roman"/>
          <w:color w:val="221E1F"/>
          <w:sz w:val="20"/>
          <w:szCs w:val="20"/>
        </w:rPr>
        <w:t xml:space="preserve">Para que acolha, na companhia dos Santos, os nossos irmãos e irmãs que receberam pelo Batismo o gérmen da vida eterna e, pela comunhão eucarística, o penhor da futura glória. Oremos ao Senhor. </w:t>
      </w:r>
      <w:r w:rsidRPr="00994505">
        <w:rPr>
          <w:rFonts w:ascii="Aptos" w:hAnsi="Aptos" w:cs="Times New Roman"/>
          <w:color w:val="ED1B23"/>
          <w:sz w:val="20"/>
          <w:szCs w:val="20"/>
        </w:rPr>
        <w:t xml:space="preserve">R. </w:t>
      </w:r>
      <w:r w:rsidRPr="00994505">
        <w:rPr>
          <w:rFonts w:ascii="Aptos" w:hAnsi="Aptos" w:cs="Times New Roman"/>
          <w:color w:val="221E1F"/>
          <w:sz w:val="20"/>
          <w:szCs w:val="20"/>
        </w:rPr>
        <w:t>Ouvi-nos, Senhor.</w:t>
      </w:r>
    </w:p>
    <w:p w14:paraId="0BB873F5" w14:textId="77777777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</w:p>
    <w:p w14:paraId="3E452305" w14:textId="77777777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  <w:r w:rsidRPr="00994505">
        <w:rPr>
          <w:rFonts w:ascii="Aptos" w:hAnsi="Aptos" w:cs="Times New Roman"/>
          <w:color w:val="ED1B23"/>
          <w:sz w:val="20"/>
          <w:szCs w:val="20"/>
        </w:rPr>
        <w:lastRenderedPageBreak/>
        <w:t xml:space="preserve">5. </w:t>
      </w:r>
      <w:r w:rsidRPr="00994505">
        <w:rPr>
          <w:rFonts w:ascii="Aptos" w:hAnsi="Aptos" w:cs="Times New Roman"/>
          <w:color w:val="221E1F"/>
          <w:sz w:val="20"/>
          <w:szCs w:val="20"/>
        </w:rPr>
        <w:t>Para que leve ajuda e dê conforto aos nossos irmãos e irmãs que estão de luto. Oremos ao Senhor.</w:t>
      </w:r>
      <w:r w:rsidRPr="00994505">
        <w:rPr>
          <w:rFonts w:ascii="Aptos" w:hAnsi="Aptos" w:cs="Times New Roman"/>
          <w:color w:val="ED1B23"/>
          <w:sz w:val="20"/>
          <w:szCs w:val="20"/>
        </w:rPr>
        <w:t xml:space="preserve"> R. </w:t>
      </w:r>
      <w:r w:rsidRPr="00994505">
        <w:rPr>
          <w:rFonts w:ascii="Aptos" w:hAnsi="Aptos" w:cs="Times New Roman"/>
          <w:color w:val="221E1F"/>
          <w:sz w:val="20"/>
          <w:szCs w:val="20"/>
        </w:rPr>
        <w:t>Ouvi-nos, Senhor.</w:t>
      </w:r>
    </w:p>
    <w:p w14:paraId="7D5D4650" w14:textId="77777777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20"/>
          <w:szCs w:val="20"/>
        </w:rPr>
      </w:pPr>
    </w:p>
    <w:p w14:paraId="7E5F608C" w14:textId="1A980A41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000000" w:themeColor="text1"/>
          <w:sz w:val="20"/>
          <w:szCs w:val="20"/>
        </w:rPr>
      </w:pPr>
      <w:r w:rsidRPr="00994505">
        <w:rPr>
          <w:rFonts w:ascii="Aptos" w:hAnsi="Aptos" w:cs="Times New Roman"/>
          <w:color w:val="ED1B23"/>
          <w:sz w:val="20"/>
          <w:szCs w:val="20"/>
        </w:rPr>
        <w:t xml:space="preserve">6. </w:t>
      </w:r>
      <w:r w:rsidRPr="00994505">
        <w:rPr>
          <w:rFonts w:ascii="Aptos" w:hAnsi="Aptos" w:cs="Arial"/>
          <w:bCs/>
          <w:noProof/>
          <w:color w:val="FF0000"/>
          <w:sz w:val="20"/>
          <w:szCs w:val="20"/>
        </w:rPr>
        <w:t>[2º dia da Semana dos Seminários]</w:t>
      </w:r>
      <w:r w:rsidRPr="00994505">
        <w:rPr>
          <w:rFonts w:ascii="Aptos" w:hAnsi="Aptos" w:cs="Arial"/>
          <w:bCs/>
          <w:noProof/>
          <w:color w:val="000000"/>
          <w:sz w:val="20"/>
          <w:szCs w:val="20"/>
        </w:rPr>
        <w:t xml:space="preserve"> Por todos aqueles a quem o Senhor chama ao sacerdócio ministerial: para que vivam o tempo de conhecimento, discernimento e decisão, guiados pela luz do Espírito e nunca se envergonhem de dar testemunho de Cristo. Oremos, irmãos.</w:t>
      </w:r>
    </w:p>
    <w:p w14:paraId="2C07D3DF" w14:textId="77777777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20"/>
          <w:szCs w:val="20"/>
        </w:rPr>
      </w:pPr>
    </w:p>
    <w:p w14:paraId="4357D2FA" w14:textId="77777777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  <w:r w:rsidRPr="00994505">
        <w:rPr>
          <w:rFonts w:ascii="Aptos" w:hAnsi="Aptos" w:cs="Times New Roman"/>
          <w:color w:val="ED1B23"/>
          <w:sz w:val="20"/>
          <w:szCs w:val="20"/>
        </w:rPr>
        <w:t xml:space="preserve">7. </w:t>
      </w:r>
      <w:r w:rsidRPr="00994505">
        <w:rPr>
          <w:rFonts w:ascii="Aptos" w:hAnsi="Aptos" w:cs="Times New Roman"/>
          <w:color w:val="221E1F"/>
          <w:sz w:val="20"/>
          <w:szCs w:val="20"/>
        </w:rPr>
        <w:t xml:space="preserve">Para que reúna um dia no seu reino glorioso os que aqui se reuniram na fé e na esperança. Oremos ao Senhor. </w:t>
      </w:r>
      <w:r w:rsidRPr="00994505">
        <w:rPr>
          <w:rFonts w:ascii="Aptos" w:hAnsi="Aptos" w:cs="Times New Roman"/>
          <w:color w:val="ED1B23"/>
          <w:sz w:val="20"/>
          <w:szCs w:val="20"/>
        </w:rPr>
        <w:t xml:space="preserve">R. </w:t>
      </w:r>
      <w:r w:rsidRPr="00994505">
        <w:rPr>
          <w:rFonts w:ascii="Aptos" w:hAnsi="Aptos" w:cs="Times New Roman"/>
          <w:color w:val="221E1F"/>
          <w:sz w:val="20"/>
          <w:szCs w:val="20"/>
        </w:rPr>
        <w:t>Ouvi-nos, Senhor.</w:t>
      </w:r>
    </w:p>
    <w:p w14:paraId="1B4586CE" w14:textId="77777777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ED1B23"/>
          <w:sz w:val="20"/>
          <w:szCs w:val="20"/>
        </w:rPr>
      </w:pPr>
    </w:p>
    <w:p w14:paraId="55515956" w14:textId="77777777" w:rsidR="002B6D24" w:rsidRPr="00994505" w:rsidRDefault="002B6D24" w:rsidP="002B6D24">
      <w:pPr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 New Roman"/>
          <w:color w:val="221E1F"/>
          <w:sz w:val="20"/>
          <w:szCs w:val="20"/>
        </w:rPr>
      </w:pPr>
      <w:r w:rsidRPr="00994505">
        <w:rPr>
          <w:rFonts w:ascii="Aptos" w:hAnsi="Aptos" w:cs="Times New Roman"/>
          <w:color w:val="ED1B23"/>
          <w:sz w:val="20"/>
          <w:szCs w:val="20"/>
        </w:rPr>
        <w:t xml:space="preserve">P. </w:t>
      </w:r>
      <w:r w:rsidRPr="00994505">
        <w:rPr>
          <w:rFonts w:ascii="Aptos" w:hAnsi="Aptos" w:cs="Times New Roman"/>
          <w:color w:val="221E1F"/>
          <w:sz w:val="20"/>
          <w:szCs w:val="20"/>
        </w:rPr>
        <w:t xml:space="preserve">Nós Vos pedimos, Senhor, que a nossa oração seja proveitosa à vida dos vossos filhos e filhas; purificai-os de todos os seus pecados e fazei-os participar na plenitude da vida, da luz e da paz. Por Cristo, nosso Senhor. </w:t>
      </w:r>
      <w:r w:rsidRPr="00994505">
        <w:rPr>
          <w:rFonts w:ascii="Aptos" w:hAnsi="Aptos" w:cs="Times New Roman"/>
          <w:color w:val="FF0000"/>
          <w:sz w:val="20"/>
          <w:szCs w:val="20"/>
        </w:rPr>
        <w:t xml:space="preserve">R. </w:t>
      </w:r>
      <w:r w:rsidRPr="00994505">
        <w:rPr>
          <w:rFonts w:ascii="Aptos" w:hAnsi="Aptos" w:cs="Times New Roman"/>
          <w:color w:val="221E1F"/>
          <w:sz w:val="20"/>
          <w:szCs w:val="20"/>
        </w:rPr>
        <w:t>Ámen.</w:t>
      </w:r>
    </w:p>
    <w:p w14:paraId="2CDD238A" w14:textId="77777777" w:rsidR="002B6D24" w:rsidRPr="00994505" w:rsidRDefault="002B6D24" w:rsidP="002B6D24">
      <w:pPr>
        <w:pStyle w:val="Pa5"/>
        <w:spacing w:line="360" w:lineRule="auto"/>
        <w:jc w:val="both"/>
        <w:rPr>
          <w:rFonts w:ascii="Aptos" w:hAnsi="Aptos"/>
          <w:color w:val="FF0000"/>
          <w:sz w:val="20"/>
          <w:szCs w:val="20"/>
        </w:rPr>
      </w:pPr>
    </w:p>
    <w:p w14:paraId="4F49B3C6" w14:textId="38382022" w:rsidR="002B6D24" w:rsidRPr="00994505" w:rsidRDefault="00994505" w:rsidP="002B6D24">
      <w:pPr>
        <w:rPr>
          <w:rFonts w:ascii="Aptos" w:hAnsi="Aptos"/>
          <w:smallCaps/>
          <w:color w:val="EE0000"/>
          <w:sz w:val="24"/>
          <w:szCs w:val="24"/>
        </w:rPr>
      </w:pPr>
      <w:r w:rsidRPr="00994505">
        <w:rPr>
          <w:rFonts w:ascii="Aptos" w:hAnsi="Aptos"/>
          <w:smallCaps/>
          <w:color w:val="EE0000"/>
          <w:sz w:val="24"/>
          <w:szCs w:val="24"/>
        </w:rPr>
        <w:t xml:space="preserve">III. </w:t>
      </w:r>
      <w:r w:rsidR="002B6D24" w:rsidRPr="00994505">
        <w:rPr>
          <w:rFonts w:ascii="Aptos" w:hAnsi="Aptos"/>
          <w:smallCaps/>
          <w:color w:val="EE0000"/>
          <w:sz w:val="24"/>
          <w:szCs w:val="24"/>
        </w:rPr>
        <w:t xml:space="preserve">LITURGIA EUCARÍSTICA </w:t>
      </w:r>
    </w:p>
    <w:p w14:paraId="7E90680E" w14:textId="33DFF62E" w:rsidR="002B6D24" w:rsidRPr="00994505" w:rsidRDefault="002B6D24" w:rsidP="002B6D24">
      <w:pPr>
        <w:spacing w:after="0" w:line="360" w:lineRule="auto"/>
        <w:jc w:val="both"/>
        <w:rPr>
          <w:rFonts w:ascii="Aptos" w:hAnsi="Aptos"/>
        </w:rPr>
      </w:pPr>
      <w:r w:rsidRPr="00994505">
        <w:rPr>
          <w:rFonts w:ascii="Aptos" w:hAnsi="Aptos"/>
        </w:rPr>
        <w:t xml:space="preserve">Apresentação dos dons | Oração sobre as oblatas | Prefácio dos Defuntos 1 | Oração Eucarística III | Ritos da Comunhão </w:t>
      </w:r>
    </w:p>
    <w:p w14:paraId="5E20DC29" w14:textId="77777777" w:rsidR="002B6D24" w:rsidRPr="00994505" w:rsidRDefault="002B6D24" w:rsidP="002B6D24">
      <w:pPr>
        <w:spacing w:line="360" w:lineRule="auto"/>
        <w:jc w:val="both"/>
        <w:rPr>
          <w:rFonts w:ascii="Aptos" w:hAnsi="Aptos"/>
          <w:sz w:val="20"/>
          <w:szCs w:val="20"/>
        </w:rPr>
      </w:pPr>
    </w:p>
    <w:p w14:paraId="10A2E3FB" w14:textId="32530E48" w:rsidR="002B6D24" w:rsidRPr="00994505" w:rsidRDefault="00994505" w:rsidP="002B6D24">
      <w:pPr>
        <w:spacing w:line="360" w:lineRule="auto"/>
        <w:jc w:val="both"/>
        <w:rPr>
          <w:rFonts w:ascii="Aptos" w:hAnsi="Aptos"/>
          <w:color w:val="EE0000"/>
          <w:sz w:val="24"/>
          <w:szCs w:val="24"/>
        </w:rPr>
      </w:pPr>
      <w:r w:rsidRPr="00994505">
        <w:rPr>
          <w:rFonts w:ascii="Aptos" w:hAnsi="Aptos"/>
          <w:color w:val="EE0000"/>
          <w:sz w:val="24"/>
          <w:szCs w:val="24"/>
        </w:rPr>
        <w:t xml:space="preserve">IV. </w:t>
      </w:r>
      <w:r w:rsidR="002B6D24" w:rsidRPr="00994505">
        <w:rPr>
          <w:rFonts w:ascii="Aptos" w:hAnsi="Aptos"/>
          <w:color w:val="EE0000"/>
          <w:sz w:val="24"/>
          <w:szCs w:val="24"/>
        </w:rPr>
        <w:t>RITOS FINAIS</w:t>
      </w:r>
    </w:p>
    <w:p w14:paraId="322EE4AF" w14:textId="630404AF" w:rsidR="002B6D24" w:rsidRPr="00994505" w:rsidRDefault="002B6D24" w:rsidP="002B6D24">
      <w:pPr>
        <w:spacing w:line="360" w:lineRule="auto"/>
        <w:jc w:val="both"/>
        <w:rPr>
          <w:rFonts w:ascii="Aptos" w:hAnsi="Aptos"/>
          <w:b/>
          <w:bCs/>
          <w:smallCaps/>
          <w:sz w:val="20"/>
          <w:szCs w:val="20"/>
        </w:rPr>
      </w:pPr>
      <w:r w:rsidRPr="00994505">
        <w:rPr>
          <w:rFonts w:ascii="Aptos" w:hAnsi="Aptos"/>
          <w:b/>
          <w:bCs/>
          <w:smallCaps/>
          <w:sz w:val="20"/>
          <w:szCs w:val="20"/>
        </w:rPr>
        <w:t xml:space="preserve">Agenda pastoral - São Martinho de Guifões  </w:t>
      </w:r>
    </w:p>
    <w:p w14:paraId="2672E153" w14:textId="77777777" w:rsidR="002B6D24" w:rsidRPr="00994505" w:rsidRDefault="002B6D24" w:rsidP="002B6D24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bookmarkStart w:id="0" w:name="_Hlk181140675"/>
      <w:bookmarkStart w:id="1" w:name="_Hlk181180660"/>
      <w:r w:rsidRPr="00994505">
        <w:rPr>
          <w:rFonts w:ascii="Aptos" w:hAnsi="Aptos"/>
          <w:sz w:val="20"/>
          <w:szCs w:val="20"/>
        </w:rPr>
        <w:t>Decorre de 1 a 8 de novembro, a Semana de Oração pelos Seminários, sob o lema: “</w:t>
      </w:r>
      <w:r w:rsidRPr="00994505">
        <w:rPr>
          <w:rFonts w:ascii="Aptos" w:hAnsi="Aptos"/>
          <w:i/>
          <w:iCs/>
          <w:sz w:val="20"/>
          <w:szCs w:val="20"/>
        </w:rPr>
        <w:t>Comunidade que reza, Seminário que floresce</w:t>
      </w:r>
      <w:r w:rsidRPr="00994505">
        <w:rPr>
          <w:rFonts w:ascii="Aptos" w:hAnsi="Aptos"/>
          <w:sz w:val="20"/>
          <w:szCs w:val="20"/>
        </w:rPr>
        <w:t>”. Rezemos em casa e em comunidade por esta intenção fundamental da vida da Igreja.</w:t>
      </w:r>
    </w:p>
    <w:p w14:paraId="4A09BF2B" w14:textId="77777777" w:rsidR="002B6D24" w:rsidRPr="00994505" w:rsidRDefault="002B6D24" w:rsidP="002B6D24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lastRenderedPageBreak/>
        <w:t xml:space="preserve">Terça-feira, dia 3, às 21h30, Adoração do Santíssimo, na Igreja da Sagrada Família. Participemos, rezando também pelos nossos Seminários Diocesanos. </w:t>
      </w:r>
    </w:p>
    <w:p w14:paraId="72F7BC2B" w14:textId="210B766E" w:rsidR="002B6D24" w:rsidRPr="00994505" w:rsidRDefault="002B6D24" w:rsidP="002B6D24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 xml:space="preserve">Quarta-feira, dia 04, às 21h30, Oração pelos Seminários, na Igreja do Seminário de Vilar, R. Arcediago </w:t>
      </w:r>
      <w:proofErr w:type="spellStart"/>
      <w:r w:rsidRPr="00994505">
        <w:rPr>
          <w:rFonts w:ascii="Aptos" w:hAnsi="Aptos"/>
          <w:sz w:val="20"/>
          <w:szCs w:val="20"/>
        </w:rPr>
        <w:t>Vanzeller</w:t>
      </w:r>
      <w:proofErr w:type="spellEnd"/>
      <w:r w:rsidR="00F51EEA" w:rsidRPr="00994505">
        <w:rPr>
          <w:rFonts w:ascii="Aptos" w:hAnsi="Aptos"/>
          <w:sz w:val="20"/>
          <w:szCs w:val="20"/>
        </w:rPr>
        <w:t>, n.º</w:t>
      </w:r>
      <w:r w:rsidRPr="00994505">
        <w:rPr>
          <w:rFonts w:ascii="Aptos" w:hAnsi="Aptos"/>
          <w:sz w:val="20"/>
          <w:szCs w:val="20"/>
        </w:rPr>
        <w:t xml:space="preserve"> 50, Porto. </w:t>
      </w:r>
    </w:p>
    <w:p w14:paraId="24FABEE0" w14:textId="77777777" w:rsidR="002B6D24" w:rsidRPr="00994505" w:rsidRDefault="002B6D24" w:rsidP="002B6D24">
      <w:pPr>
        <w:pStyle w:val="PargrafodaLista"/>
        <w:numPr>
          <w:ilvl w:val="0"/>
          <w:numId w:val="1"/>
        </w:num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Quinta-feira, 14h30, visita ao Centro Cultural e de Solidariedade de Guifões.</w:t>
      </w:r>
    </w:p>
    <w:p w14:paraId="42795797" w14:textId="77777777" w:rsidR="002B6D24" w:rsidRPr="00994505" w:rsidRDefault="002B6D24" w:rsidP="002B6D24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Sábado, dia 7, das 09h30 às 12h30, em Lavra, encontro “Sintonizar o Sínodo” para todos os membros dos conselhos paroquiais de pastoral.</w:t>
      </w:r>
    </w:p>
    <w:p w14:paraId="442208E2" w14:textId="77777777" w:rsidR="002B6D24" w:rsidRPr="00994505" w:rsidRDefault="002B6D24" w:rsidP="002B6D24">
      <w:pPr>
        <w:pStyle w:val="PargrafodaLista"/>
        <w:numPr>
          <w:ilvl w:val="0"/>
          <w:numId w:val="1"/>
        </w:num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 xml:space="preserve">Sábado, da 7, às 14h30: Confissões dos Crismandos. </w:t>
      </w:r>
    </w:p>
    <w:p w14:paraId="68BB9573" w14:textId="77777777" w:rsidR="002B6D24" w:rsidRPr="00994505" w:rsidRDefault="002B6D24" w:rsidP="002B6D24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 xml:space="preserve">Festa em honra de São Martinho: Sábado, dia 07, às 21h00, Procissão de velas, com andor de São Martinho. Segue este itinerário: Rua Nova de Sendim, n.º 421 (junto à casa do Padre Américo); virar à esquerda, para entrar na Rua Passos Manuel, seguir adiante na Rotunda do </w:t>
      </w:r>
      <w:proofErr w:type="spellStart"/>
      <w:r w:rsidRPr="00994505">
        <w:rPr>
          <w:rFonts w:ascii="Aptos" w:hAnsi="Aptos"/>
          <w:sz w:val="20"/>
          <w:szCs w:val="20"/>
        </w:rPr>
        <w:t>Aldi</w:t>
      </w:r>
      <w:proofErr w:type="spellEnd"/>
      <w:r w:rsidRPr="00994505">
        <w:rPr>
          <w:rFonts w:ascii="Aptos" w:hAnsi="Aptos"/>
          <w:sz w:val="20"/>
          <w:szCs w:val="20"/>
        </w:rPr>
        <w:t>, virar à esquerda, para entrar na Travessa Passos Manuel, passar pela Rua do Salvado, virar à direita e entrar na Avenida Eng.º António Jorge Oliveira Maia, virar à esquerda e entrar na Rua João Santos (novas urbanizações), virar à direita para entrar na Rua Guifões Sport Clube, virar à esquerda para retomar a Rua Passos Manuel, prosseguir pelo Largo Padre Joaquim Pereira dos Santos e concluir na Igreja Matriz de Guifões. Sábado, dia 07, às 22h00, Magusto-convívio (no final da Procissão) oferecido pela Comissão de Festas de São Martinho. Animação pelos Ranchos Paroquial e Regional de Guifões. Quarta-feira, dia 11, dia de São Martinho, às 19h00, na Igreja Matriz Missa Solene.</w:t>
      </w:r>
    </w:p>
    <w:p w14:paraId="7F614453" w14:textId="77777777" w:rsidR="002B6D24" w:rsidRPr="00994505" w:rsidRDefault="002B6D24" w:rsidP="002B6D24">
      <w:pPr>
        <w:pStyle w:val="PargrafodaLista"/>
        <w:numPr>
          <w:ilvl w:val="0"/>
          <w:numId w:val="1"/>
        </w:num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Ofertórios das Missas de 7 e 8 de novembro destinam-se aos Seminários.</w:t>
      </w:r>
    </w:p>
    <w:p w14:paraId="51872567" w14:textId="77777777" w:rsidR="002B6D24" w:rsidRPr="00994505" w:rsidRDefault="002B6D24" w:rsidP="002B6D24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 xml:space="preserve">De 17 a 29 de novembro decorre a Visita Pastoral Interparoquial. Rezemos pelo bom êxito da mesma e participemos nos encontros e celebrações. </w:t>
      </w:r>
    </w:p>
    <w:bookmarkEnd w:id="0"/>
    <w:bookmarkEnd w:id="1"/>
    <w:p w14:paraId="4DD62F70" w14:textId="77777777" w:rsidR="001639FC" w:rsidRPr="00994505" w:rsidRDefault="001639FC" w:rsidP="001639FC">
      <w:pPr>
        <w:rPr>
          <w:rFonts w:ascii="Aptos" w:hAnsi="Aptos"/>
          <w:b/>
          <w:bCs/>
          <w:smallCaps/>
          <w:sz w:val="20"/>
          <w:szCs w:val="20"/>
        </w:rPr>
      </w:pPr>
    </w:p>
    <w:p w14:paraId="582560FE" w14:textId="77777777" w:rsidR="00994505" w:rsidRDefault="00994505">
      <w:pPr>
        <w:rPr>
          <w:rFonts w:ascii="Aptos" w:hAnsi="Aptos"/>
          <w:b/>
          <w:bCs/>
          <w:smallCaps/>
          <w:sz w:val="20"/>
          <w:szCs w:val="20"/>
        </w:rPr>
      </w:pPr>
      <w:r>
        <w:rPr>
          <w:rFonts w:ascii="Aptos" w:hAnsi="Aptos"/>
          <w:b/>
          <w:bCs/>
          <w:smallCaps/>
          <w:sz w:val="20"/>
          <w:szCs w:val="20"/>
        </w:rPr>
        <w:br w:type="page"/>
      </w:r>
    </w:p>
    <w:p w14:paraId="672CBB7C" w14:textId="1A1CA652" w:rsidR="002B6D24" w:rsidRPr="00994505" w:rsidRDefault="002B6D24" w:rsidP="001639FC">
      <w:pPr>
        <w:rPr>
          <w:rFonts w:ascii="Aptos" w:hAnsi="Aptos"/>
          <w:b/>
          <w:bCs/>
          <w:smallCaps/>
          <w:sz w:val="20"/>
          <w:szCs w:val="20"/>
        </w:rPr>
      </w:pPr>
      <w:r w:rsidRPr="00994505">
        <w:rPr>
          <w:rFonts w:ascii="Aptos" w:hAnsi="Aptos"/>
          <w:b/>
          <w:bCs/>
          <w:smallCaps/>
          <w:sz w:val="20"/>
          <w:szCs w:val="20"/>
        </w:rPr>
        <w:lastRenderedPageBreak/>
        <w:t>Agenda pastoral - Nossa Senhora da Hora</w:t>
      </w:r>
    </w:p>
    <w:p w14:paraId="59ABD61B" w14:textId="77777777" w:rsidR="002B6D24" w:rsidRPr="00994505" w:rsidRDefault="002B6D24" w:rsidP="002B6D24">
      <w:pPr>
        <w:numPr>
          <w:ilvl w:val="0"/>
          <w:numId w:val="2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color w:val="000000"/>
          <w:sz w:val="20"/>
          <w:szCs w:val="20"/>
        </w:rPr>
        <w:t xml:space="preserve">Durante o mês de novembro, os fiéis são convidados a fazer uma contribuição paroquial mais significativa, para suportar as despesas e serviços da Paróquia. Temos sugerido que esta contribuição ocorra sobretudo nos meses de março e novembro, independentemente de escolherem outro tipo de periodicidade. Há um envelope, na entrada da igreja, para levarem e entregarem nos ofertórios da missa ou na secretaria paroquial ou, se preferirem, por transferência bancária, para o IBAN indicado. Podem também fazer transferência por </w:t>
      </w:r>
      <w:proofErr w:type="spellStart"/>
      <w:r w:rsidRPr="00994505">
        <w:rPr>
          <w:rFonts w:ascii="Aptos" w:hAnsi="Aptos"/>
          <w:color w:val="000000"/>
          <w:sz w:val="20"/>
          <w:szCs w:val="20"/>
        </w:rPr>
        <w:t>Mbway</w:t>
      </w:r>
      <w:proofErr w:type="spellEnd"/>
      <w:r w:rsidRPr="00994505">
        <w:rPr>
          <w:rFonts w:ascii="Aptos" w:hAnsi="Aptos"/>
          <w:color w:val="000000"/>
          <w:sz w:val="20"/>
          <w:szCs w:val="20"/>
        </w:rPr>
        <w:t xml:space="preserve"> (934902850).</w:t>
      </w:r>
    </w:p>
    <w:p w14:paraId="3041B15C" w14:textId="77777777" w:rsidR="002B6D24" w:rsidRPr="00994505" w:rsidRDefault="002B6D24" w:rsidP="002B6D24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Decorre de 1 a 8 de novembro, a Semana de Oração pelos Seminários, sob o lema: “</w:t>
      </w:r>
      <w:r w:rsidRPr="00994505">
        <w:rPr>
          <w:rFonts w:ascii="Aptos" w:hAnsi="Aptos"/>
          <w:i/>
          <w:iCs/>
          <w:sz w:val="20"/>
          <w:szCs w:val="20"/>
        </w:rPr>
        <w:t>Comunidade que reza, Seminário que floresce</w:t>
      </w:r>
      <w:r w:rsidRPr="00994505">
        <w:rPr>
          <w:rFonts w:ascii="Aptos" w:hAnsi="Aptos"/>
          <w:sz w:val="20"/>
          <w:szCs w:val="20"/>
        </w:rPr>
        <w:t xml:space="preserve">”. Rezemos em casa e em comunidade por esta intenção fundamental. </w:t>
      </w:r>
    </w:p>
    <w:p w14:paraId="633DF14F" w14:textId="77777777" w:rsidR="002B6D24" w:rsidRPr="00994505" w:rsidRDefault="002B6D24" w:rsidP="002B6D24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 xml:space="preserve">Sugerimos a participação na Adoração do Santíssimo, na Igreja da Sagrada Família (Rua das Moitas, Guifões), terça-feira, dia 3, às 21h30. </w:t>
      </w:r>
    </w:p>
    <w:p w14:paraId="603C3190" w14:textId="23E288F3" w:rsidR="002B6D24" w:rsidRPr="00994505" w:rsidRDefault="002B6D24" w:rsidP="002B6D24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 xml:space="preserve">Quarta-feira, dia 04, às 21h30, Oração pelos Seminários, na Igreja do Seminário de Vilar, R. Arcediago </w:t>
      </w:r>
      <w:proofErr w:type="spellStart"/>
      <w:r w:rsidRPr="00994505">
        <w:rPr>
          <w:rFonts w:ascii="Aptos" w:hAnsi="Aptos"/>
          <w:sz w:val="20"/>
          <w:szCs w:val="20"/>
        </w:rPr>
        <w:t>Vanzeller</w:t>
      </w:r>
      <w:proofErr w:type="spellEnd"/>
      <w:r w:rsidR="00F51EEA" w:rsidRPr="00994505">
        <w:rPr>
          <w:rFonts w:ascii="Aptos" w:hAnsi="Aptos"/>
          <w:sz w:val="20"/>
          <w:szCs w:val="20"/>
        </w:rPr>
        <w:t>, n.º</w:t>
      </w:r>
      <w:r w:rsidRPr="00994505">
        <w:rPr>
          <w:rFonts w:ascii="Aptos" w:hAnsi="Aptos"/>
          <w:sz w:val="20"/>
          <w:szCs w:val="20"/>
        </w:rPr>
        <w:t xml:space="preserve"> 50, Porto. </w:t>
      </w:r>
    </w:p>
    <w:p w14:paraId="00463FBA" w14:textId="77777777" w:rsidR="002B6D24" w:rsidRPr="00994505" w:rsidRDefault="002B6D24" w:rsidP="002B6D24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Sábado, dia 7, das 09h30 às 12h30, em Lavra, encontro “Sintonizar o Sínodo” para todos os membros dos conselhos paroquiais de pastoral.</w:t>
      </w:r>
    </w:p>
    <w:p w14:paraId="220770F4" w14:textId="77777777" w:rsidR="002B6D24" w:rsidRPr="00994505" w:rsidRDefault="002B6D24" w:rsidP="002B6D24">
      <w:pPr>
        <w:pStyle w:val="PargrafodaLista"/>
        <w:numPr>
          <w:ilvl w:val="0"/>
          <w:numId w:val="2"/>
        </w:numPr>
        <w:spacing w:after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>Ofertórios das Missas de 7 e 8 de novembro destinam-se aos Seminários.</w:t>
      </w:r>
    </w:p>
    <w:p w14:paraId="128504D4" w14:textId="77777777" w:rsidR="002B6D24" w:rsidRPr="00994505" w:rsidRDefault="002B6D24" w:rsidP="002B6D24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sz w:val="20"/>
          <w:szCs w:val="20"/>
        </w:rPr>
        <w:t xml:space="preserve">De 17 a 29 de novembro decorre a Visita Pastoral Interparoquial. Rezemos pelo bom êxito da mesma e participemos nos encontros e celebrações. </w:t>
      </w:r>
    </w:p>
    <w:p w14:paraId="125D741D" w14:textId="77777777" w:rsidR="002B6D24" w:rsidRPr="00994505" w:rsidRDefault="002B6D24" w:rsidP="002B6D24">
      <w:pPr>
        <w:spacing w:after="0" w:line="360" w:lineRule="auto"/>
        <w:rPr>
          <w:rFonts w:ascii="Aptos" w:hAnsi="Aptos"/>
        </w:rPr>
      </w:pPr>
    </w:p>
    <w:p w14:paraId="2DF0F589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b/>
          <w:bCs/>
          <w:color w:val="000000" w:themeColor="text1"/>
          <w:sz w:val="20"/>
          <w:szCs w:val="20"/>
        </w:rPr>
      </w:pPr>
      <w:r w:rsidRPr="00994505">
        <w:rPr>
          <w:rFonts w:ascii="Aptos" w:hAnsi="Aptos"/>
          <w:b/>
          <w:bCs/>
          <w:smallCaps/>
          <w:color w:val="595959" w:themeColor="text1" w:themeTint="A6"/>
          <w:sz w:val="20"/>
          <w:szCs w:val="20"/>
        </w:rPr>
        <w:t>Bênção final</w:t>
      </w:r>
      <w:r w:rsidRPr="00994505">
        <w:rPr>
          <w:rFonts w:ascii="Aptos" w:hAnsi="Aptos"/>
          <w:b/>
          <w:bCs/>
          <w:color w:val="595959" w:themeColor="text1" w:themeTint="A6"/>
          <w:sz w:val="20"/>
          <w:szCs w:val="20"/>
        </w:rPr>
        <w:t xml:space="preserve"> </w:t>
      </w:r>
      <w:r w:rsidRPr="00994505">
        <w:rPr>
          <w:rFonts w:ascii="Aptos" w:hAnsi="Aptos"/>
          <w:color w:val="FF0000"/>
          <w:sz w:val="20"/>
          <w:szCs w:val="20"/>
        </w:rPr>
        <w:t>– Missal Romano, 3.ª edição, p. 714</w:t>
      </w:r>
    </w:p>
    <w:p w14:paraId="10084F48" w14:textId="77777777" w:rsidR="002B6D24" w:rsidRPr="00994505" w:rsidRDefault="002B6D24" w:rsidP="002B6D24">
      <w:pPr>
        <w:pStyle w:val="Pa5"/>
        <w:spacing w:line="360" w:lineRule="auto"/>
        <w:jc w:val="both"/>
        <w:rPr>
          <w:rFonts w:ascii="Aptos" w:hAnsi="Aptos"/>
          <w:color w:val="FF0000"/>
          <w:sz w:val="16"/>
          <w:szCs w:val="16"/>
        </w:rPr>
      </w:pPr>
    </w:p>
    <w:p w14:paraId="29D62DB6" w14:textId="77777777" w:rsidR="002B6D24" w:rsidRPr="00994505" w:rsidRDefault="002B6D24" w:rsidP="002B6D24">
      <w:pPr>
        <w:pStyle w:val="Pa5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 xml:space="preserve">P. </w:t>
      </w:r>
      <w:r w:rsidRPr="00994505">
        <w:rPr>
          <w:rFonts w:ascii="Aptos" w:hAnsi="Aptos"/>
          <w:color w:val="221E1F"/>
          <w:sz w:val="20"/>
          <w:szCs w:val="20"/>
        </w:rPr>
        <w:t xml:space="preserve">Deus de toda a consolação, que na sua infinita bondade criou o homem e, pela ressurreição do seu Filho Unigénito, vos deu a esperança de com Ele ressuscitar, vos conceda a sua bênção. </w:t>
      </w:r>
    </w:p>
    <w:p w14:paraId="18A46D92" w14:textId="77777777" w:rsidR="002B6D24" w:rsidRPr="00994505" w:rsidRDefault="002B6D24" w:rsidP="002B6D24">
      <w:pPr>
        <w:pStyle w:val="Pa5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994505">
        <w:rPr>
          <w:rFonts w:ascii="Aptos" w:hAnsi="Aptos"/>
          <w:color w:val="ED1B23"/>
          <w:sz w:val="20"/>
          <w:szCs w:val="20"/>
        </w:rPr>
        <w:t xml:space="preserve">R. </w:t>
      </w:r>
      <w:r w:rsidRPr="00994505">
        <w:rPr>
          <w:rFonts w:ascii="Aptos" w:hAnsi="Aptos"/>
          <w:color w:val="221E1F"/>
          <w:sz w:val="20"/>
          <w:szCs w:val="20"/>
        </w:rPr>
        <w:t xml:space="preserve">Ámen. </w:t>
      </w:r>
    </w:p>
    <w:p w14:paraId="29A3AFA8" w14:textId="77777777" w:rsidR="001639FC" w:rsidRPr="00994505" w:rsidRDefault="001639FC" w:rsidP="002B6D24">
      <w:pPr>
        <w:pStyle w:val="Pa5"/>
        <w:spacing w:line="360" w:lineRule="auto"/>
        <w:jc w:val="both"/>
        <w:rPr>
          <w:rFonts w:ascii="Aptos" w:hAnsi="Aptos"/>
          <w:color w:val="FF0000"/>
          <w:sz w:val="20"/>
          <w:szCs w:val="20"/>
        </w:rPr>
      </w:pPr>
    </w:p>
    <w:p w14:paraId="770C3455" w14:textId="2CE6B467" w:rsidR="002B6D24" w:rsidRPr="00994505" w:rsidRDefault="002B6D24" w:rsidP="002B6D24">
      <w:pPr>
        <w:pStyle w:val="Pa5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 xml:space="preserve">P. </w:t>
      </w:r>
      <w:r w:rsidRPr="00994505">
        <w:rPr>
          <w:rFonts w:ascii="Aptos" w:hAnsi="Aptos"/>
          <w:color w:val="221E1F"/>
          <w:sz w:val="20"/>
          <w:szCs w:val="20"/>
        </w:rPr>
        <w:t xml:space="preserve">A nós, ainda peregrinos neste mundo, conceda o Senhor o perdão de todos os pecados e dê a todos os que já morreram o lugar da luz e da paz no seu reino celeste. </w:t>
      </w:r>
    </w:p>
    <w:p w14:paraId="2A4086DC" w14:textId="77777777" w:rsidR="002B6D24" w:rsidRPr="00994505" w:rsidRDefault="002B6D24" w:rsidP="002B6D24">
      <w:pPr>
        <w:pStyle w:val="Pa5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994505">
        <w:rPr>
          <w:rFonts w:ascii="Aptos" w:hAnsi="Aptos"/>
          <w:color w:val="ED1B23"/>
          <w:sz w:val="20"/>
          <w:szCs w:val="20"/>
        </w:rPr>
        <w:t xml:space="preserve">R. </w:t>
      </w:r>
      <w:r w:rsidRPr="00994505">
        <w:rPr>
          <w:rFonts w:ascii="Aptos" w:hAnsi="Aptos"/>
          <w:color w:val="221E1F"/>
          <w:sz w:val="20"/>
          <w:szCs w:val="20"/>
        </w:rPr>
        <w:t xml:space="preserve">Ámen. </w:t>
      </w:r>
    </w:p>
    <w:p w14:paraId="3ED33F58" w14:textId="77777777" w:rsidR="002B6D24" w:rsidRPr="00994505" w:rsidRDefault="002B6D24" w:rsidP="002B6D24">
      <w:pPr>
        <w:pStyle w:val="Pa5"/>
        <w:spacing w:line="360" w:lineRule="auto"/>
        <w:jc w:val="both"/>
        <w:rPr>
          <w:rFonts w:ascii="Aptos" w:hAnsi="Aptos"/>
          <w:color w:val="FF0000"/>
          <w:sz w:val="20"/>
          <w:szCs w:val="20"/>
        </w:rPr>
      </w:pPr>
    </w:p>
    <w:p w14:paraId="088261A5" w14:textId="70EFE93A" w:rsidR="002B6D24" w:rsidRPr="00994505" w:rsidRDefault="002B6D24" w:rsidP="002B6D24">
      <w:pPr>
        <w:pStyle w:val="Pa5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 xml:space="preserve">P. </w:t>
      </w:r>
      <w:r w:rsidRPr="00994505">
        <w:rPr>
          <w:rFonts w:ascii="Aptos" w:hAnsi="Aptos"/>
          <w:color w:val="221E1F"/>
          <w:sz w:val="20"/>
          <w:szCs w:val="20"/>
        </w:rPr>
        <w:t xml:space="preserve">Para que todos nós, que acreditamos em Jesus Cristo, verdadeiramente ressuscitado de entre os mortos, vivamos com Ele na alegria que não tem fim. </w:t>
      </w:r>
    </w:p>
    <w:p w14:paraId="0CE8A181" w14:textId="77777777" w:rsidR="002B6D24" w:rsidRPr="00994505" w:rsidRDefault="002B6D24" w:rsidP="002B6D24">
      <w:pPr>
        <w:pStyle w:val="Pa5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994505">
        <w:rPr>
          <w:rFonts w:ascii="Aptos" w:hAnsi="Aptos"/>
          <w:color w:val="ED1B23"/>
          <w:sz w:val="20"/>
          <w:szCs w:val="20"/>
        </w:rPr>
        <w:t xml:space="preserve">R. </w:t>
      </w:r>
      <w:r w:rsidRPr="00994505">
        <w:rPr>
          <w:rFonts w:ascii="Aptos" w:hAnsi="Aptos"/>
          <w:color w:val="221E1F"/>
          <w:sz w:val="20"/>
          <w:szCs w:val="20"/>
        </w:rPr>
        <w:t xml:space="preserve">Ámen.  </w:t>
      </w:r>
    </w:p>
    <w:p w14:paraId="1C87452A" w14:textId="77777777" w:rsidR="002B6D24" w:rsidRPr="00994505" w:rsidRDefault="002B6D24" w:rsidP="002B6D24">
      <w:pPr>
        <w:pStyle w:val="Pa5"/>
        <w:spacing w:line="360" w:lineRule="auto"/>
        <w:jc w:val="both"/>
        <w:rPr>
          <w:rFonts w:ascii="Aptos" w:hAnsi="Aptos"/>
          <w:color w:val="FF0000"/>
          <w:sz w:val="20"/>
          <w:szCs w:val="20"/>
        </w:rPr>
      </w:pPr>
    </w:p>
    <w:p w14:paraId="53888BEF" w14:textId="4931F4C0" w:rsidR="002B6D24" w:rsidRPr="00994505" w:rsidRDefault="002B6D24" w:rsidP="002B6D24">
      <w:pPr>
        <w:pStyle w:val="Pa5"/>
        <w:spacing w:line="360" w:lineRule="auto"/>
        <w:jc w:val="both"/>
        <w:rPr>
          <w:rFonts w:ascii="Aptos" w:hAnsi="Aptos"/>
          <w:color w:val="221E1F"/>
          <w:sz w:val="20"/>
          <w:szCs w:val="20"/>
        </w:rPr>
      </w:pPr>
      <w:r w:rsidRPr="00994505">
        <w:rPr>
          <w:rFonts w:ascii="Aptos" w:hAnsi="Aptos"/>
          <w:color w:val="FF0000"/>
          <w:sz w:val="20"/>
          <w:szCs w:val="20"/>
        </w:rPr>
        <w:t xml:space="preserve">P. </w:t>
      </w:r>
      <w:r w:rsidRPr="00994505">
        <w:rPr>
          <w:rFonts w:ascii="Aptos" w:hAnsi="Aptos"/>
          <w:color w:val="221E1F"/>
          <w:sz w:val="20"/>
          <w:szCs w:val="20"/>
        </w:rPr>
        <w:t xml:space="preserve">A bênção de Deus Todo-poderoso, Pai, Filho </w:t>
      </w:r>
      <w:r w:rsidRPr="00994505">
        <w:rPr>
          <w:rFonts w:ascii="Aptos" w:hAnsi="Aptos"/>
          <w:color w:val="FF0000"/>
          <w:sz w:val="28"/>
          <w:szCs w:val="28"/>
        </w:rPr>
        <w:sym w:font="Wingdings" w:char="F058"/>
      </w:r>
      <w:r w:rsidRPr="00994505">
        <w:rPr>
          <w:rFonts w:ascii="Aptos" w:hAnsi="Aptos"/>
          <w:color w:val="FF0000"/>
          <w:sz w:val="28"/>
          <w:szCs w:val="28"/>
        </w:rPr>
        <w:t xml:space="preserve"> </w:t>
      </w:r>
      <w:r w:rsidRPr="00994505">
        <w:rPr>
          <w:rFonts w:ascii="Aptos" w:hAnsi="Aptos"/>
          <w:color w:val="221E1F"/>
          <w:sz w:val="20"/>
          <w:szCs w:val="20"/>
        </w:rPr>
        <w:t xml:space="preserve">e Espírito Santo, desça sobre vós e permaneça convosco para sempre. </w:t>
      </w:r>
    </w:p>
    <w:p w14:paraId="386D20E6" w14:textId="77777777" w:rsidR="002B6D24" w:rsidRPr="00994505" w:rsidRDefault="002B6D24" w:rsidP="002B6D24">
      <w:pPr>
        <w:spacing w:after="0" w:line="360" w:lineRule="auto"/>
        <w:rPr>
          <w:rFonts w:ascii="Aptos" w:hAnsi="Aptos"/>
          <w:noProof/>
          <w:color w:val="FF0000"/>
          <w:sz w:val="20"/>
          <w:szCs w:val="20"/>
          <w:lang w:eastAsia="pt-PT"/>
        </w:rPr>
      </w:pPr>
      <w:r w:rsidRPr="00994505">
        <w:rPr>
          <w:rFonts w:ascii="Aptos" w:hAnsi="Aptos"/>
          <w:color w:val="ED1B23"/>
          <w:sz w:val="20"/>
          <w:szCs w:val="20"/>
        </w:rPr>
        <w:t xml:space="preserve">R. </w:t>
      </w:r>
      <w:r w:rsidRPr="00994505">
        <w:rPr>
          <w:rFonts w:ascii="Aptos" w:hAnsi="Aptos"/>
          <w:color w:val="221E1F"/>
          <w:sz w:val="20"/>
          <w:szCs w:val="20"/>
        </w:rPr>
        <w:t>Ámen.</w:t>
      </w:r>
      <w:r w:rsidRPr="00994505">
        <w:rPr>
          <w:rFonts w:ascii="Aptos" w:hAnsi="Aptos"/>
          <w:noProof/>
          <w:color w:val="FF0000"/>
          <w:sz w:val="20"/>
          <w:szCs w:val="20"/>
          <w:lang w:eastAsia="pt-PT"/>
        </w:rPr>
        <w:t xml:space="preserve"> </w:t>
      </w:r>
    </w:p>
    <w:p w14:paraId="4D93DF8F" w14:textId="77777777" w:rsidR="002B6D24" w:rsidRPr="00994505" w:rsidRDefault="002B6D24" w:rsidP="002B6D24">
      <w:pPr>
        <w:spacing w:after="0" w:line="360" w:lineRule="auto"/>
        <w:rPr>
          <w:rFonts w:ascii="Aptos" w:hAnsi="Aptos"/>
          <w:b/>
          <w:color w:val="000000" w:themeColor="text1"/>
          <w:sz w:val="20"/>
          <w:szCs w:val="20"/>
        </w:rPr>
      </w:pPr>
    </w:p>
    <w:p w14:paraId="3CF46025" w14:textId="77777777" w:rsidR="002B6D24" w:rsidRPr="00994505" w:rsidRDefault="002B6D24" w:rsidP="002B6D24">
      <w:pPr>
        <w:spacing w:after="0" w:line="360" w:lineRule="auto"/>
        <w:rPr>
          <w:rFonts w:ascii="Aptos" w:hAnsi="Aptos"/>
          <w:b/>
          <w:smallCaps/>
          <w:color w:val="595959" w:themeColor="text1" w:themeTint="A6"/>
          <w:sz w:val="20"/>
          <w:szCs w:val="20"/>
        </w:rPr>
      </w:pPr>
      <w:r w:rsidRPr="00994505">
        <w:rPr>
          <w:rFonts w:ascii="Aptos" w:hAnsi="Aptos"/>
          <w:b/>
          <w:smallCaps/>
          <w:color w:val="595959" w:themeColor="text1" w:themeTint="A6"/>
          <w:sz w:val="20"/>
          <w:szCs w:val="20"/>
        </w:rPr>
        <w:t>Despedida</w:t>
      </w:r>
    </w:p>
    <w:p w14:paraId="06193433" w14:textId="77777777" w:rsidR="002B6D24" w:rsidRPr="00994505" w:rsidRDefault="002B6D24" w:rsidP="002B6D24">
      <w:pPr>
        <w:pStyle w:val="NormalWeb"/>
        <w:spacing w:before="0" w:beforeAutospacing="0" w:after="0" w:afterAutospacing="0" w:line="360" w:lineRule="auto"/>
        <w:rPr>
          <w:rFonts w:ascii="Aptos" w:hAnsi="Aptos"/>
          <w:bCs/>
          <w:color w:val="FF0000"/>
          <w:sz w:val="20"/>
          <w:szCs w:val="20"/>
        </w:rPr>
      </w:pPr>
    </w:p>
    <w:p w14:paraId="0FF44A51" w14:textId="77777777" w:rsidR="002B6D24" w:rsidRPr="00994505" w:rsidRDefault="002B6D24" w:rsidP="002B6D24">
      <w:pPr>
        <w:pStyle w:val="NormalWeb"/>
        <w:spacing w:before="0" w:beforeAutospacing="0" w:after="0" w:afterAutospacing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bCs/>
          <w:color w:val="FF0000"/>
          <w:sz w:val="20"/>
          <w:szCs w:val="20"/>
        </w:rPr>
        <w:t xml:space="preserve">P. </w:t>
      </w:r>
      <w:r w:rsidRPr="00994505">
        <w:rPr>
          <w:rFonts w:ascii="Aptos" w:hAnsi="Aptos"/>
          <w:sz w:val="20"/>
          <w:szCs w:val="20"/>
        </w:rPr>
        <w:t xml:space="preserve">Somos um Povo que caminha. E percorremos um caminho com saída para a vida eterna. Não estamos sós neste caminho. </w:t>
      </w:r>
    </w:p>
    <w:p w14:paraId="29D3CB56" w14:textId="77777777" w:rsidR="002B6D24" w:rsidRPr="00994505" w:rsidRDefault="002B6D24" w:rsidP="002B6D24">
      <w:pPr>
        <w:pStyle w:val="NormalWeb"/>
        <w:spacing w:before="0" w:beforeAutospacing="0" w:after="0" w:afterAutospacing="0" w:line="360" w:lineRule="auto"/>
        <w:rPr>
          <w:rFonts w:ascii="Aptos" w:hAnsi="Aptos"/>
          <w:sz w:val="20"/>
          <w:szCs w:val="20"/>
        </w:rPr>
      </w:pPr>
    </w:p>
    <w:p w14:paraId="3D2C67C7" w14:textId="77777777" w:rsidR="002B6D24" w:rsidRPr="00994505" w:rsidRDefault="002B6D24" w:rsidP="002B6D24">
      <w:pPr>
        <w:pStyle w:val="NormalWeb"/>
        <w:spacing w:before="0" w:beforeAutospacing="0" w:after="0" w:afterAutospacing="0" w:line="360" w:lineRule="auto"/>
        <w:rPr>
          <w:rFonts w:ascii="Aptos" w:hAnsi="Aptos"/>
          <w:sz w:val="20"/>
          <w:szCs w:val="20"/>
        </w:rPr>
      </w:pPr>
      <w:r w:rsidRPr="00994505">
        <w:rPr>
          <w:rFonts w:ascii="Aptos" w:hAnsi="Aptos"/>
          <w:color w:val="EE0000"/>
          <w:sz w:val="20"/>
          <w:szCs w:val="20"/>
        </w:rPr>
        <w:t xml:space="preserve">Diácono: </w:t>
      </w:r>
      <w:r w:rsidRPr="00994505">
        <w:rPr>
          <w:rFonts w:ascii="Aptos" w:hAnsi="Aptos"/>
          <w:sz w:val="20"/>
          <w:szCs w:val="20"/>
        </w:rPr>
        <w:t xml:space="preserve">Ide em Paz e que o Senhor vos acompanhe. </w:t>
      </w:r>
    </w:p>
    <w:p w14:paraId="6B960659" w14:textId="77777777" w:rsidR="002B6D24" w:rsidRPr="00994505" w:rsidRDefault="002B6D24" w:rsidP="002B6D24">
      <w:pPr>
        <w:pStyle w:val="NormalWeb"/>
        <w:spacing w:before="0" w:beforeAutospacing="0" w:after="0" w:afterAutospacing="0" w:line="360" w:lineRule="auto"/>
        <w:rPr>
          <w:rFonts w:ascii="Aptos" w:hAnsi="Aptos"/>
          <w:sz w:val="20"/>
          <w:szCs w:val="20"/>
        </w:rPr>
      </w:pPr>
      <w:proofErr w:type="gramStart"/>
      <w:r w:rsidRPr="00994505">
        <w:rPr>
          <w:rFonts w:ascii="Aptos" w:hAnsi="Aptos"/>
          <w:color w:val="FF0000"/>
          <w:sz w:val="20"/>
          <w:szCs w:val="20"/>
        </w:rPr>
        <w:t xml:space="preserve">R. </w:t>
      </w:r>
      <w:r w:rsidRPr="00994505">
        <w:rPr>
          <w:rFonts w:ascii="Aptos" w:hAnsi="Aptos"/>
          <w:sz w:val="20"/>
          <w:szCs w:val="20"/>
        </w:rPr>
        <w:t>Graças</w:t>
      </w:r>
      <w:proofErr w:type="gramEnd"/>
      <w:r w:rsidRPr="00994505">
        <w:rPr>
          <w:rFonts w:ascii="Aptos" w:hAnsi="Aptos"/>
          <w:sz w:val="20"/>
          <w:szCs w:val="20"/>
        </w:rPr>
        <w:t xml:space="preserve"> a Deus.</w:t>
      </w:r>
    </w:p>
    <w:p w14:paraId="757E61FD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b/>
          <w:color w:val="000000" w:themeColor="text1"/>
          <w:sz w:val="20"/>
          <w:szCs w:val="20"/>
        </w:rPr>
      </w:pPr>
    </w:p>
    <w:p w14:paraId="7873D1A8" w14:textId="77777777" w:rsidR="002B6D24" w:rsidRPr="00994505" w:rsidRDefault="002B6D24" w:rsidP="002B6D24">
      <w:pPr>
        <w:spacing w:after="0" w:line="360" w:lineRule="auto"/>
        <w:jc w:val="both"/>
        <w:rPr>
          <w:rFonts w:ascii="Aptos" w:hAnsi="Aptos"/>
          <w:color w:val="FF0000"/>
          <w:sz w:val="20"/>
          <w:szCs w:val="20"/>
        </w:rPr>
      </w:pPr>
    </w:p>
    <w:p w14:paraId="0DF7EA20" w14:textId="77777777" w:rsidR="00C031F7" w:rsidRPr="00994505" w:rsidRDefault="00C031F7">
      <w:pPr>
        <w:rPr>
          <w:rFonts w:ascii="Aptos" w:hAnsi="Aptos"/>
        </w:rPr>
      </w:pPr>
    </w:p>
    <w:sectPr w:rsidR="00C031F7" w:rsidRPr="00994505" w:rsidSect="002B6D24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76AAA"/>
    <w:multiLevelType w:val="multilevel"/>
    <w:tmpl w:val="85105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EE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76D6E98"/>
    <w:multiLevelType w:val="multilevel"/>
    <w:tmpl w:val="A0743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EE000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 w:val="0"/>
        <w:color w:val="EE000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552842315">
    <w:abstractNumId w:val="1"/>
  </w:num>
  <w:num w:numId="2" w16cid:durableId="1552182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24"/>
    <w:rsid w:val="00014355"/>
    <w:rsid w:val="001639FC"/>
    <w:rsid w:val="001F3F62"/>
    <w:rsid w:val="00264A67"/>
    <w:rsid w:val="002B0F98"/>
    <w:rsid w:val="002B6D24"/>
    <w:rsid w:val="003744A8"/>
    <w:rsid w:val="00705670"/>
    <w:rsid w:val="00740F5D"/>
    <w:rsid w:val="008024BD"/>
    <w:rsid w:val="00863AB9"/>
    <w:rsid w:val="00903281"/>
    <w:rsid w:val="00994505"/>
    <w:rsid w:val="009A5C44"/>
    <w:rsid w:val="009D1768"/>
    <w:rsid w:val="00A14339"/>
    <w:rsid w:val="00A957DE"/>
    <w:rsid w:val="00B72ADC"/>
    <w:rsid w:val="00C031F7"/>
    <w:rsid w:val="00CC41E4"/>
    <w:rsid w:val="00D55B80"/>
    <w:rsid w:val="00E064F0"/>
    <w:rsid w:val="00E820E5"/>
    <w:rsid w:val="00E837C1"/>
    <w:rsid w:val="00E83937"/>
    <w:rsid w:val="00F51EEA"/>
    <w:rsid w:val="00F5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C58FE"/>
  <w15:chartTrackingRefBased/>
  <w15:docId w15:val="{9EFEEA23-E190-4B74-920D-7511AF327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D24"/>
    <w:rPr>
      <w:kern w:val="0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2B6D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2B6D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2B6D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2B6D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2B6D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2B6D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2B6D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2B6D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2B6D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2B6D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2B6D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2B6D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2B6D2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2B6D24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2B6D2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2B6D24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2B6D2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2B6D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2B6D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2B6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2B6D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2B6D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2B6D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2B6D2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B6D24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2B6D2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2B6D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2B6D24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2B6D2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B6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Pa5">
    <w:name w:val="Pa5"/>
    <w:basedOn w:val="Normal"/>
    <w:next w:val="Normal"/>
    <w:uiPriority w:val="99"/>
    <w:rsid w:val="002B6D24"/>
    <w:pPr>
      <w:autoSpaceDE w:val="0"/>
      <w:autoSpaceDN w:val="0"/>
      <w:adjustRightInd w:val="0"/>
      <w:spacing w:after="0" w:line="241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a36">
    <w:name w:val="Pa36"/>
    <w:basedOn w:val="Normal"/>
    <w:next w:val="Normal"/>
    <w:uiPriority w:val="99"/>
    <w:rsid w:val="002B6D24"/>
    <w:pPr>
      <w:autoSpaceDE w:val="0"/>
      <w:autoSpaceDN w:val="0"/>
      <w:adjustRightInd w:val="0"/>
      <w:spacing w:after="0" w:line="241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a34">
    <w:name w:val="Pa34"/>
    <w:basedOn w:val="Normal"/>
    <w:next w:val="Normal"/>
    <w:uiPriority w:val="99"/>
    <w:rsid w:val="002B6D24"/>
    <w:pPr>
      <w:autoSpaceDE w:val="0"/>
      <w:autoSpaceDN w:val="0"/>
      <w:adjustRightInd w:val="0"/>
      <w:spacing w:after="0" w:line="241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a135">
    <w:name w:val="Pa135"/>
    <w:basedOn w:val="Normal"/>
    <w:next w:val="Normal"/>
    <w:uiPriority w:val="99"/>
    <w:rsid w:val="002B6D24"/>
    <w:pPr>
      <w:autoSpaceDE w:val="0"/>
      <w:autoSpaceDN w:val="0"/>
      <w:adjustRightInd w:val="0"/>
      <w:spacing w:after="0" w:line="201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a27">
    <w:name w:val="Pa27"/>
    <w:basedOn w:val="Normal"/>
    <w:next w:val="Normal"/>
    <w:uiPriority w:val="99"/>
    <w:rsid w:val="002B6D24"/>
    <w:pPr>
      <w:autoSpaceDE w:val="0"/>
      <w:autoSpaceDN w:val="0"/>
      <w:adjustRightInd w:val="0"/>
      <w:spacing w:after="0" w:line="241" w:lineRule="atLeas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2244</Words>
  <Characters>12120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Paroquia N. Sra. da Hora</dc:creator>
  <cp:keywords/>
  <dc:description/>
  <cp:lastModifiedBy>Paroquia N. Sra. da Hora</cp:lastModifiedBy>
  <cp:revision>16</cp:revision>
  <dcterms:created xsi:type="dcterms:W3CDTF">2026-10-28T13:39:00Z</dcterms:created>
  <dcterms:modified xsi:type="dcterms:W3CDTF">2026-10-29T00:01:00Z</dcterms:modified>
</cp:coreProperties>
</file>