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54" w:rsidRPr="00A7582A" w:rsidRDefault="000847CD" w:rsidP="00B77854">
      <w:pPr>
        <w:jc w:val="center"/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</w:pPr>
      <w:r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>IX</w:t>
      </w:r>
      <w:r w:rsidR="00B77854" w:rsidRPr="00A7582A"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 xml:space="preserve"> </w:t>
      </w:r>
      <w:r w:rsidR="000D2D65"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 xml:space="preserve">Encontro vicarial de acólitos </w:t>
      </w:r>
      <w:r w:rsidR="00B77854" w:rsidRPr="00A7582A"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 xml:space="preserve"> </w:t>
      </w:r>
    </w:p>
    <w:p w:rsidR="00B77854" w:rsidRPr="00A7582A" w:rsidRDefault="00B77854" w:rsidP="00B77854">
      <w:pPr>
        <w:jc w:val="center"/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</w:pPr>
      <w:r w:rsidRPr="00A7582A"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 xml:space="preserve">1 </w:t>
      </w:r>
      <w:proofErr w:type="gramStart"/>
      <w:r w:rsidRPr="00A7582A"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>Maio</w:t>
      </w:r>
      <w:proofErr w:type="gramEnd"/>
      <w:r w:rsidRPr="00A7582A">
        <w:rPr>
          <w:rFonts w:asciiTheme="majorHAnsi" w:hAnsiTheme="majorHAnsi" w:cstheme="majorHAnsi"/>
          <w:b/>
          <w:smallCaps/>
          <w:color w:val="2F5496" w:themeColor="accent1" w:themeShade="BF"/>
          <w:sz w:val="32"/>
        </w:rPr>
        <w:t xml:space="preserve"> de 2018</w:t>
      </w:r>
    </w:p>
    <w:p w:rsidR="000D2D65" w:rsidRDefault="000D2D65" w:rsidP="000D2D65">
      <w:pPr>
        <w:rPr>
          <w:rFonts w:asciiTheme="majorHAnsi" w:hAnsiTheme="majorHAnsi" w:cstheme="majorHAnsi"/>
          <w:b/>
          <w:color w:val="2F5496" w:themeColor="accent1" w:themeShade="BF"/>
          <w:sz w:val="24"/>
        </w:rPr>
      </w:pPr>
    </w:p>
    <w:p w:rsidR="00A7582A" w:rsidRPr="000D2D65" w:rsidRDefault="000D2D65" w:rsidP="000D2D65">
      <w:pPr>
        <w:rPr>
          <w:rFonts w:ascii="Calibri" w:hAnsi="Calibri" w:cs="Calibri"/>
          <w:b/>
          <w:color w:val="2F5496" w:themeColor="accent1" w:themeShade="BF"/>
          <w:sz w:val="24"/>
        </w:rPr>
      </w:pPr>
      <w:r w:rsidRPr="000D2D65">
        <w:rPr>
          <w:rFonts w:ascii="Calibri" w:hAnsi="Calibri" w:cs="Calibri"/>
          <w:b/>
          <w:color w:val="002060"/>
          <w:sz w:val="24"/>
        </w:rPr>
        <w:t>P</w:t>
      </w:r>
      <w:r w:rsidR="00A7582A" w:rsidRPr="000D2D65">
        <w:rPr>
          <w:rFonts w:ascii="Calibri" w:hAnsi="Calibri" w:cs="Calibri"/>
          <w:b/>
          <w:color w:val="002060"/>
          <w:sz w:val="24"/>
        </w:rPr>
        <w:t>rograma</w:t>
      </w:r>
      <w:r w:rsidR="00A7582A" w:rsidRPr="000D2D65">
        <w:rPr>
          <w:rFonts w:ascii="Calibri" w:hAnsi="Calibri" w:cs="Calibri"/>
          <w:b/>
          <w:color w:val="2F5496" w:themeColor="accent1" w:themeShade="BF"/>
          <w:sz w:val="24"/>
        </w:rPr>
        <w:t xml:space="preserve"> </w:t>
      </w:r>
    </w:p>
    <w:p w:rsidR="000D2D65" w:rsidRPr="000D2D65" w:rsidRDefault="000D2D65" w:rsidP="000D2D65">
      <w:pPr>
        <w:rPr>
          <w:rFonts w:asciiTheme="majorHAnsi" w:hAnsiTheme="majorHAnsi" w:cstheme="majorHAnsi"/>
          <w:b/>
          <w:color w:val="2F5496" w:themeColor="accent1" w:themeShade="BF"/>
          <w:sz w:val="24"/>
        </w:rPr>
      </w:pPr>
    </w:p>
    <w:p w:rsidR="00A7582A" w:rsidRPr="00A7582A" w:rsidRDefault="000847CD" w:rsidP="00B77854">
      <w:pPr>
        <w:spacing w:line="360" w:lineRule="auto"/>
        <w:rPr>
          <w:color w:val="002060"/>
          <w:sz w:val="24"/>
        </w:rPr>
      </w:pPr>
      <w:r>
        <w:rPr>
          <w:color w:val="002060"/>
          <w:sz w:val="24"/>
        </w:rPr>
        <w:t>09H00</w:t>
      </w:r>
      <w:r w:rsidR="00B77854" w:rsidRPr="00A7582A">
        <w:rPr>
          <w:color w:val="002060"/>
          <w:sz w:val="24"/>
        </w:rPr>
        <w:t xml:space="preserve">: </w:t>
      </w:r>
      <w:r w:rsidR="00A7582A" w:rsidRPr="00A7582A">
        <w:rPr>
          <w:color w:val="002060"/>
          <w:sz w:val="24"/>
        </w:rPr>
        <w:t>Receção dos acólitos</w:t>
      </w:r>
    </w:p>
    <w:p w:rsidR="00DD0F88" w:rsidRPr="00A7582A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 xml:space="preserve">10h00: Oração matinal </w:t>
      </w:r>
      <w:r w:rsidR="00DD0F88">
        <w:rPr>
          <w:color w:val="002060"/>
          <w:sz w:val="24"/>
        </w:rPr>
        <w:t>– Laudes, na igreja matriz</w:t>
      </w:r>
    </w:p>
    <w:p w:rsidR="00B77854" w:rsidRPr="00A7582A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>10h30: Formação</w:t>
      </w:r>
      <w:r w:rsidR="00DD0F88">
        <w:rPr>
          <w:color w:val="002060"/>
          <w:sz w:val="24"/>
        </w:rPr>
        <w:t xml:space="preserve"> conjunta subordinada ao tema “Eucaristia: sacramento da Caridade”, pelo pároco, Pe. Amaro Gonçalo</w:t>
      </w:r>
    </w:p>
    <w:p w:rsidR="00C84938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>11h15</w:t>
      </w:r>
      <w:r w:rsidR="000847CD">
        <w:rPr>
          <w:color w:val="002060"/>
          <w:sz w:val="24"/>
        </w:rPr>
        <w:t xml:space="preserve"> – 11h35: Lanche da manhã</w:t>
      </w:r>
    </w:p>
    <w:p w:rsidR="00B77854" w:rsidRPr="00A7582A" w:rsidRDefault="00B77854" w:rsidP="00B77854">
      <w:pPr>
        <w:spacing w:line="360" w:lineRule="auto"/>
        <w:rPr>
          <w:color w:val="002060"/>
          <w:sz w:val="24"/>
        </w:rPr>
      </w:pPr>
      <w:bookmarkStart w:id="0" w:name="_GoBack"/>
      <w:bookmarkEnd w:id="0"/>
      <w:r w:rsidRPr="00A7582A">
        <w:rPr>
          <w:color w:val="002060"/>
          <w:sz w:val="24"/>
        </w:rPr>
        <w:t>11hh35: Paramentação</w:t>
      </w:r>
      <w:r w:rsidR="000847CD">
        <w:rPr>
          <w:color w:val="002060"/>
          <w:sz w:val="24"/>
        </w:rPr>
        <w:t xml:space="preserve"> </w:t>
      </w:r>
    </w:p>
    <w:p w:rsidR="00B77854" w:rsidRPr="00A7582A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>12h00: Missa</w:t>
      </w:r>
    </w:p>
    <w:p w:rsidR="00B77854" w:rsidRPr="00A7582A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 xml:space="preserve">13h30 – 14h45: </w:t>
      </w:r>
      <w:r w:rsidRPr="00C84938">
        <w:rPr>
          <w:color w:val="002060"/>
          <w:sz w:val="24"/>
        </w:rPr>
        <w:t>Almoço</w:t>
      </w:r>
      <w:r w:rsidR="000847CD" w:rsidRPr="00C84938">
        <w:rPr>
          <w:color w:val="002060"/>
          <w:sz w:val="24"/>
        </w:rPr>
        <w:t xml:space="preserve"> partilhado</w:t>
      </w:r>
      <w:r w:rsidR="000847CD">
        <w:rPr>
          <w:color w:val="002060"/>
          <w:sz w:val="24"/>
        </w:rPr>
        <w:t>, na cripta</w:t>
      </w:r>
    </w:p>
    <w:p w:rsidR="00B77854" w:rsidRPr="00A7582A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>14h45: Formação de equipas</w:t>
      </w:r>
    </w:p>
    <w:p w:rsidR="00DD0F88" w:rsidRPr="00A7582A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>15h</w:t>
      </w:r>
      <w:r w:rsidR="00A7582A" w:rsidRPr="00A7582A">
        <w:rPr>
          <w:color w:val="002060"/>
          <w:sz w:val="24"/>
        </w:rPr>
        <w:t>00</w:t>
      </w:r>
      <w:r w:rsidRPr="00A7582A">
        <w:rPr>
          <w:color w:val="002060"/>
          <w:sz w:val="24"/>
        </w:rPr>
        <w:t xml:space="preserve"> – 17h</w:t>
      </w:r>
      <w:r w:rsidR="00A7582A" w:rsidRPr="00A7582A">
        <w:rPr>
          <w:color w:val="002060"/>
          <w:sz w:val="24"/>
        </w:rPr>
        <w:t>00</w:t>
      </w:r>
      <w:r w:rsidRPr="00A7582A">
        <w:rPr>
          <w:color w:val="002060"/>
          <w:sz w:val="24"/>
        </w:rPr>
        <w:t xml:space="preserve">: Atividade </w:t>
      </w:r>
      <w:r w:rsidR="00DD0F88">
        <w:rPr>
          <w:color w:val="002060"/>
          <w:sz w:val="24"/>
        </w:rPr>
        <w:t>lúdica: roteiro de visita pelo património da paróquia, em doze pontos, para dar a conhecer a paróquia e a sua história, através de atividades</w:t>
      </w:r>
      <w:r w:rsidR="000D2D65">
        <w:rPr>
          <w:color w:val="002060"/>
          <w:sz w:val="24"/>
        </w:rPr>
        <w:t xml:space="preserve"> /desafios didáticos e pedagógicos</w:t>
      </w:r>
      <w:r w:rsidR="000847CD">
        <w:rPr>
          <w:color w:val="002060"/>
          <w:sz w:val="24"/>
        </w:rPr>
        <w:t>; Visita à exposição sobre o centenário da paróquia;</w:t>
      </w:r>
    </w:p>
    <w:p w:rsidR="00B77854" w:rsidRDefault="00B77854" w:rsidP="00B77854">
      <w:pPr>
        <w:spacing w:line="360" w:lineRule="auto"/>
        <w:rPr>
          <w:color w:val="002060"/>
          <w:sz w:val="24"/>
        </w:rPr>
      </w:pPr>
      <w:r w:rsidRPr="00A7582A">
        <w:rPr>
          <w:color w:val="002060"/>
          <w:sz w:val="24"/>
        </w:rPr>
        <w:t>17h</w:t>
      </w:r>
      <w:r w:rsidR="00A7582A" w:rsidRPr="00A7582A">
        <w:rPr>
          <w:color w:val="002060"/>
          <w:sz w:val="24"/>
        </w:rPr>
        <w:t>00</w:t>
      </w:r>
      <w:r w:rsidR="000847CD">
        <w:rPr>
          <w:color w:val="002060"/>
          <w:sz w:val="24"/>
        </w:rPr>
        <w:t xml:space="preserve"> – 17h</w:t>
      </w:r>
      <w:proofErr w:type="gramStart"/>
      <w:r w:rsidR="000847CD">
        <w:rPr>
          <w:color w:val="002060"/>
          <w:sz w:val="24"/>
        </w:rPr>
        <w:t xml:space="preserve">30 </w:t>
      </w:r>
      <w:r w:rsidRPr="00A7582A">
        <w:rPr>
          <w:color w:val="002060"/>
          <w:sz w:val="24"/>
        </w:rPr>
        <w:t>:</w:t>
      </w:r>
      <w:proofErr w:type="gramEnd"/>
      <w:r w:rsidRPr="00A7582A">
        <w:rPr>
          <w:color w:val="002060"/>
          <w:sz w:val="24"/>
        </w:rPr>
        <w:t xml:space="preserve"> Encerramento </w:t>
      </w:r>
    </w:p>
    <w:p w:rsidR="000847CD" w:rsidRPr="00A7582A" w:rsidRDefault="000847CD" w:rsidP="00B77854">
      <w:pPr>
        <w:spacing w:line="360" w:lineRule="auto"/>
        <w:rPr>
          <w:color w:val="002060"/>
          <w:sz w:val="24"/>
        </w:rPr>
      </w:pPr>
    </w:p>
    <w:p w:rsidR="00B77854" w:rsidRDefault="00B77854" w:rsidP="00B77854">
      <w:pPr>
        <w:spacing w:line="360" w:lineRule="auto"/>
        <w:rPr>
          <w:sz w:val="24"/>
        </w:rPr>
      </w:pPr>
    </w:p>
    <w:p w:rsidR="00B77854" w:rsidRDefault="00DD0F88" w:rsidP="00B77854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A7EC495" wp14:editId="1C4874DA">
            <wp:simplePos x="0" y="0"/>
            <wp:positionH relativeFrom="margin">
              <wp:posOffset>1033145</wp:posOffset>
            </wp:positionH>
            <wp:positionV relativeFrom="margin">
              <wp:posOffset>6461760</wp:posOffset>
            </wp:positionV>
            <wp:extent cx="2952750" cy="19507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_centenar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854" w:rsidRPr="00B03EE9" w:rsidRDefault="00B77854" w:rsidP="00B77854">
      <w:pPr>
        <w:rPr>
          <w:sz w:val="24"/>
        </w:rPr>
      </w:pPr>
    </w:p>
    <w:p w:rsidR="00B77854" w:rsidRPr="00B03EE9" w:rsidRDefault="00B77854" w:rsidP="00B77854">
      <w:pPr>
        <w:rPr>
          <w:sz w:val="24"/>
        </w:rPr>
      </w:pPr>
    </w:p>
    <w:p w:rsidR="00B77854" w:rsidRPr="00B03EE9" w:rsidRDefault="00B77854" w:rsidP="00B77854">
      <w:pPr>
        <w:rPr>
          <w:sz w:val="24"/>
        </w:rPr>
      </w:pPr>
    </w:p>
    <w:p w:rsidR="005D6386" w:rsidRDefault="005D6386"/>
    <w:sectPr w:rsidR="005D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54"/>
    <w:rsid w:val="000847CD"/>
    <w:rsid w:val="000D2D65"/>
    <w:rsid w:val="005D6386"/>
    <w:rsid w:val="00A7582A"/>
    <w:rsid w:val="00B77854"/>
    <w:rsid w:val="00C84938"/>
    <w:rsid w:val="00D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7E2B"/>
  <w15:chartTrackingRefBased/>
  <w15:docId w15:val="{7CD2E1A7-EC54-45E3-A417-A892AEF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8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Ana Isabel</cp:lastModifiedBy>
  <cp:revision>4</cp:revision>
  <cp:lastPrinted>2018-02-16T17:03:00Z</cp:lastPrinted>
  <dcterms:created xsi:type="dcterms:W3CDTF">2018-04-13T13:22:00Z</dcterms:created>
  <dcterms:modified xsi:type="dcterms:W3CDTF">2018-04-30T16:17:00Z</dcterms:modified>
</cp:coreProperties>
</file>