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D8FA" w14:textId="1AC85AF8" w:rsidR="00373F82" w:rsidRDefault="00373F82" w:rsidP="003E75F5">
      <w:pPr>
        <w:jc w:val="center"/>
        <w:rPr>
          <w:b/>
          <w:bCs/>
        </w:rPr>
      </w:pPr>
      <w:r w:rsidRPr="003E75F5">
        <w:rPr>
          <w:b/>
          <w:bCs/>
        </w:rPr>
        <w:t>TODOS ESPERAM POR TI!</w:t>
      </w:r>
      <w:r w:rsidR="003E75F5" w:rsidRPr="003E75F5">
        <w:rPr>
          <w:b/>
          <w:bCs/>
        </w:rPr>
        <w:t xml:space="preserve"> </w:t>
      </w:r>
      <w:r w:rsidRPr="003E75F5">
        <w:rPr>
          <w:b/>
          <w:bCs/>
        </w:rPr>
        <w:t>ABRE-NOS CAMINHOS DE ESPERANÇA!</w:t>
      </w:r>
    </w:p>
    <w:p w14:paraId="29E5FBA6" w14:textId="747936CF" w:rsidR="003E75F5" w:rsidRPr="002A6991" w:rsidRDefault="003E75F5" w:rsidP="003E75F5">
      <w:pPr>
        <w:jc w:val="center"/>
        <w:rPr>
          <w:b/>
          <w:bCs/>
          <w:sz w:val="18"/>
          <w:szCs w:val="18"/>
        </w:rPr>
      </w:pPr>
      <w:r w:rsidRPr="002A6991">
        <w:rPr>
          <w:b/>
          <w:bCs/>
          <w:sz w:val="18"/>
          <w:szCs w:val="18"/>
        </w:rPr>
        <w:t>Caminhada diocesana do Advento de 2025 à Festa do Batismo do Senhor 2026</w:t>
      </w:r>
    </w:p>
    <w:p w14:paraId="5AA9E56E" w14:textId="77777777" w:rsidR="00572707" w:rsidRDefault="00572707" w:rsidP="00373F82">
      <w:pPr>
        <w:spacing w:after="0" w:line="360" w:lineRule="auto"/>
      </w:pPr>
    </w:p>
    <w:p w14:paraId="353265A6" w14:textId="77777777" w:rsidR="00F26B8C" w:rsidRDefault="00421192" w:rsidP="00F26B8C">
      <w:pPr>
        <w:spacing w:after="0" w:line="360" w:lineRule="auto"/>
        <w:jc w:val="both"/>
      </w:pPr>
      <w:r>
        <w:t xml:space="preserve">A Equipa de Apoio à Coordenação Diocesana da Pastoral propõe uma caminhada diocesana do Advento </w:t>
      </w:r>
      <w:r w:rsidR="008D4A13">
        <w:t xml:space="preserve">de 2025 </w:t>
      </w:r>
      <w:r>
        <w:t>à Festa do Batismo do Senhor</w:t>
      </w:r>
      <w:r w:rsidR="008D4A13">
        <w:t xml:space="preserve"> 2026</w:t>
      </w:r>
      <w:r>
        <w:t>, sob o lema «</w:t>
      </w:r>
      <w:r w:rsidRPr="00F26B8C">
        <w:rPr>
          <w:b/>
          <w:bCs/>
        </w:rPr>
        <w:t>Todos esperam por Ti! Abre-nos caminhos de esperança</w:t>
      </w:r>
      <w:r w:rsidR="008D4A13">
        <w:t>»</w:t>
      </w:r>
      <w:r>
        <w:t xml:space="preserve">. </w:t>
      </w:r>
      <w:r w:rsidR="008D4A13">
        <w:t>Percebe-se, pelo lema, que o espírito desta caminhada está em consonância com o Plano Diocesano de Pastoral 2025-2028, procurando manter viva a temática jubilar da esperança</w:t>
      </w:r>
      <w:r w:rsidR="00F26B8C">
        <w:t xml:space="preserve"> e</w:t>
      </w:r>
      <w:r w:rsidR="008D4A13">
        <w:t xml:space="preserve"> deixando espaço para iniciar, </w:t>
      </w:r>
      <w:r w:rsidR="008D4A13" w:rsidRPr="00421192">
        <w:t>avivar</w:t>
      </w:r>
      <w:r w:rsidR="008D4A13">
        <w:t xml:space="preserve"> e reforçar </w:t>
      </w:r>
      <w:r w:rsidR="008D4A13" w:rsidRPr="00421192">
        <w:t>a prática da sinodalidade</w:t>
      </w:r>
      <w:r w:rsidR="00F26B8C">
        <w:t>, na seleção e aplicação das propostas pastorais</w:t>
      </w:r>
      <w:r w:rsidR="008D4A13">
        <w:t xml:space="preserve">. </w:t>
      </w:r>
    </w:p>
    <w:p w14:paraId="6368D46D" w14:textId="77777777" w:rsidR="00F26B8C" w:rsidRDefault="00F26B8C" w:rsidP="00F26B8C">
      <w:pPr>
        <w:spacing w:after="0" w:line="360" w:lineRule="auto"/>
        <w:jc w:val="both"/>
      </w:pPr>
    </w:p>
    <w:p w14:paraId="2FA1A771" w14:textId="343A3D80" w:rsidR="00F26B8C" w:rsidRDefault="00F26B8C" w:rsidP="00F26B8C">
      <w:pPr>
        <w:spacing w:after="0" w:line="360" w:lineRule="auto"/>
        <w:jc w:val="both"/>
      </w:pPr>
      <w:r>
        <w:t xml:space="preserve">É propositada a intenção de </w:t>
      </w:r>
      <w:r w:rsidR="008D4A13" w:rsidRPr="008D4A13">
        <w:t xml:space="preserve">não </w:t>
      </w:r>
      <w:r>
        <w:t xml:space="preserve">propor </w:t>
      </w:r>
      <w:r w:rsidR="008D4A13" w:rsidRPr="008D4A13">
        <w:t xml:space="preserve">sugestões </w:t>
      </w:r>
      <w:r>
        <w:t xml:space="preserve">demasiado </w:t>
      </w:r>
      <w:r w:rsidR="008D4A13" w:rsidRPr="008D4A13">
        <w:t>precisas</w:t>
      </w:r>
      <w:r w:rsidR="008D4A13">
        <w:t>,</w:t>
      </w:r>
      <w:r w:rsidR="008D4A13" w:rsidRPr="008D4A13">
        <w:t xml:space="preserve"> em termos de c</w:t>
      </w:r>
      <w:r w:rsidR="008D4A13">
        <w:t xml:space="preserve">alendarização </w:t>
      </w:r>
      <w:r w:rsidR="008D4A13" w:rsidRPr="008D4A13">
        <w:t xml:space="preserve">e </w:t>
      </w:r>
      <w:r w:rsidR="008D4A13">
        <w:t>quanto ao</w:t>
      </w:r>
      <w:r w:rsidR="008D4A13" w:rsidRPr="008D4A13">
        <w:t xml:space="preserve"> modo de </w:t>
      </w:r>
      <w:r>
        <w:t>as realizar</w:t>
      </w:r>
      <w:r w:rsidR="008D4A13" w:rsidRPr="008D4A13">
        <w:t>, pedindo</w:t>
      </w:r>
      <w:r>
        <w:t xml:space="preserve">-se </w:t>
      </w:r>
      <w:r w:rsidR="008D4A13" w:rsidRPr="008D4A13">
        <w:t>antes que as pessoas</w:t>
      </w:r>
      <w:r w:rsidR="008D4A13">
        <w:t>, em grupo reunido para a programação destes tempos</w:t>
      </w:r>
      <w:r>
        <w:t>,</w:t>
      </w:r>
      <w:r w:rsidR="008D4A13" w:rsidRPr="008D4A13">
        <w:t xml:space="preserve"> </w:t>
      </w:r>
      <w:r w:rsidR="008D4A13">
        <w:t xml:space="preserve">ou </w:t>
      </w:r>
      <w:r w:rsidR="008D4A13" w:rsidRPr="008D4A13">
        <w:t>no âmbito do C</w:t>
      </w:r>
      <w:r w:rsidR="008D4A13">
        <w:t>onselho Paroquial de Pastoral</w:t>
      </w:r>
      <w:r>
        <w:t xml:space="preserve"> ou de outra instância de corresponsabilidade</w:t>
      </w:r>
      <w:r w:rsidR="008D4A13">
        <w:t>,</w:t>
      </w:r>
      <w:r w:rsidR="008D4A13" w:rsidRPr="008D4A13">
        <w:t xml:space="preserve"> elaborem o seu </w:t>
      </w:r>
      <w:r>
        <w:t xml:space="preserve">próprio </w:t>
      </w:r>
      <w:r w:rsidR="008D4A13" w:rsidRPr="008D4A13">
        <w:t>programa</w:t>
      </w:r>
      <w:r w:rsidR="008D4A13">
        <w:t xml:space="preserve"> pastoral</w:t>
      </w:r>
      <w:r>
        <w:t xml:space="preserve">, para um Natal </w:t>
      </w:r>
      <w:r w:rsidRPr="00F26B8C">
        <w:rPr>
          <w:i/>
          <w:iCs/>
        </w:rPr>
        <w:t>em modo sinodal</w:t>
      </w:r>
      <w:r w:rsidR="008D4A13" w:rsidRPr="008D4A13">
        <w:t xml:space="preserve">. </w:t>
      </w:r>
      <w:r w:rsidR="008D4A13">
        <w:t>As propostas são</w:t>
      </w:r>
      <w:r>
        <w:t>, portanto,</w:t>
      </w:r>
      <w:r w:rsidR="008D4A13">
        <w:t xml:space="preserve"> apresentadas de forma a</w:t>
      </w:r>
      <w:r>
        <w:t>berta, para</w:t>
      </w:r>
      <w:r w:rsidR="008D4A13">
        <w:t xml:space="preserve"> suscitar um trabalho de leitura </w:t>
      </w:r>
      <w:r>
        <w:t xml:space="preserve">e estudo </w:t>
      </w:r>
      <w:r w:rsidR="008D4A13">
        <w:t>em grupo, de escuta</w:t>
      </w:r>
      <w:r>
        <w:t xml:space="preserve"> recíproca</w:t>
      </w:r>
      <w:r w:rsidR="008D4A13">
        <w:t>, de diálogo e apreciação, de discernimento das escolhas a fazer, nomeadamente do(s) caminho(s) de esperança a abrir</w:t>
      </w:r>
      <w:r>
        <w:t xml:space="preserve"> em cada realidade ou comunidade eclesial</w:t>
      </w:r>
      <w:r w:rsidR="008D4A13">
        <w:t xml:space="preserve">. </w:t>
      </w:r>
    </w:p>
    <w:p w14:paraId="3632D729" w14:textId="77777777" w:rsidR="00F26B8C" w:rsidRDefault="00F26B8C" w:rsidP="00F26B8C">
      <w:pPr>
        <w:spacing w:after="0" w:line="360" w:lineRule="auto"/>
        <w:jc w:val="both"/>
      </w:pPr>
    </w:p>
    <w:p w14:paraId="3B7E9EF7" w14:textId="77777777" w:rsidR="00F26B8C" w:rsidRDefault="008D4A13" w:rsidP="00F26B8C">
      <w:pPr>
        <w:spacing w:after="0" w:line="360" w:lineRule="auto"/>
        <w:jc w:val="both"/>
      </w:pPr>
      <w:r>
        <w:t xml:space="preserve">A imagem de marca é a do Presépio, como </w:t>
      </w:r>
      <w:r w:rsidR="00F26B8C">
        <w:t>«</w:t>
      </w:r>
      <w:r>
        <w:t>Casa do Caminho</w:t>
      </w:r>
      <w:r w:rsidR="00F26B8C">
        <w:t>»</w:t>
      </w:r>
      <w:r>
        <w:t xml:space="preserve">. A </w:t>
      </w:r>
      <w:r w:rsidRPr="008D4A13">
        <w:t>colocação do Presépio, na Igreja ou em casa, poderia mudar de lugar, de forma a dar a ideia de que o Presépio fica no Caminho e a caminho</w:t>
      </w:r>
      <w:r>
        <w:t xml:space="preserve">. São sugeridos alguns tópicos de </w:t>
      </w:r>
      <w:r w:rsidR="00F26B8C">
        <w:t>inspiração</w:t>
      </w:r>
      <w:r>
        <w:t xml:space="preserve">, para </w:t>
      </w:r>
      <w:r w:rsidR="00F26B8C">
        <w:t xml:space="preserve">a celebração </w:t>
      </w:r>
      <w:r>
        <w:t xml:space="preserve">cada </w:t>
      </w:r>
      <w:r w:rsidR="00F26B8C">
        <w:t>D</w:t>
      </w:r>
      <w:r>
        <w:t xml:space="preserve">omingo, </w:t>
      </w:r>
      <w:r w:rsidR="00F26B8C">
        <w:t>F</w:t>
      </w:r>
      <w:r>
        <w:t xml:space="preserve">esta ou </w:t>
      </w:r>
      <w:r w:rsidR="00F26B8C">
        <w:t>S</w:t>
      </w:r>
      <w:r>
        <w:t xml:space="preserve">olenidade. </w:t>
      </w:r>
    </w:p>
    <w:p w14:paraId="7793B8E5" w14:textId="77777777" w:rsidR="00F26B8C" w:rsidRDefault="00F26B8C" w:rsidP="00F26B8C">
      <w:pPr>
        <w:spacing w:after="0" w:line="360" w:lineRule="auto"/>
        <w:jc w:val="both"/>
      </w:pPr>
    </w:p>
    <w:p w14:paraId="6745964F" w14:textId="4739AA6B" w:rsidR="00421192" w:rsidRDefault="00F26B8C" w:rsidP="00F26B8C">
      <w:pPr>
        <w:spacing w:after="0" w:line="360" w:lineRule="auto"/>
        <w:jc w:val="both"/>
      </w:pPr>
      <w:r>
        <w:t>Em Apêndice ao livreto da caminhada, é partilhado um roteiro mais desenvolvido, para abrir caminhos de esperança, inspirados na Liturgia, e oferecendo algumas pistas de reflexão, quer em torno da temática da esperança, quer à volta da sinodalidade, como mentalidade e prática pastoral. Os textos em Apêndice contêm excertos de vários documentos do Magistério da Igreja e do nosso Bispo Diocesano, do nosso Plano Diocesano de Pastoral 2025-2028 e do Documento Final dos Bispos sobre a sinodalidade.</w:t>
      </w:r>
    </w:p>
    <w:p w14:paraId="467C63B1" w14:textId="77777777" w:rsidR="00F26B8C" w:rsidRDefault="00F26B8C" w:rsidP="00F26B8C">
      <w:pPr>
        <w:spacing w:after="0" w:line="360" w:lineRule="auto"/>
        <w:jc w:val="both"/>
      </w:pPr>
    </w:p>
    <w:p w14:paraId="0DD1F620" w14:textId="59ECBC49" w:rsidR="00373F82" w:rsidRDefault="00F26B8C" w:rsidP="003E75F5">
      <w:pPr>
        <w:spacing w:after="0" w:line="360" w:lineRule="auto"/>
        <w:jc w:val="both"/>
      </w:pPr>
      <w:r>
        <w:t xml:space="preserve">Nós só quisemos </w:t>
      </w:r>
      <w:r w:rsidR="003E75F5">
        <w:t xml:space="preserve">oferecer um </w:t>
      </w:r>
      <w:r>
        <w:t>ponto de partida</w:t>
      </w:r>
      <w:r w:rsidR="003E75F5">
        <w:t>,</w:t>
      </w:r>
      <w:r>
        <w:t xml:space="preserve"> para caminharmos juntos</w:t>
      </w:r>
      <w:r w:rsidR="003E75F5">
        <w:t xml:space="preserve">, com este Deus que desceu dos altos céus para Se tornar peregrino no meio de nós. Se esperamos tanto por Ele, também é verdade que Ele espera por nós. Pés ao caminho! </w:t>
      </w:r>
    </w:p>
    <w:p w14:paraId="394101DD" w14:textId="77777777" w:rsidR="003E75F5" w:rsidRDefault="003E75F5" w:rsidP="003E75F5">
      <w:pPr>
        <w:spacing w:after="0" w:line="360" w:lineRule="auto"/>
        <w:jc w:val="both"/>
      </w:pPr>
    </w:p>
    <w:p w14:paraId="7D8BC14B" w14:textId="69388B33" w:rsidR="003E75F5" w:rsidRDefault="003E75F5" w:rsidP="003E75F5">
      <w:pPr>
        <w:spacing w:after="0" w:line="360" w:lineRule="auto"/>
        <w:jc w:val="both"/>
      </w:pPr>
      <w:r w:rsidRPr="003E75F5">
        <w:t>Equipa de Apoio à Coordenação Diocesana da Pastoral</w:t>
      </w:r>
    </w:p>
    <w:sectPr w:rsidR="003E75F5" w:rsidSect="003E7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82"/>
    <w:rsid w:val="0012329E"/>
    <w:rsid w:val="002A6991"/>
    <w:rsid w:val="003424C0"/>
    <w:rsid w:val="00362FD7"/>
    <w:rsid w:val="00373F82"/>
    <w:rsid w:val="003A6F67"/>
    <w:rsid w:val="003E75F5"/>
    <w:rsid w:val="00421192"/>
    <w:rsid w:val="0043646B"/>
    <w:rsid w:val="00444D99"/>
    <w:rsid w:val="00463460"/>
    <w:rsid w:val="00572707"/>
    <w:rsid w:val="005D6E04"/>
    <w:rsid w:val="00752FCA"/>
    <w:rsid w:val="007D6A31"/>
    <w:rsid w:val="00862D98"/>
    <w:rsid w:val="008D4A13"/>
    <w:rsid w:val="0094269B"/>
    <w:rsid w:val="00A50314"/>
    <w:rsid w:val="00A51603"/>
    <w:rsid w:val="00AA5858"/>
    <w:rsid w:val="00BC6373"/>
    <w:rsid w:val="00CA6C33"/>
    <w:rsid w:val="00CD7E78"/>
    <w:rsid w:val="00E257B4"/>
    <w:rsid w:val="00E93408"/>
    <w:rsid w:val="00F0115C"/>
    <w:rsid w:val="00F26B8C"/>
    <w:rsid w:val="00F3746F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5A06C"/>
  <w15:chartTrackingRefBased/>
  <w15:docId w15:val="{1476B818-D69B-47C8-AEE0-68E25B7B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7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7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7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7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7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7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7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7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7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7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7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7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73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73F8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73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73F8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73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73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7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7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7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7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73F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3F8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73F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7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73F8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73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388</Words>
  <Characters>2000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2025-10-30T10:03:00Z</dcterms:created>
  <dcterms:modified xsi:type="dcterms:W3CDTF">2025-11-05T14:37:00Z</dcterms:modified>
</cp:coreProperties>
</file>