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E3C68" w14:textId="77777777" w:rsidR="00295441" w:rsidRDefault="00295441" w:rsidP="00295441">
      <w:pPr>
        <w:spacing w:after="0" w:line="360" w:lineRule="auto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Calendário Jubilar – Roma </w:t>
      </w:r>
    </w:p>
    <w:p w14:paraId="41B05013" w14:textId="77777777" w:rsidR="00295441" w:rsidRDefault="00295441" w:rsidP="00295441">
      <w:pPr>
        <w:spacing w:after="0" w:line="360" w:lineRule="auto"/>
        <w:rPr>
          <w:rFonts w:asciiTheme="majorHAnsi" w:hAnsiTheme="majorHAnsi"/>
          <w:b/>
          <w:bCs/>
        </w:rPr>
      </w:pPr>
    </w:p>
    <w:p w14:paraId="23FCD121" w14:textId="77777777" w:rsidR="00295441" w:rsidRDefault="00295441" w:rsidP="00295441">
      <w:pPr>
        <w:spacing w:after="0" w:line="360" w:lineRule="aut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Dezembro</w:t>
      </w:r>
    </w:p>
    <w:p w14:paraId="34EFABDE" w14:textId="77777777" w:rsidR="00295441" w:rsidRPr="00177C85" w:rsidRDefault="00295441" w:rsidP="00295441">
      <w:pPr>
        <w:spacing w:after="0" w:line="360" w:lineRule="auto"/>
        <w:rPr>
          <w:rFonts w:asciiTheme="majorHAnsi" w:hAnsiTheme="majorHAnsi"/>
        </w:rPr>
      </w:pPr>
    </w:p>
    <w:p w14:paraId="69A1250F" w14:textId="42EDAFC4" w:rsidR="00295441" w:rsidRPr="00177C85" w:rsidRDefault="00295441" w:rsidP="00295441">
      <w:pPr>
        <w:spacing w:after="0" w:line="360" w:lineRule="auto"/>
        <w:rPr>
          <w:rFonts w:asciiTheme="majorHAnsi" w:hAnsiTheme="majorHAnsi"/>
        </w:rPr>
      </w:pPr>
      <w:r w:rsidRPr="00177C85">
        <w:rPr>
          <w:rFonts w:asciiTheme="majorHAnsi" w:hAnsiTheme="majorHAnsi"/>
        </w:rPr>
        <w:t xml:space="preserve">24 – Abertura da Porta Santa da Basílica de São Pedro </w:t>
      </w:r>
      <w:r w:rsidR="00572655">
        <w:rPr>
          <w:rFonts w:asciiTheme="majorHAnsi" w:hAnsiTheme="majorHAnsi"/>
        </w:rPr>
        <w:t>|</w:t>
      </w:r>
      <w:r w:rsidRPr="00177C85">
        <w:rPr>
          <w:rFonts w:asciiTheme="majorHAnsi" w:hAnsiTheme="majorHAnsi"/>
        </w:rPr>
        <w:t xml:space="preserve"> Roma</w:t>
      </w:r>
    </w:p>
    <w:p w14:paraId="6617A03D" w14:textId="4F5D968A" w:rsidR="00295441" w:rsidRPr="00177C85" w:rsidRDefault="00295441" w:rsidP="00295441">
      <w:pPr>
        <w:spacing w:after="0" w:line="360" w:lineRule="auto"/>
        <w:rPr>
          <w:rFonts w:asciiTheme="majorHAnsi" w:hAnsiTheme="majorHAnsi"/>
        </w:rPr>
      </w:pPr>
      <w:r w:rsidRPr="00177C85">
        <w:rPr>
          <w:rFonts w:asciiTheme="majorHAnsi" w:hAnsiTheme="majorHAnsi"/>
        </w:rPr>
        <w:t xml:space="preserve">29 – Abertura da Porta Santa da Basílica de São João de </w:t>
      </w:r>
      <w:proofErr w:type="spellStart"/>
      <w:r w:rsidRPr="00177C85">
        <w:rPr>
          <w:rFonts w:asciiTheme="majorHAnsi" w:hAnsiTheme="majorHAnsi"/>
        </w:rPr>
        <w:t>Latrão</w:t>
      </w:r>
      <w:proofErr w:type="spellEnd"/>
      <w:r w:rsidRPr="00177C85">
        <w:rPr>
          <w:rFonts w:asciiTheme="majorHAnsi" w:hAnsiTheme="majorHAnsi"/>
        </w:rPr>
        <w:t xml:space="preserve"> </w:t>
      </w:r>
      <w:r w:rsidR="00572655">
        <w:rPr>
          <w:rFonts w:asciiTheme="majorHAnsi" w:hAnsiTheme="majorHAnsi"/>
        </w:rPr>
        <w:t>|</w:t>
      </w:r>
      <w:r w:rsidRPr="00177C85">
        <w:rPr>
          <w:rFonts w:asciiTheme="majorHAnsi" w:hAnsiTheme="majorHAnsi"/>
        </w:rPr>
        <w:t xml:space="preserve"> Roma</w:t>
      </w:r>
    </w:p>
    <w:p w14:paraId="336B44AA" w14:textId="77777777" w:rsidR="00295441" w:rsidRPr="006465F7" w:rsidRDefault="00295441" w:rsidP="00295441">
      <w:pPr>
        <w:spacing w:after="0" w:line="360" w:lineRule="auto"/>
        <w:rPr>
          <w:rFonts w:asciiTheme="majorHAnsi" w:hAnsiTheme="majorHAnsi"/>
        </w:rPr>
      </w:pPr>
      <w:r w:rsidRPr="006465F7">
        <w:rPr>
          <w:rFonts w:asciiTheme="majorHAnsi" w:hAnsiTheme="majorHAnsi"/>
        </w:rPr>
        <w:t>29 – Abertura Solene do Ano Jubilar nas Igrejas Locais</w:t>
      </w:r>
    </w:p>
    <w:p w14:paraId="3535F4F1" w14:textId="77777777" w:rsidR="00295441" w:rsidRDefault="00295441" w:rsidP="00295441">
      <w:pPr>
        <w:spacing w:after="0" w:line="360" w:lineRule="auto"/>
        <w:rPr>
          <w:rFonts w:asciiTheme="majorHAnsi" w:hAnsiTheme="majorHAnsi"/>
          <w:b/>
          <w:bCs/>
        </w:rPr>
      </w:pPr>
    </w:p>
    <w:p w14:paraId="72028A74" w14:textId="77777777" w:rsidR="00295441" w:rsidRPr="00177C85" w:rsidRDefault="00295441" w:rsidP="00295441">
      <w:pPr>
        <w:spacing w:after="0" w:line="360" w:lineRule="auto"/>
        <w:rPr>
          <w:rFonts w:asciiTheme="majorHAnsi" w:hAnsiTheme="majorHAnsi"/>
          <w:b/>
          <w:bCs/>
        </w:rPr>
      </w:pPr>
      <w:r w:rsidRPr="00177C85">
        <w:rPr>
          <w:rFonts w:asciiTheme="majorHAnsi" w:hAnsiTheme="majorHAnsi"/>
          <w:b/>
          <w:bCs/>
        </w:rPr>
        <w:t>Janeiro</w:t>
      </w:r>
    </w:p>
    <w:p w14:paraId="66867A3A" w14:textId="56CC06BC" w:rsidR="00295441" w:rsidRPr="00177C85" w:rsidRDefault="00295441" w:rsidP="00295441">
      <w:pPr>
        <w:spacing w:after="0" w:line="360" w:lineRule="auto"/>
        <w:rPr>
          <w:rFonts w:asciiTheme="majorHAnsi" w:hAnsiTheme="majorHAnsi"/>
        </w:rPr>
      </w:pPr>
      <w:r w:rsidRPr="00177C85">
        <w:rPr>
          <w:rFonts w:asciiTheme="majorHAnsi" w:hAnsiTheme="majorHAnsi"/>
        </w:rPr>
        <w:t xml:space="preserve">1– Abertura da Porta Santa da Basílica de Santa Maria Maior </w:t>
      </w:r>
      <w:r w:rsidR="00572655">
        <w:rPr>
          <w:rFonts w:asciiTheme="majorHAnsi" w:hAnsiTheme="majorHAnsi"/>
        </w:rPr>
        <w:t>|</w:t>
      </w:r>
      <w:r w:rsidRPr="00177C85">
        <w:rPr>
          <w:rFonts w:asciiTheme="majorHAnsi" w:hAnsiTheme="majorHAnsi"/>
        </w:rPr>
        <w:t xml:space="preserve"> Roma</w:t>
      </w:r>
    </w:p>
    <w:p w14:paraId="500BE719" w14:textId="51E62417" w:rsidR="00295441" w:rsidRPr="00177C85" w:rsidRDefault="00295441" w:rsidP="00295441">
      <w:pPr>
        <w:spacing w:after="0" w:line="360" w:lineRule="auto"/>
        <w:rPr>
          <w:rFonts w:asciiTheme="majorHAnsi" w:hAnsiTheme="majorHAnsi"/>
        </w:rPr>
      </w:pPr>
      <w:r w:rsidRPr="00177C85">
        <w:rPr>
          <w:rFonts w:asciiTheme="majorHAnsi" w:hAnsiTheme="majorHAnsi"/>
        </w:rPr>
        <w:t xml:space="preserve">5 – Abertura da Porta Santa da Basílica de São Paulo Fora dos Muros </w:t>
      </w:r>
      <w:r w:rsidR="00572655">
        <w:rPr>
          <w:rFonts w:asciiTheme="majorHAnsi" w:hAnsiTheme="majorHAnsi"/>
        </w:rPr>
        <w:t>|</w:t>
      </w:r>
      <w:r w:rsidRPr="00177C85">
        <w:rPr>
          <w:rFonts w:asciiTheme="majorHAnsi" w:hAnsiTheme="majorHAnsi"/>
        </w:rPr>
        <w:t xml:space="preserve"> Roma</w:t>
      </w:r>
    </w:p>
    <w:p w14:paraId="73AD96BA" w14:textId="77777777" w:rsidR="00295441" w:rsidRPr="00177C85" w:rsidRDefault="00295441" w:rsidP="00295441">
      <w:pPr>
        <w:spacing w:after="0" w:line="360" w:lineRule="auto"/>
        <w:rPr>
          <w:rFonts w:asciiTheme="majorHAnsi" w:hAnsiTheme="majorHAnsi"/>
        </w:rPr>
      </w:pPr>
      <w:r w:rsidRPr="00177C85">
        <w:rPr>
          <w:rFonts w:asciiTheme="majorHAnsi" w:hAnsiTheme="majorHAnsi"/>
        </w:rPr>
        <w:t>24 a 26 de janeiro – Jubileu do Mundo das Comunicações | Roma</w:t>
      </w:r>
    </w:p>
    <w:p w14:paraId="657C45F2" w14:textId="77777777" w:rsidR="00295441" w:rsidRPr="00177C85" w:rsidRDefault="00295441" w:rsidP="00295441">
      <w:pPr>
        <w:spacing w:after="0" w:line="360" w:lineRule="auto"/>
        <w:rPr>
          <w:rFonts w:asciiTheme="majorHAnsi" w:hAnsiTheme="majorHAnsi"/>
        </w:rPr>
      </w:pPr>
    </w:p>
    <w:p w14:paraId="6B942FCD" w14:textId="77777777" w:rsidR="00295441" w:rsidRPr="00177C85" w:rsidRDefault="00295441" w:rsidP="00295441">
      <w:pPr>
        <w:spacing w:after="0" w:line="360" w:lineRule="auto"/>
        <w:rPr>
          <w:rFonts w:asciiTheme="majorHAnsi" w:hAnsiTheme="majorHAnsi"/>
          <w:b/>
          <w:bCs/>
        </w:rPr>
      </w:pPr>
      <w:r w:rsidRPr="00177C85">
        <w:rPr>
          <w:rFonts w:asciiTheme="majorHAnsi" w:hAnsiTheme="majorHAnsi"/>
          <w:b/>
          <w:bCs/>
        </w:rPr>
        <w:t>Fevereiro</w:t>
      </w:r>
    </w:p>
    <w:p w14:paraId="2EFAB1FA" w14:textId="77777777" w:rsidR="00295441" w:rsidRPr="00177C85" w:rsidRDefault="00295441" w:rsidP="00295441">
      <w:pPr>
        <w:spacing w:after="0" w:line="360" w:lineRule="auto"/>
        <w:rPr>
          <w:rFonts w:asciiTheme="majorHAnsi" w:hAnsiTheme="majorHAnsi"/>
        </w:rPr>
      </w:pPr>
      <w:r w:rsidRPr="00177C85">
        <w:rPr>
          <w:rFonts w:asciiTheme="majorHAnsi" w:hAnsiTheme="majorHAnsi"/>
        </w:rPr>
        <w:t>8 a 9 de fevereiro – Jubileu das Forças Armadas, Polícia e Segurança | Roma</w:t>
      </w:r>
    </w:p>
    <w:p w14:paraId="628A89E0" w14:textId="77777777" w:rsidR="00295441" w:rsidRPr="00177C85" w:rsidRDefault="00295441" w:rsidP="00295441">
      <w:pPr>
        <w:spacing w:after="0" w:line="360" w:lineRule="auto"/>
        <w:rPr>
          <w:rFonts w:asciiTheme="majorHAnsi" w:hAnsiTheme="majorHAnsi"/>
        </w:rPr>
      </w:pPr>
      <w:r w:rsidRPr="00177C85">
        <w:rPr>
          <w:rFonts w:asciiTheme="majorHAnsi" w:hAnsiTheme="majorHAnsi"/>
        </w:rPr>
        <w:t xml:space="preserve">16 a 18 – Celebração do Jubileu dos Artistas | Roma </w:t>
      </w:r>
    </w:p>
    <w:p w14:paraId="77D85035" w14:textId="77777777" w:rsidR="00295441" w:rsidRPr="00177C85" w:rsidRDefault="00295441" w:rsidP="00295441">
      <w:pPr>
        <w:spacing w:after="0" w:line="360" w:lineRule="auto"/>
        <w:rPr>
          <w:rFonts w:asciiTheme="majorHAnsi" w:hAnsiTheme="majorHAnsi"/>
        </w:rPr>
      </w:pPr>
      <w:r w:rsidRPr="00177C85">
        <w:rPr>
          <w:rFonts w:asciiTheme="majorHAnsi" w:hAnsiTheme="majorHAnsi"/>
        </w:rPr>
        <w:t>21 a 23 -– Celebração do Jubileu dos Diáconos | Roma</w:t>
      </w:r>
    </w:p>
    <w:p w14:paraId="4089E86E" w14:textId="77777777" w:rsidR="00295441" w:rsidRDefault="00295441" w:rsidP="00295441">
      <w:pPr>
        <w:spacing w:after="0" w:line="360" w:lineRule="auto"/>
        <w:rPr>
          <w:rFonts w:asciiTheme="majorHAnsi" w:hAnsiTheme="majorHAnsi"/>
          <w:b/>
          <w:bCs/>
        </w:rPr>
      </w:pPr>
    </w:p>
    <w:p w14:paraId="05A6A273" w14:textId="77777777" w:rsidR="00295441" w:rsidRPr="00177C85" w:rsidRDefault="00295441" w:rsidP="00295441">
      <w:pPr>
        <w:spacing w:after="0" w:line="360" w:lineRule="auto"/>
        <w:rPr>
          <w:rFonts w:asciiTheme="majorHAnsi" w:hAnsiTheme="majorHAnsi"/>
          <w:b/>
          <w:bCs/>
        </w:rPr>
      </w:pPr>
      <w:r w:rsidRPr="00177C85">
        <w:rPr>
          <w:rFonts w:asciiTheme="majorHAnsi" w:hAnsiTheme="majorHAnsi"/>
          <w:b/>
          <w:bCs/>
        </w:rPr>
        <w:t>Março</w:t>
      </w:r>
    </w:p>
    <w:p w14:paraId="64B2CB20" w14:textId="77777777" w:rsidR="00295441" w:rsidRPr="00177C85" w:rsidRDefault="00295441" w:rsidP="00295441">
      <w:pPr>
        <w:spacing w:after="0" w:line="360" w:lineRule="auto"/>
        <w:rPr>
          <w:rFonts w:asciiTheme="majorHAnsi" w:hAnsiTheme="majorHAnsi"/>
        </w:rPr>
      </w:pPr>
      <w:r w:rsidRPr="00177C85">
        <w:rPr>
          <w:rFonts w:asciiTheme="majorHAnsi" w:hAnsiTheme="majorHAnsi"/>
        </w:rPr>
        <w:t>8 a 9 – Celebração do Jubileu do mundo do Voluntariado | Roma</w:t>
      </w:r>
    </w:p>
    <w:p w14:paraId="3A27710D" w14:textId="77777777" w:rsidR="00295441" w:rsidRDefault="00295441" w:rsidP="00295441">
      <w:pPr>
        <w:spacing w:after="0" w:line="360" w:lineRule="auto"/>
        <w:rPr>
          <w:rFonts w:asciiTheme="majorHAnsi" w:hAnsiTheme="majorHAnsi"/>
          <w:b/>
          <w:bCs/>
        </w:rPr>
      </w:pPr>
    </w:p>
    <w:p w14:paraId="1628E52E" w14:textId="77777777" w:rsidR="00295441" w:rsidRPr="00177C85" w:rsidRDefault="00295441" w:rsidP="00295441">
      <w:pPr>
        <w:spacing w:after="0" w:line="360" w:lineRule="auto"/>
        <w:rPr>
          <w:rFonts w:asciiTheme="majorHAnsi" w:hAnsiTheme="majorHAnsi"/>
          <w:b/>
          <w:bCs/>
        </w:rPr>
      </w:pPr>
      <w:r w:rsidRPr="00177C85">
        <w:rPr>
          <w:rFonts w:asciiTheme="majorHAnsi" w:hAnsiTheme="majorHAnsi"/>
          <w:b/>
          <w:bCs/>
        </w:rPr>
        <w:t>Abril</w:t>
      </w:r>
    </w:p>
    <w:p w14:paraId="39ECC6F1" w14:textId="77777777" w:rsidR="00295441" w:rsidRPr="00177C85" w:rsidRDefault="00295441" w:rsidP="00295441">
      <w:pPr>
        <w:spacing w:after="0" w:line="360" w:lineRule="auto"/>
        <w:rPr>
          <w:rFonts w:asciiTheme="majorHAnsi" w:hAnsiTheme="majorHAnsi"/>
        </w:rPr>
      </w:pPr>
      <w:r w:rsidRPr="00177C85">
        <w:rPr>
          <w:rFonts w:asciiTheme="majorHAnsi" w:hAnsiTheme="majorHAnsi"/>
        </w:rPr>
        <w:t>5 a 6 – Celebração do Jubileu do dos Enfermos e do mundo da Saúde | Roma</w:t>
      </w:r>
    </w:p>
    <w:p w14:paraId="4B98CBFD" w14:textId="77777777" w:rsidR="00295441" w:rsidRPr="00177C85" w:rsidRDefault="00295441" w:rsidP="00295441">
      <w:pPr>
        <w:spacing w:after="0" w:line="360" w:lineRule="auto"/>
        <w:rPr>
          <w:rFonts w:asciiTheme="majorHAnsi" w:hAnsiTheme="majorHAnsi"/>
        </w:rPr>
      </w:pPr>
      <w:r w:rsidRPr="00177C85">
        <w:rPr>
          <w:rFonts w:asciiTheme="majorHAnsi" w:hAnsiTheme="majorHAnsi"/>
        </w:rPr>
        <w:t>25 a 27 – Celebração do Jubileu dos Adolescentes | Roma</w:t>
      </w:r>
    </w:p>
    <w:p w14:paraId="3FD68AD7" w14:textId="77777777" w:rsidR="00295441" w:rsidRPr="00177C85" w:rsidRDefault="00295441" w:rsidP="00295441">
      <w:pPr>
        <w:spacing w:after="0" w:line="360" w:lineRule="auto"/>
        <w:rPr>
          <w:rFonts w:asciiTheme="majorHAnsi" w:hAnsiTheme="majorHAnsi"/>
        </w:rPr>
      </w:pPr>
      <w:r w:rsidRPr="00177C85">
        <w:rPr>
          <w:rFonts w:asciiTheme="majorHAnsi" w:hAnsiTheme="majorHAnsi"/>
        </w:rPr>
        <w:t>28 a 30 – Celebração do Jubileu das Pessoas com Deficiência | Roma</w:t>
      </w:r>
    </w:p>
    <w:p w14:paraId="24994375" w14:textId="77777777" w:rsidR="00295441" w:rsidRDefault="00295441" w:rsidP="00295441">
      <w:pPr>
        <w:spacing w:after="0" w:line="360" w:lineRule="auto"/>
        <w:rPr>
          <w:rFonts w:asciiTheme="majorHAnsi" w:hAnsiTheme="majorHAnsi"/>
          <w:b/>
          <w:bCs/>
        </w:rPr>
      </w:pPr>
    </w:p>
    <w:p w14:paraId="26BDA1D1" w14:textId="77777777" w:rsidR="00295441" w:rsidRPr="00177C85" w:rsidRDefault="00295441" w:rsidP="00295441">
      <w:pPr>
        <w:spacing w:after="0" w:line="360" w:lineRule="auto"/>
        <w:rPr>
          <w:rFonts w:asciiTheme="majorHAnsi" w:hAnsiTheme="majorHAnsi"/>
          <w:b/>
          <w:bCs/>
        </w:rPr>
      </w:pPr>
      <w:r w:rsidRPr="00177C85">
        <w:rPr>
          <w:rFonts w:asciiTheme="majorHAnsi" w:hAnsiTheme="majorHAnsi"/>
          <w:b/>
          <w:bCs/>
        </w:rPr>
        <w:t>Maio</w:t>
      </w:r>
    </w:p>
    <w:p w14:paraId="53F59F3F" w14:textId="77777777" w:rsidR="00295441" w:rsidRPr="00177C85" w:rsidRDefault="00295441" w:rsidP="00295441">
      <w:pPr>
        <w:spacing w:after="0" w:line="360" w:lineRule="auto"/>
        <w:rPr>
          <w:rFonts w:asciiTheme="majorHAnsi" w:hAnsiTheme="majorHAnsi"/>
        </w:rPr>
      </w:pPr>
      <w:r w:rsidRPr="00177C85">
        <w:rPr>
          <w:rFonts w:asciiTheme="majorHAnsi" w:hAnsiTheme="majorHAnsi"/>
        </w:rPr>
        <w:t>1 a 4 – Celebração do Jubileu dos Trabalhadores | Roma</w:t>
      </w:r>
    </w:p>
    <w:p w14:paraId="10EB294D" w14:textId="77777777" w:rsidR="00295441" w:rsidRPr="00177C85" w:rsidRDefault="00295441" w:rsidP="00295441">
      <w:pPr>
        <w:spacing w:after="0" w:line="360" w:lineRule="auto"/>
        <w:rPr>
          <w:rFonts w:asciiTheme="majorHAnsi" w:hAnsiTheme="majorHAnsi"/>
        </w:rPr>
      </w:pPr>
      <w:r w:rsidRPr="00177C85">
        <w:rPr>
          <w:rFonts w:asciiTheme="majorHAnsi" w:hAnsiTheme="majorHAnsi"/>
        </w:rPr>
        <w:t>4 a 5 – Celebração do Jubileu dos Empresários | Roma</w:t>
      </w:r>
    </w:p>
    <w:p w14:paraId="289C3AA7" w14:textId="77777777" w:rsidR="00295441" w:rsidRPr="00177C85" w:rsidRDefault="00295441" w:rsidP="00295441">
      <w:pPr>
        <w:spacing w:after="0" w:line="360" w:lineRule="auto"/>
        <w:rPr>
          <w:rFonts w:asciiTheme="majorHAnsi" w:hAnsiTheme="majorHAnsi"/>
        </w:rPr>
      </w:pPr>
      <w:r w:rsidRPr="00177C85">
        <w:rPr>
          <w:rFonts w:asciiTheme="majorHAnsi" w:hAnsiTheme="majorHAnsi"/>
        </w:rPr>
        <w:t>16 a 18 – Celebração do Jubileu das Irmandades | Roma</w:t>
      </w:r>
    </w:p>
    <w:p w14:paraId="0C82DDAE" w14:textId="77777777" w:rsidR="00295441" w:rsidRPr="00177C85" w:rsidRDefault="00295441" w:rsidP="00295441">
      <w:pPr>
        <w:spacing w:after="0" w:line="360" w:lineRule="auto"/>
        <w:rPr>
          <w:rFonts w:asciiTheme="majorHAnsi" w:hAnsiTheme="majorHAnsi"/>
        </w:rPr>
      </w:pPr>
      <w:r w:rsidRPr="00177C85">
        <w:rPr>
          <w:rFonts w:asciiTheme="majorHAnsi" w:hAnsiTheme="majorHAnsi"/>
        </w:rPr>
        <w:t>24 a 25 – Celebração do Jubileu das Famílias, dos Avós e dos Idosos | Roma</w:t>
      </w:r>
    </w:p>
    <w:p w14:paraId="137F1ADB" w14:textId="77777777" w:rsidR="00295441" w:rsidRDefault="00295441" w:rsidP="00295441">
      <w:pPr>
        <w:spacing w:after="0" w:line="360" w:lineRule="auto"/>
        <w:rPr>
          <w:rFonts w:asciiTheme="majorHAnsi" w:hAnsiTheme="majorHAnsi"/>
          <w:b/>
          <w:bCs/>
        </w:rPr>
      </w:pPr>
    </w:p>
    <w:p w14:paraId="0E35F158" w14:textId="77777777" w:rsidR="00295441" w:rsidRPr="00177C85" w:rsidRDefault="00295441" w:rsidP="00295441">
      <w:pPr>
        <w:spacing w:after="0" w:line="360" w:lineRule="auto"/>
        <w:rPr>
          <w:rFonts w:asciiTheme="majorHAnsi" w:hAnsiTheme="majorHAnsi"/>
          <w:b/>
          <w:bCs/>
        </w:rPr>
      </w:pPr>
      <w:r w:rsidRPr="00177C85">
        <w:rPr>
          <w:rFonts w:asciiTheme="majorHAnsi" w:hAnsiTheme="majorHAnsi"/>
          <w:b/>
          <w:bCs/>
        </w:rPr>
        <w:t>Junho</w:t>
      </w:r>
    </w:p>
    <w:p w14:paraId="46786FC5" w14:textId="77777777" w:rsidR="00295441" w:rsidRPr="00177C85" w:rsidRDefault="00295441" w:rsidP="00295441">
      <w:pPr>
        <w:spacing w:after="0" w:line="360" w:lineRule="auto"/>
        <w:rPr>
          <w:rFonts w:asciiTheme="majorHAnsi" w:hAnsiTheme="majorHAnsi"/>
        </w:rPr>
      </w:pPr>
      <w:r w:rsidRPr="00177C85">
        <w:rPr>
          <w:rFonts w:asciiTheme="majorHAnsi" w:hAnsiTheme="majorHAnsi"/>
        </w:rPr>
        <w:t>7 a 8 – Celebração do Jubileu dos Movimentos, Associações e novas comunidades | Roma~</w:t>
      </w:r>
    </w:p>
    <w:p w14:paraId="1564B841" w14:textId="77777777" w:rsidR="00295441" w:rsidRPr="00177C85" w:rsidRDefault="00295441" w:rsidP="00295441">
      <w:pPr>
        <w:spacing w:after="0" w:line="360" w:lineRule="auto"/>
        <w:rPr>
          <w:rFonts w:asciiTheme="majorHAnsi" w:hAnsiTheme="majorHAnsi"/>
        </w:rPr>
      </w:pPr>
      <w:r w:rsidRPr="00177C85">
        <w:rPr>
          <w:rFonts w:asciiTheme="majorHAnsi" w:hAnsiTheme="majorHAnsi"/>
        </w:rPr>
        <w:t>9 – Celebração do Jubileu da Santa Sé| Roma</w:t>
      </w:r>
    </w:p>
    <w:p w14:paraId="53FD475D" w14:textId="77777777" w:rsidR="00295441" w:rsidRPr="00177C85" w:rsidRDefault="00295441" w:rsidP="00295441">
      <w:pPr>
        <w:spacing w:after="0" w:line="360" w:lineRule="auto"/>
        <w:rPr>
          <w:rFonts w:asciiTheme="majorHAnsi" w:hAnsiTheme="majorHAnsi"/>
        </w:rPr>
      </w:pPr>
      <w:r w:rsidRPr="00177C85">
        <w:rPr>
          <w:rFonts w:asciiTheme="majorHAnsi" w:hAnsiTheme="majorHAnsi"/>
        </w:rPr>
        <w:lastRenderedPageBreak/>
        <w:t>14 a 15 – Celebração do Jubileu do Desporto | Roma</w:t>
      </w:r>
    </w:p>
    <w:p w14:paraId="36A7AC01" w14:textId="77777777" w:rsidR="00295441" w:rsidRPr="00177C85" w:rsidRDefault="00295441" w:rsidP="00295441">
      <w:pPr>
        <w:spacing w:after="0" w:line="360" w:lineRule="auto"/>
        <w:rPr>
          <w:rFonts w:asciiTheme="majorHAnsi" w:hAnsiTheme="majorHAnsi"/>
        </w:rPr>
      </w:pPr>
      <w:r w:rsidRPr="00177C85">
        <w:rPr>
          <w:rFonts w:asciiTheme="majorHAnsi" w:hAnsiTheme="majorHAnsi"/>
        </w:rPr>
        <w:t>20 a 22 – Celebração do Jubileu dos governantes | Roma</w:t>
      </w:r>
    </w:p>
    <w:p w14:paraId="597E6772" w14:textId="77777777" w:rsidR="00295441" w:rsidRPr="00177C85" w:rsidRDefault="00295441" w:rsidP="00295441">
      <w:pPr>
        <w:spacing w:after="0" w:line="360" w:lineRule="auto"/>
        <w:rPr>
          <w:rFonts w:asciiTheme="majorHAnsi" w:hAnsiTheme="majorHAnsi"/>
        </w:rPr>
      </w:pPr>
      <w:r w:rsidRPr="00177C85">
        <w:rPr>
          <w:rFonts w:asciiTheme="majorHAnsi" w:hAnsiTheme="majorHAnsi"/>
        </w:rPr>
        <w:t>23 e 24 – Celebração do Jubileu dos Seminaristas | Roma</w:t>
      </w:r>
    </w:p>
    <w:p w14:paraId="61536C62" w14:textId="77777777" w:rsidR="00295441" w:rsidRPr="00177C85" w:rsidRDefault="00295441" w:rsidP="00295441">
      <w:pPr>
        <w:spacing w:after="0" w:line="360" w:lineRule="auto"/>
        <w:rPr>
          <w:rFonts w:asciiTheme="majorHAnsi" w:hAnsiTheme="majorHAnsi"/>
        </w:rPr>
      </w:pPr>
      <w:r w:rsidRPr="00177C85">
        <w:rPr>
          <w:rFonts w:asciiTheme="majorHAnsi" w:hAnsiTheme="majorHAnsi"/>
        </w:rPr>
        <w:t>25 – Celebração do Jubileu dos Bispos | Roma</w:t>
      </w:r>
    </w:p>
    <w:p w14:paraId="5871E1FD" w14:textId="77777777" w:rsidR="00295441" w:rsidRPr="00177C85" w:rsidRDefault="00295441" w:rsidP="00295441">
      <w:pPr>
        <w:spacing w:after="0" w:line="360" w:lineRule="auto"/>
        <w:rPr>
          <w:rFonts w:asciiTheme="majorHAnsi" w:hAnsiTheme="majorHAnsi"/>
        </w:rPr>
      </w:pPr>
      <w:r w:rsidRPr="00177C85">
        <w:rPr>
          <w:rFonts w:asciiTheme="majorHAnsi" w:hAnsiTheme="majorHAnsi"/>
        </w:rPr>
        <w:t>25 a 27 – Celebração do Jubileu dos Sacerdotes | Roma</w:t>
      </w:r>
    </w:p>
    <w:p w14:paraId="23F78074" w14:textId="77777777" w:rsidR="00295441" w:rsidRDefault="00295441" w:rsidP="00295441">
      <w:pPr>
        <w:spacing w:after="0" w:line="360" w:lineRule="auto"/>
        <w:rPr>
          <w:rFonts w:asciiTheme="majorHAnsi" w:hAnsiTheme="majorHAnsi"/>
          <w:b/>
          <w:bCs/>
        </w:rPr>
      </w:pPr>
    </w:p>
    <w:p w14:paraId="690797F0" w14:textId="77777777" w:rsidR="00295441" w:rsidRPr="00177C85" w:rsidRDefault="00295441" w:rsidP="00295441">
      <w:pPr>
        <w:spacing w:after="0" w:line="360" w:lineRule="auto"/>
        <w:rPr>
          <w:rFonts w:asciiTheme="majorHAnsi" w:hAnsiTheme="majorHAnsi"/>
          <w:b/>
          <w:bCs/>
        </w:rPr>
      </w:pPr>
      <w:r w:rsidRPr="00177C85">
        <w:rPr>
          <w:rFonts w:asciiTheme="majorHAnsi" w:hAnsiTheme="majorHAnsi"/>
          <w:b/>
          <w:bCs/>
        </w:rPr>
        <w:t>Julho</w:t>
      </w:r>
    </w:p>
    <w:p w14:paraId="635CBC0F" w14:textId="77777777" w:rsidR="00295441" w:rsidRPr="00177C85" w:rsidRDefault="00295441" w:rsidP="00295441">
      <w:pPr>
        <w:spacing w:after="0" w:line="360" w:lineRule="auto"/>
        <w:rPr>
          <w:rFonts w:asciiTheme="majorHAnsi" w:hAnsiTheme="majorHAnsi"/>
        </w:rPr>
      </w:pPr>
      <w:r w:rsidRPr="00177C85">
        <w:rPr>
          <w:rFonts w:asciiTheme="majorHAnsi" w:hAnsiTheme="majorHAnsi"/>
        </w:rPr>
        <w:t>28 de julho a 3 de agosto – Celebração do Jubileu dos Jovens | Roma</w:t>
      </w:r>
    </w:p>
    <w:p w14:paraId="77A77E89" w14:textId="77777777" w:rsidR="00295441" w:rsidRPr="00177C85" w:rsidRDefault="00295441" w:rsidP="00295441">
      <w:pPr>
        <w:spacing w:after="0" w:line="360" w:lineRule="auto"/>
        <w:rPr>
          <w:rFonts w:asciiTheme="majorHAnsi" w:hAnsiTheme="majorHAnsi"/>
        </w:rPr>
      </w:pPr>
    </w:p>
    <w:p w14:paraId="6FAE4DF8" w14:textId="77777777" w:rsidR="00295441" w:rsidRPr="00177C85" w:rsidRDefault="00295441" w:rsidP="00295441">
      <w:pPr>
        <w:spacing w:after="0" w:line="360" w:lineRule="auto"/>
        <w:rPr>
          <w:rFonts w:asciiTheme="majorHAnsi" w:hAnsiTheme="majorHAnsi"/>
          <w:b/>
          <w:bCs/>
        </w:rPr>
      </w:pPr>
      <w:r w:rsidRPr="00177C85">
        <w:rPr>
          <w:rFonts w:asciiTheme="majorHAnsi" w:hAnsiTheme="majorHAnsi"/>
          <w:b/>
          <w:bCs/>
        </w:rPr>
        <w:t>Setembro</w:t>
      </w:r>
    </w:p>
    <w:p w14:paraId="0CF21B35" w14:textId="77777777" w:rsidR="00295441" w:rsidRPr="00177C85" w:rsidRDefault="00295441" w:rsidP="00295441">
      <w:pPr>
        <w:spacing w:after="0" w:line="360" w:lineRule="auto"/>
        <w:rPr>
          <w:rFonts w:asciiTheme="majorHAnsi" w:hAnsiTheme="majorHAnsi"/>
        </w:rPr>
      </w:pPr>
      <w:r w:rsidRPr="00177C85">
        <w:rPr>
          <w:rFonts w:asciiTheme="majorHAnsi" w:hAnsiTheme="majorHAnsi"/>
        </w:rPr>
        <w:t>15 – Celebração da Consolação | Roma</w:t>
      </w:r>
    </w:p>
    <w:p w14:paraId="3F0A7A53" w14:textId="77777777" w:rsidR="00295441" w:rsidRPr="00177C85" w:rsidRDefault="00295441" w:rsidP="00295441">
      <w:pPr>
        <w:spacing w:after="0" w:line="360" w:lineRule="auto"/>
        <w:rPr>
          <w:rFonts w:asciiTheme="majorHAnsi" w:hAnsiTheme="majorHAnsi"/>
        </w:rPr>
      </w:pPr>
      <w:r w:rsidRPr="00177C85">
        <w:rPr>
          <w:rFonts w:asciiTheme="majorHAnsi" w:hAnsiTheme="majorHAnsi"/>
        </w:rPr>
        <w:t>20 – Celebração do Jubileu dos operadores de Justiça| Roma</w:t>
      </w:r>
    </w:p>
    <w:p w14:paraId="1003933A" w14:textId="77777777" w:rsidR="00295441" w:rsidRPr="00177C85" w:rsidRDefault="00295441" w:rsidP="00295441">
      <w:pPr>
        <w:spacing w:after="0" w:line="360" w:lineRule="auto"/>
        <w:rPr>
          <w:rFonts w:asciiTheme="majorHAnsi" w:hAnsiTheme="majorHAnsi"/>
        </w:rPr>
      </w:pPr>
      <w:r w:rsidRPr="00177C85">
        <w:rPr>
          <w:rFonts w:asciiTheme="majorHAnsi" w:hAnsiTheme="majorHAnsi"/>
        </w:rPr>
        <w:t>26 a 28 – Celebração do Jubileu dos Catequistas | Roma</w:t>
      </w:r>
    </w:p>
    <w:p w14:paraId="7433E013" w14:textId="77777777" w:rsidR="00295441" w:rsidRPr="00177C85" w:rsidRDefault="00295441" w:rsidP="00295441">
      <w:pPr>
        <w:spacing w:after="0" w:line="360" w:lineRule="auto"/>
        <w:rPr>
          <w:rFonts w:asciiTheme="majorHAnsi" w:hAnsiTheme="majorHAnsi"/>
        </w:rPr>
      </w:pPr>
    </w:p>
    <w:p w14:paraId="0528281A" w14:textId="77777777" w:rsidR="00295441" w:rsidRPr="00177C85" w:rsidRDefault="00295441" w:rsidP="00295441">
      <w:pPr>
        <w:spacing w:after="0" w:line="360" w:lineRule="auto"/>
        <w:rPr>
          <w:rFonts w:asciiTheme="majorHAnsi" w:hAnsiTheme="majorHAnsi"/>
          <w:b/>
          <w:bCs/>
        </w:rPr>
      </w:pPr>
      <w:r w:rsidRPr="00177C85">
        <w:rPr>
          <w:rFonts w:asciiTheme="majorHAnsi" w:hAnsiTheme="majorHAnsi"/>
          <w:b/>
          <w:bCs/>
        </w:rPr>
        <w:t>Outubro</w:t>
      </w:r>
    </w:p>
    <w:p w14:paraId="70970FD6" w14:textId="77777777" w:rsidR="00295441" w:rsidRPr="00177C85" w:rsidRDefault="00295441" w:rsidP="00295441">
      <w:pPr>
        <w:spacing w:after="0" w:line="360" w:lineRule="auto"/>
        <w:rPr>
          <w:rFonts w:asciiTheme="majorHAnsi" w:hAnsiTheme="majorHAnsi"/>
        </w:rPr>
      </w:pPr>
      <w:r w:rsidRPr="00177C85">
        <w:rPr>
          <w:rFonts w:asciiTheme="majorHAnsi" w:hAnsiTheme="majorHAnsi"/>
        </w:rPr>
        <w:t>5 – Celebração do Jubileu dos Migrantes | Roma</w:t>
      </w:r>
    </w:p>
    <w:p w14:paraId="6E476CE4" w14:textId="77777777" w:rsidR="00295441" w:rsidRPr="00177C85" w:rsidRDefault="00295441" w:rsidP="00295441">
      <w:pPr>
        <w:spacing w:after="0" w:line="360" w:lineRule="auto"/>
        <w:rPr>
          <w:rFonts w:asciiTheme="majorHAnsi" w:hAnsiTheme="majorHAnsi"/>
        </w:rPr>
      </w:pPr>
      <w:r w:rsidRPr="00177C85">
        <w:rPr>
          <w:rFonts w:asciiTheme="majorHAnsi" w:hAnsiTheme="majorHAnsi"/>
        </w:rPr>
        <w:t>8 a 9 – Celebração do Jubileu da Vida Consagrada | Roma</w:t>
      </w:r>
    </w:p>
    <w:p w14:paraId="45295340" w14:textId="77777777" w:rsidR="00295441" w:rsidRPr="00177C85" w:rsidRDefault="00295441" w:rsidP="00295441">
      <w:pPr>
        <w:spacing w:after="0" w:line="360" w:lineRule="auto"/>
        <w:rPr>
          <w:rFonts w:asciiTheme="majorHAnsi" w:hAnsiTheme="majorHAnsi"/>
        </w:rPr>
      </w:pPr>
      <w:r w:rsidRPr="00177C85">
        <w:rPr>
          <w:rFonts w:asciiTheme="majorHAnsi" w:hAnsiTheme="majorHAnsi"/>
        </w:rPr>
        <w:t>11 a 12– Celebração do Jubileu da Espiritualidade Mariana | Roma</w:t>
      </w:r>
    </w:p>
    <w:p w14:paraId="5D6B91CB" w14:textId="77777777" w:rsidR="00295441" w:rsidRPr="00177C85" w:rsidRDefault="00295441" w:rsidP="00295441">
      <w:pPr>
        <w:spacing w:after="0" w:line="360" w:lineRule="auto"/>
        <w:rPr>
          <w:rFonts w:asciiTheme="majorHAnsi" w:hAnsiTheme="majorHAnsi"/>
        </w:rPr>
      </w:pPr>
      <w:r w:rsidRPr="00177C85">
        <w:rPr>
          <w:rFonts w:asciiTheme="majorHAnsi" w:hAnsiTheme="majorHAnsi"/>
        </w:rPr>
        <w:t>18 a 19– Celebração do Jubileu do Mundo Missionário | Roma</w:t>
      </w:r>
    </w:p>
    <w:p w14:paraId="02C506E5" w14:textId="77777777" w:rsidR="00295441" w:rsidRPr="00177C85" w:rsidRDefault="00295441" w:rsidP="00295441">
      <w:pPr>
        <w:spacing w:after="0" w:line="360" w:lineRule="auto"/>
        <w:rPr>
          <w:rFonts w:asciiTheme="majorHAnsi" w:hAnsiTheme="majorHAnsi"/>
        </w:rPr>
      </w:pPr>
      <w:r w:rsidRPr="00177C85">
        <w:rPr>
          <w:rFonts w:asciiTheme="majorHAnsi" w:hAnsiTheme="majorHAnsi"/>
        </w:rPr>
        <w:t>30 – Celebração do Jubileu do Mundo educativo | Roma</w:t>
      </w:r>
    </w:p>
    <w:p w14:paraId="5BA6331E" w14:textId="77777777" w:rsidR="00295441" w:rsidRPr="00177C85" w:rsidRDefault="00295441" w:rsidP="00295441">
      <w:pPr>
        <w:spacing w:after="0" w:line="360" w:lineRule="auto"/>
        <w:rPr>
          <w:rFonts w:asciiTheme="majorHAnsi" w:hAnsiTheme="majorHAnsi"/>
        </w:rPr>
      </w:pPr>
    </w:p>
    <w:p w14:paraId="1203DB06" w14:textId="77777777" w:rsidR="00295441" w:rsidRPr="00177C85" w:rsidRDefault="00295441" w:rsidP="00295441">
      <w:pPr>
        <w:spacing w:after="0" w:line="360" w:lineRule="auto"/>
        <w:rPr>
          <w:rFonts w:asciiTheme="majorHAnsi" w:hAnsiTheme="majorHAnsi"/>
          <w:b/>
          <w:bCs/>
        </w:rPr>
      </w:pPr>
      <w:r w:rsidRPr="00177C85">
        <w:rPr>
          <w:rFonts w:asciiTheme="majorHAnsi" w:hAnsiTheme="majorHAnsi"/>
          <w:b/>
          <w:bCs/>
        </w:rPr>
        <w:t>Novembro</w:t>
      </w:r>
    </w:p>
    <w:p w14:paraId="38F6267C" w14:textId="77777777" w:rsidR="00295441" w:rsidRPr="00177C85" w:rsidRDefault="00295441" w:rsidP="00295441">
      <w:pPr>
        <w:spacing w:after="0" w:line="360" w:lineRule="auto"/>
        <w:rPr>
          <w:rFonts w:asciiTheme="majorHAnsi" w:hAnsiTheme="majorHAnsi"/>
        </w:rPr>
      </w:pPr>
      <w:r w:rsidRPr="00177C85">
        <w:rPr>
          <w:rFonts w:asciiTheme="majorHAnsi" w:hAnsiTheme="majorHAnsi"/>
        </w:rPr>
        <w:t>16 – Celebração do Jubileu dos Pobres | Roma</w:t>
      </w:r>
    </w:p>
    <w:p w14:paraId="562F2A74" w14:textId="77777777" w:rsidR="00295441" w:rsidRPr="00177C85" w:rsidRDefault="00295441" w:rsidP="00295441">
      <w:pPr>
        <w:spacing w:after="0" w:line="360" w:lineRule="auto"/>
        <w:rPr>
          <w:rFonts w:asciiTheme="majorHAnsi" w:hAnsiTheme="majorHAnsi"/>
        </w:rPr>
      </w:pPr>
      <w:r w:rsidRPr="00177C85">
        <w:rPr>
          <w:rFonts w:asciiTheme="majorHAnsi" w:hAnsiTheme="majorHAnsi"/>
        </w:rPr>
        <w:t>22 a 23– Celebração do Jubileu dos Coros | Roma</w:t>
      </w:r>
    </w:p>
    <w:p w14:paraId="6A7C81F3" w14:textId="77777777" w:rsidR="00295441" w:rsidRPr="00177C85" w:rsidRDefault="00295441" w:rsidP="00295441">
      <w:pPr>
        <w:spacing w:after="0" w:line="360" w:lineRule="auto"/>
        <w:rPr>
          <w:rFonts w:asciiTheme="majorHAnsi" w:hAnsiTheme="majorHAnsi"/>
        </w:rPr>
      </w:pPr>
      <w:r w:rsidRPr="00177C85">
        <w:rPr>
          <w:rFonts w:asciiTheme="majorHAnsi" w:hAnsiTheme="majorHAnsi"/>
        </w:rPr>
        <w:t>14 – Celebração do Jubileu dos Reclusos | Roma</w:t>
      </w:r>
    </w:p>
    <w:p w14:paraId="45923100" w14:textId="77777777" w:rsidR="00295441" w:rsidRDefault="00295441" w:rsidP="00295441">
      <w:pPr>
        <w:rPr>
          <w:rFonts w:asciiTheme="majorHAnsi" w:hAnsiTheme="majorHAnsi"/>
          <w:b/>
          <w:bCs/>
        </w:rPr>
      </w:pPr>
    </w:p>
    <w:p w14:paraId="146EB228" w14:textId="77777777" w:rsidR="00295441" w:rsidRDefault="00295441" w:rsidP="00295441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Dezembro </w:t>
      </w:r>
    </w:p>
    <w:p w14:paraId="75B5643F" w14:textId="77777777" w:rsidR="00295441" w:rsidRPr="006465F7" w:rsidRDefault="00295441" w:rsidP="00295441">
      <w:pPr>
        <w:spacing w:before="100" w:beforeAutospacing="1" w:after="100" w:afterAutospacing="1"/>
        <w:jc w:val="both"/>
        <w:rPr>
          <w:rFonts w:asciiTheme="majorHAnsi" w:eastAsia="Times New Roman" w:hAnsiTheme="majorHAnsi" w:cs="Tahoma"/>
          <w:color w:val="000000"/>
          <w:lang w:eastAsia="pt-PT"/>
        </w:rPr>
      </w:pPr>
      <w:r w:rsidRPr="006465F7">
        <w:rPr>
          <w:rFonts w:asciiTheme="majorHAnsi" w:eastAsia="Times New Roman" w:hAnsiTheme="majorHAnsi" w:cs="Tahoma"/>
          <w:color w:val="000000"/>
          <w:lang w:eastAsia="pt-PT"/>
        </w:rPr>
        <w:t>28</w:t>
      </w:r>
      <w:r>
        <w:rPr>
          <w:rFonts w:asciiTheme="majorHAnsi" w:eastAsia="Times New Roman" w:hAnsiTheme="majorHAnsi" w:cs="Tahoma"/>
          <w:color w:val="000000"/>
          <w:lang w:eastAsia="pt-PT"/>
        </w:rPr>
        <w:t xml:space="preserve"> – </w:t>
      </w:r>
      <w:r w:rsidRPr="006465F7">
        <w:rPr>
          <w:rFonts w:asciiTheme="majorHAnsi" w:eastAsia="Times New Roman" w:hAnsiTheme="majorHAnsi" w:cs="Tahoma"/>
          <w:color w:val="000000"/>
          <w:lang w:eastAsia="pt-PT"/>
        </w:rPr>
        <w:t xml:space="preserve">Encerramento do Ano Santo, nas Igrejas particulares </w:t>
      </w:r>
    </w:p>
    <w:p w14:paraId="4AD3BC2C" w14:textId="77777777" w:rsidR="00295441" w:rsidRPr="006465F7" w:rsidRDefault="00295441" w:rsidP="00295441">
      <w:pPr>
        <w:spacing w:before="100" w:beforeAutospacing="1" w:after="100" w:afterAutospacing="1"/>
        <w:jc w:val="both"/>
        <w:rPr>
          <w:rFonts w:asciiTheme="majorHAnsi" w:eastAsia="Times New Roman" w:hAnsiTheme="majorHAnsi" w:cs="Tahoma"/>
          <w:b/>
          <w:bCs/>
          <w:color w:val="000000"/>
          <w:lang w:eastAsia="pt-PT"/>
        </w:rPr>
      </w:pPr>
      <w:r w:rsidRPr="006465F7">
        <w:rPr>
          <w:rFonts w:asciiTheme="majorHAnsi" w:eastAsia="Times New Roman" w:hAnsiTheme="majorHAnsi" w:cs="Tahoma"/>
          <w:b/>
          <w:bCs/>
          <w:color w:val="000000"/>
          <w:lang w:eastAsia="pt-PT"/>
        </w:rPr>
        <w:t>Janeiro 2026</w:t>
      </w:r>
    </w:p>
    <w:p w14:paraId="37E6C46B" w14:textId="77777777" w:rsidR="00295441" w:rsidRPr="006465F7" w:rsidRDefault="00295441" w:rsidP="00295441">
      <w:pPr>
        <w:spacing w:before="100" w:beforeAutospacing="1" w:after="100" w:afterAutospacing="1"/>
        <w:jc w:val="both"/>
        <w:rPr>
          <w:rFonts w:asciiTheme="majorHAnsi" w:eastAsia="Times New Roman" w:hAnsiTheme="majorHAnsi" w:cs="Tahoma"/>
          <w:color w:val="000000"/>
          <w:lang w:eastAsia="pt-PT"/>
        </w:rPr>
      </w:pPr>
      <w:r w:rsidRPr="006465F7">
        <w:rPr>
          <w:rFonts w:asciiTheme="majorHAnsi" w:eastAsia="Times New Roman" w:hAnsiTheme="majorHAnsi" w:cs="Tahoma"/>
          <w:color w:val="000000"/>
          <w:lang w:eastAsia="pt-PT"/>
        </w:rPr>
        <w:t>6</w:t>
      </w:r>
      <w:r>
        <w:rPr>
          <w:rFonts w:asciiTheme="majorHAnsi" w:eastAsia="Times New Roman" w:hAnsiTheme="majorHAnsi" w:cs="Tahoma"/>
          <w:color w:val="000000"/>
          <w:lang w:eastAsia="pt-PT"/>
        </w:rPr>
        <w:t xml:space="preserve"> –</w:t>
      </w:r>
      <w:r w:rsidRPr="006465F7">
        <w:rPr>
          <w:rFonts w:asciiTheme="majorHAnsi" w:eastAsia="Times New Roman" w:hAnsiTheme="majorHAnsi" w:cs="Tahoma"/>
          <w:color w:val="000000"/>
          <w:lang w:eastAsia="pt-PT"/>
        </w:rPr>
        <w:t xml:space="preserve"> Encerramento da Porta Santa da Basílica Papal de São Pedro</w:t>
      </w:r>
    </w:p>
    <w:p w14:paraId="7F8F72E4" w14:textId="77777777" w:rsidR="00572707" w:rsidRDefault="00572707"/>
    <w:sectPr w:rsidR="005727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41"/>
    <w:rsid w:val="00131E34"/>
    <w:rsid w:val="00295441"/>
    <w:rsid w:val="003424C0"/>
    <w:rsid w:val="00362FD7"/>
    <w:rsid w:val="003A6F67"/>
    <w:rsid w:val="0043646B"/>
    <w:rsid w:val="00463460"/>
    <w:rsid w:val="00572655"/>
    <w:rsid w:val="00572707"/>
    <w:rsid w:val="005D6E04"/>
    <w:rsid w:val="00862D98"/>
    <w:rsid w:val="00A50314"/>
    <w:rsid w:val="00A51603"/>
    <w:rsid w:val="00AA5858"/>
    <w:rsid w:val="00BC6373"/>
    <w:rsid w:val="00CD7E78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F03E61"/>
  <w15:chartTrackingRefBased/>
  <w15:docId w15:val="{0F63D30C-34BF-47DB-A870-8E3B02BA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441"/>
  </w:style>
  <w:style w:type="paragraph" w:styleId="Ttulo1">
    <w:name w:val="heading 1"/>
    <w:basedOn w:val="Normal"/>
    <w:next w:val="Normal"/>
    <w:link w:val="Ttulo1Carter"/>
    <w:uiPriority w:val="9"/>
    <w:qFormat/>
    <w:rsid w:val="00295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95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954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95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954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95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954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954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954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954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954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954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9544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95441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954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9544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954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954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954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95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954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95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95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9544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95441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29544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95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95441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954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2024-06-04T12:03:00Z</dcterms:created>
  <dcterms:modified xsi:type="dcterms:W3CDTF">2024-06-04T12:04:00Z</dcterms:modified>
</cp:coreProperties>
</file>