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86ADC" w14:textId="0FF976F2" w:rsidR="002F5012" w:rsidRDefault="002F5012">
      <w:pPr>
        <w:rPr>
          <w:rFonts w:ascii="Candara" w:hAnsi="Candara"/>
          <w:b/>
          <w:color w:val="0070C0"/>
          <w:sz w:val="24"/>
          <w:szCs w:val="24"/>
        </w:rPr>
      </w:pPr>
      <w:r>
        <w:rPr>
          <w:rFonts w:ascii="Candara" w:hAnsi="Candara"/>
          <w:b/>
          <w:noProof/>
          <w:color w:val="0070C0"/>
          <w:sz w:val="24"/>
          <w:szCs w:val="24"/>
        </w:rPr>
        <w:drawing>
          <wp:inline distT="0" distB="0" distL="0" distR="0" wp14:anchorId="7054E892" wp14:editId="5C49E420">
            <wp:extent cx="4557535" cy="6424654"/>
            <wp:effectExtent l="0" t="0" r="0" b="0"/>
            <wp:docPr id="218282315" name="Imagem 1" descr="Uma imagem com texto, captura de ecrã, design gráfic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82315" name="Imagem 1" descr="Uma imagem com texto, captura de ecrã, design gráfico, design&#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9230" cy="6441140"/>
                    </a:xfrm>
                    <a:prstGeom prst="rect">
                      <a:avLst/>
                    </a:prstGeom>
                  </pic:spPr>
                </pic:pic>
              </a:graphicData>
            </a:graphic>
          </wp:inline>
        </w:drawing>
      </w:r>
      <w:r>
        <w:rPr>
          <w:rFonts w:ascii="Candara" w:hAnsi="Candara"/>
          <w:b/>
          <w:color w:val="0070C0"/>
          <w:sz w:val="24"/>
          <w:szCs w:val="24"/>
        </w:rPr>
        <w:br w:type="page"/>
      </w:r>
    </w:p>
    <w:p w14:paraId="2334D2F0" w14:textId="64122954" w:rsidR="00343AFA" w:rsidRDefault="00343AFA" w:rsidP="009833E9">
      <w:pPr>
        <w:spacing w:after="0" w:line="360" w:lineRule="auto"/>
        <w:rPr>
          <w:rFonts w:ascii="Candara" w:hAnsi="Candara"/>
          <w:b/>
          <w:smallCaps/>
          <w:color w:val="FF0000"/>
          <w:sz w:val="24"/>
          <w:szCs w:val="24"/>
        </w:rPr>
      </w:pPr>
      <w:r w:rsidRPr="001A7E44">
        <w:rPr>
          <w:rFonts w:ascii="Candara" w:hAnsi="Candara"/>
          <w:b/>
          <w:smallCaps/>
          <w:color w:val="FF0000"/>
          <w:sz w:val="24"/>
          <w:szCs w:val="24"/>
        </w:rPr>
        <w:lastRenderedPageBreak/>
        <w:t>Ritos Iniciais</w:t>
      </w:r>
    </w:p>
    <w:p w14:paraId="3C8D164E" w14:textId="77777777" w:rsidR="009833E9" w:rsidRPr="00105428" w:rsidRDefault="009833E9" w:rsidP="009833E9">
      <w:pPr>
        <w:spacing w:after="0" w:line="360" w:lineRule="auto"/>
        <w:rPr>
          <w:rFonts w:ascii="Candara" w:hAnsi="Candara"/>
          <w:b/>
          <w:smallCaps/>
          <w:color w:val="FF0000"/>
          <w:sz w:val="10"/>
          <w:szCs w:val="10"/>
        </w:rPr>
      </w:pPr>
    </w:p>
    <w:p w14:paraId="0B9D955E" w14:textId="0ED8749A" w:rsidR="00343AFA" w:rsidRPr="00343AFA" w:rsidRDefault="007208B4" w:rsidP="009833E9">
      <w:pPr>
        <w:spacing w:after="0" w:line="360" w:lineRule="auto"/>
        <w:rPr>
          <w:rFonts w:ascii="Candara" w:hAnsi="Candara"/>
          <w:b/>
          <w:sz w:val="20"/>
          <w:szCs w:val="20"/>
        </w:rPr>
      </w:pPr>
      <w:r>
        <w:rPr>
          <w:rFonts w:ascii="Candara" w:hAnsi="Candara"/>
          <w:b/>
          <w:sz w:val="20"/>
          <w:szCs w:val="20"/>
        </w:rPr>
        <w:t xml:space="preserve">Cântico </w:t>
      </w:r>
      <w:r w:rsidR="00343AFA">
        <w:rPr>
          <w:rFonts w:ascii="Candara" w:hAnsi="Candara"/>
          <w:b/>
          <w:sz w:val="20"/>
          <w:szCs w:val="20"/>
        </w:rPr>
        <w:t xml:space="preserve">e </w:t>
      </w:r>
      <w:r w:rsidR="00B46417">
        <w:rPr>
          <w:rFonts w:ascii="Candara" w:hAnsi="Candara"/>
          <w:b/>
          <w:sz w:val="20"/>
          <w:szCs w:val="20"/>
        </w:rPr>
        <w:t>P</w:t>
      </w:r>
      <w:r w:rsidR="00343AFA">
        <w:rPr>
          <w:rFonts w:ascii="Candara" w:hAnsi="Candara"/>
          <w:b/>
          <w:sz w:val="20"/>
          <w:szCs w:val="20"/>
        </w:rPr>
        <w:t xml:space="preserve">rocissão </w:t>
      </w:r>
      <w:r>
        <w:rPr>
          <w:rFonts w:ascii="Candara" w:hAnsi="Candara"/>
          <w:b/>
          <w:sz w:val="20"/>
          <w:szCs w:val="20"/>
        </w:rPr>
        <w:t xml:space="preserve">de </w:t>
      </w:r>
      <w:r w:rsidR="008C2BEB">
        <w:rPr>
          <w:rFonts w:ascii="Candara" w:hAnsi="Candara"/>
          <w:b/>
          <w:sz w:val="20"/>
          <w:szCs w:val="20"/>
        </w:rPr>
        <w:t>e</w:t>
      </w:r>
      <w:r>
        <w:rPr>
          <w:rFonts w:ascii="Candara" w:hAnsi="Candara"/>
          <w:b/>
          <w:sz w:val="20"/>
          <w:szCs w:val="20"/>
        </w:rPr>
        <w:t>ntrada</w:t>
      </w:r>
      <w:r w:rsidR="00343AFA">
        <w:rPr>
          <w:rFonts w:ascii="Candara" w:hAnsi="Candara"/>
          <w:b/>
          <w:sz w:val="20"/>
          <w:szCs w:val="20"/>
        </w:rPr>
        <w:t xml:space="preserve"> | </w:t>
      </w:r>
      <w:r>
        <w:rPr>
          <w:rFonts w:ascii="Candara" w:hAnsi="Candara"/>
          <w:b/>
          <w:sz w:val="20"/>
          <w:szCs w:val="20"/>
        </w:rPr>
        <w:t xml:space="preserve">Saudação </w:t>
      </w:r>
      <w:r w:rsidR="008C2BEB">
        <w:rPr>
          <w:rFonts w:ascii="Candara" w:hAnsi="Candara"/>
          <w:b/>
          <w:sz w:val="20"/>
          <w:szCs w:val="20"/>
        </w:rPr>
        <w:t>i</w:t>
      </w:r>
      <w:r>
        <w:rPr>
          <w:rFonts w:ascii="Candara" w:hAnsi="Candara"/>
          <w:b/>
          <w:sz w:val="20"/>
          <w:szCs w:val="20"/>
        </w:rPr>
        <w:t>nicial</w:t>
      </w:r>
      <w:r w:rsidR="00B46417">
        <w:rPr>
          <w:rFonts w:ascii="Candara" w:hAnsi="Candara"/>
          <w:b/>
          <w:sz w:val="20"/>
          <w:szCs w:val="20"/>
        </w:rPr>
        <w:t xml:space="preserve"> | Monição inicial</w:t>
      </w:r>
    </w:p>
    <w:p w14:paraId="30AC235B" w14:textId="77777777" w:rsidR="00401383" w:rsidRDefault="00401383" w:rsidP="009833E9">
      <w:pPr>
        <w:spacing w:after="0" w:line="360" w:lineRule="auto"/>
        <w:jc w:val="both"/>
        <w:rPr>
          <w:rFonts w:ascii="Candara" w:hAnsi="Candara"/>
          <w:color w:val="FF0000"/>
          <w:sz w:val="20"/>
          <w:szCs w:val="20"/>
        </w:rPr>
      </w:pPr>
    </w:p>
    <w:p w14:paraId="3777E142" w14:textId="45AAA44E" w:rsidR="009833E9" w:rsidRPr="009833E9" w:rsidRDefault="00343AFA" w:rsidP="009833E9">
      <w:pPr>
        <w:spacing w:after="0" w:line="360" w:lineRule="auto"/>
        <w:jc w:val="both"/>
        <w:rPr>
          <w:rFonts w:ascii="Candara" w:eastAsia="Arial Unicode MS" w:hAnsi="Candara" w:cs="Arial Unicode MS"/>
          <w:bCs/>
          <w:sz w:val="20"/>
        </w:rPr>
      </w:pPr>
      <w:r w:rsidRPr="009833E9">
        <w:rPr>
          <w:rFonts w:ascii="Candara" w:hAnsi="Candara"/>
          <w:color w:val="FF0000"/>
          <w:sz w:val="20"/>
          <w:szCs w:val="20"/>
        </w:rPr>
        <w:t xml:space="preserve">P. </w:t>
      </w:r>
      <w:r w:rsidR="00DC0AE0">
        <w:rPr>
          <w:rFonts w:ascii="Candara" w:hAnsi="Candara"/>
          <w:sz w:val="20"/>
          <w:szCs w:val="20"/>
        </w:rPr>
        <w:t xml:space="preserve">Continuamos, neste </w:t>
      </w:r>
      <w:r w:rsidR="00B46417">
        <w:rPr>
          <w:rFonts w:ascii="Candara" w:hAnsi="Candara"/>
          <w:sz w:val="20"/>
          <w:szCs w:val="20"/>
        </w:rPr>
        <w:t>D</w:t>
      </w:r>
      <w:r w:rsidR="00DC0AE0">
        <w:rPr>
          <w:rFonts w:ascii="Candara" w:hAnsi="Candara"/>
          <w:sz w:val="20"/>
          <w:szCs w:val="20"/>
        </w:rPr>
        <w:t>omingo, a escutar o convite do Pai a trabalhar</w:t>
      </w:r>
      <w:r w:rsidR="00401383">
        <w:rPr>
          <w:rFonts w:ascii="Candara" w:hAnsi="Candara"/>
          <w:sz w:val="20"/>
          <w:szCs w:val="20"/>
        </w:rPr>
        <w:t>mos,</w:t>
      </w:r>
      <w:r w:rsidR="00DC0AE0">
        <w:rPr>
          <w:rFonts w:ascii="Candara" w:hAnsi="Candara"/>
          <w:sz w:val="20"/>
          <w:szCs w:val="20"/>
        </w:rPr>
        <w:t xml:space="preserve"> </w:t>
      </w:r>
      <w:r w:rsidR="009833E9">
        <w:rPr>
          <w:rFonts w:ascii="Candara" w:hAnsi="Candara"/>
          <w:sz w:val="20"/>
          <w:szCs w:val="20"/>
        </w:rPr>
        <w:t xml:space="preserve">como filhos </w:t>
      </w:r>
      <w:r w:rsidR="00B46417">
        <w:rPr>
          <w:rFonts w:ascii="Candara" w:hAnsi="Candara"/>
          <w:sz w:val="20"/>
          <w:szCs w:val="20"/>
        </w:rPr>
        <w:t xml:space="preserve">queridos, </w:t>
      </w:r>
      <w:r w:rsidR="00DC0AE0">
        <w:rPr>
          <w:rFonts w:ascii="Candara" w:hAnsi="Candara"/>
          <w:sz w:val="20"/>
          <w:szCs w:val="20"/>
        </w:rPr>
        <w:t xml:space="preserve">na </w:t>
      </w:r>
      <w:r w:rsidR="00B46417">
        <w:rPr>
          <w:rFonts w:ascii="Candara" w:hAnsi="Candara"/>
          <w:sz w:val="20"/>
          <w:szCs w:val="20"/>
        </w:rPr>
        <w:t xml:space="preserve">Sua </w:t>
      </w:r>
      <w:r w:rsidR="00DC0AE0">
        <w:rPr>
          <w:rFonts w:ascii="Candara" w:hAnsi="Candara"/>
          <w:sz w:val="20"/>
          <w:szCs w:val="20"/>
        </w:rPr>
        <w:t>vinha</w:t>
      </w:r>
      <w:r w:rsidR="00401383">
        <w:rPr>
          <w:rFonts w:ascii="Candara" w:hAnsi="Candara"/>
          <w:sz w:val="20"/>
          <w:szCs w:val="20"/>
        </w:rPr>
        <w:t xml:space="preserve">. A Vinha </w:t>
      </w:r>
      <w:r w:rsidR="00B46417">
        <w:rPr>
          <w:rFonts w:ascii="Candara" w:hAnsi="Candara"/>
          <w:sz w:val="20"/>
          <w:szCs w:val="20"/>
        </w:rPr>
        <w:t xml:space="preserve">do Senhor </w:t>
      </w:r>
      <w:r w:rsidR="00401383">
        <w:rPr>
          <w:rFonts w:ascii="Candara" w:hAnsi="Candara"/>
          <w:sz w:val="20"/>
          <w:szCs w:val="20"/>
        </w:rPr>
        <w:t xml:space="preserve">é não é lugar de tormento, de castigo, mas </w:t>
      </w:r>
      <w:r w:rsidR="00B46417">
        <w:rPr>
          <w:rFonts w:ascii="Candara" w:hAnsi="Candara"/>
          <w:sz w:val="20"/>
          <w:szCs w:val="20"/>
        </w:rPr>
        <w:t xml:space="preserve">praça </w:t>
      </w:r>
      <w:r w:rsidR="00401383">
        <w:rPr>
          <w:rFonts w:ascii="Candara" w:hAnsi="Candara"/>
          <w:sz w:val="20"/>
          <w:szCs w:val="20"/>
        </w:rPr>
        <w:t>d</w:t>
      </w:r>
      <w:r w:rsidR="00B46417">
        <w:rPr>
          <w:rFonts w:ascii="Candara" w:hAnsi="Candara"/>
          <w:sz w:val="20"/>
          <w:szCs w:val="20"/>
        </w:rPr>
        <w:t>a</w:t>
      </w:r>
      <w:r w:rsidR="00401383">
        <w:rPr>
          <w:rFonts w:ascii="Candara" w:hAnsi="Candara"/>
          <w:sz w:val="20"/>
          <w:szCs w:val="20"/>
        </w:rPr>
        <w:t xml:space="preserve"> alegria. A </w:t>
      </w:r>
      <w:r w:rsidR="00B46417">
        <w:rPr>
          <w:rFonts w:ascii="Candara" w:hAnsi="Candara"/>
          <w:sz w:val="20"/>
          <w:szCs w:val="20"/>
        </w:rPr>
        <w:t>V</w:t>
      </w:r>
      <w:r w:rsidR="00401383">
        <w:rPr>
          <w:rFonts w:ascii="Candara" w:hAnsi="Candara"/>
          <w:sz w:val="20"/>
          <w:szCs w:val="20"/>
        </w:rPr>
        <w:t xml:space="preserve">inha não é apenas o espaço interior da Igreja, com os seus diversos grupos e movimentos. A </w:t>
      </w:r>
      <w:r w:rsidR="00B46417">
        <w:rPr>
          <w:rFonts w:ascii="Candara" w:hAnsi="Candara"/>
          <w:sz w:val="20"/>
          <w:szCs w:val="20"/>
        </w:rPr>
        <w:t>V</w:t>
      </w:r>
      <w:r w:rsidR="00401383">
        <w:rPr>
          <w:rFonts w:ascii="Candara" w:hAnsi="Candara"/>
          <w:sz w:val="20"/>
          <w:szCs w:val="20"/>
        </w:rPr>
        <w:t xml:space="preserve">inha é todo o campo deste mundo, onde os cristãos são chamados a colaborar na edificação do Reino de Deus. Somos chamados a fazê-lo, com </w:t>
      </w:r>
      <w:r w:rsidR="00FD46E8">
        <w:rPr>
          <w:rFonts w:ascii="Candara" w:hAnsi="Candara"/>
          <w:sz w:val="20"/>
          <w:szCs w:val="20"/>
        </w:rPr>
        <w:t xml:space="preserve">a </w:t>
      </w:r>
      <w:r w:rsidR="00401383">
        <w:rPr>
          <w:rFonts w:ascii="Candara" w:hAnsi="Candara"/>
          <w:sz w:val="20"/>
          <w:szCs w:val="20"/>
        </w:rPr>
        <w:t xml:space="preserve">prontidão e </w:t>
      </w:r>
      <w:r w:rsidR="00FD46E8">
        <w:rPr>
          <w:rFonts w:ascii="Candara" w:hAnsi="Candara"/>
          <w:sz w:val="20"/>
          <w:szCs w:val="20"/>
        </w:rPr>
        <w:t xml:space="preserve">a </w:t>
      </w:r>
      <w:r w:rsidR="00401383">
        <w:rPr>
          <w:rFonts w:ascii="Candara" w:hAnsi="Candara"/>
          <w:sz w:val="20"/>
          <w:szCs w:val="20"/>
        </w:rPr>
        <w:t>alegria</w:t>
      </w:r>
      <w:r w:rsidR="00FD46E8">
        <w:rPr>
          <w:rFonts w:ascii="Candara" w:hAnsi="Candara"/>
          <w:sz w:val="20"/>
          <w:szCs w:val="20"/>
        </w:rPr>
        <w:t xml:space="preserve"> do serviço</w:t>
      </w:r>
      <w:r w:rsidR="00401383">
        <w:rPr>
          <w:rFonts w:ascii="Candara" w:hAnsi="Candara"/>
          <w:sz w:val="20"/>
          <w:szCs w:val="20"/>
        </w:rPr>
        <w:t xml:space="preserve">, com gestos concretos e não </w:t>
      </w:r>
      <w:r w:rsidR="00B46417">
        <w:rPr>
          <w:rFonts w:ascii="Candara" w:hAnsi="Candara"/>
          <w:sz w:val="20"/>
          <w:szCs w:val="20"/>
        </w:rPr>
        <w:t xml:space="preserve">com </w:t>
      </w:r>
      <w:r w:rsidR="00401383">
        <w:rPr>
          <w:rFonts w:ascii="Candara" w:hAnsi="Candara"/>
          <w:sz w:val="20"/>
          <w:szCs w:val="20"/>
        </w:rPr>
        <w:t>palavra vazias</w:t>
      </w:r>
      <w:r w:rsidR="009833E9">
        <w:rPr>
          <w:rFonts w:ascii="Candara" w:hAnsi="Candara"/>
          <w:sz w:val="20"/>
          <w:szCs w:val="20"/>
        </w:rPr>
        <w:t>.</w:t>
      </w:r>
      <w:r w:rsidR="00401383">
        <w:rPr>
          <w:rFonts w:ascii="Candara" w:hAnsi="Candara"/>
          <w:sz w:val="20"/>
          <w:szCs w:val="20"/>
        </w:rPr>
        <w:t xml:space="preserve"> Porque muitas vezes dizemos </w:t>
      </w:r>
      <w:r w:rsidR="00401383" w:rsidRPr="00440E76">
        <w:rPr>
          <w:rFonts w:ascii="Candara" w:hAnsi="Candara"/>
          <w:i/>
          <w:iCs/>
          <w:sz w:val="20"/>
          <w:szCs w:val="20"/>
        </w:rPr>
        <w:t>sim</w:t>
      </w:r>
      <w:r w:rsidR="00440E76">
        <w:rPr>
          <w:rFonts w:ascii="Candara" w:hAnsi="Candara"/>
          <w:sz w:val="20"/>
          <w:szCs w:val="20"/>
        </w:rPr>
        <w:t>…</w:t>
      </w:r>
      <w:r w:rsidR="00401383">
        <w:rPr>
          <w:rFonts w:ascii="Candara" w:hAnsi="Candara"/>
          <w:sz w:val="20"/>
          <w:szCs w:val="20"/>
        </w:rPr>
        <w:t xml:space="preserve"> </w:t>
      </w:r>
      <w:r w:rsidR="00B46417">
        <w:rPr>
          <w:rFonts w:ascii="Candara" w:hAnsi="Candara"/>
          <w:sz w:val="20"/>
          <w:szCs w:val="20"/>
        </w:rPr>
        <w:t>mas</w:t>
      </w:r>
      <w:r w:rsidR="00401383">
        <w:rPr>
          <w:rFonts w:ascii="Candara" w:hAnsi="Candara"/>
          <w:sz w:val="20"/>
          <w:szCs w:val="20"/>
        </w:rPr>
        <w:t xml:space="preserve"> não agimos em </w:t>
      </w:r>
      <w:r w:rsidR="00B46417">
        <w:rPr>
          <w:rFonts w:ascii="Candara" w:hAnsi="Candara"/>
          <w:sz w:val="20"/>
          <w:szCs w:val="20"/>
        </w:rPr>
        <w:t xml:space="preserve">coerência e em </w:t>
      </w:r>
      <w:r w:rsidR="00401383">
        <w:rPr>
          <w:rFonts w:ascii="Candara" w:hAnsi="Candara"/>
          <w:sz w:val="20"/>
          <w:szCs w:val="20"/>
        </w:rPr>
        <w:t xml:space="preserve">consequência, peçamos perdão. </w:t>
      </w:r>
    </w:p>
    <w:p w14:paraId="0D097DF7" w14:textId="77777777" w:rsidR="00105428" w:rsidRPr="00105428" w:rsidRDefault="00105428" w:rsidP="009833E9">
      <w:pPr>
        <w:spacing w:after="0" w:line="360" w:lineRule="auto"/>
        <w:jc w:val="both"/>
        <w:rPr>
          <w:rFonts w:ascii="Candara" w:hAnsi="Candara"/>
          <w:b/>
          <w:sz w:val="10"/>
          <w:szCs w:val="10"/>
        </w:rPr>
      </w:pPr>
    </w:p>
    <w:p w14:paraId="4032302B" w14:textId="77777777" w:rsidR="00343AFA" w:rsidRDefault="00105428" w:rsidP="009833E9">
      <w:pPr>
        <w:spacing w:after="0" w:line="360" w:lineRule="auto"/>
        <w:jc w:val="both"/>
        <w:rPr>
          <w:rFonts w:ascii="Candara" w:hAnsi="Candara"/>
          <w:b/>
          <w:sz w:val="20"/>
          <w:szCs w:val="20"/>
        </w:rPr>
      </w:pPr>
      <w:r>
        <w:rPr>
          <w:rFonts w:ascii="Candara" w:hAnsi="Candara"/>
          <w:b/>
          <w:sz w:val="20"/>
          <w:szCs w:val="20"/>
        </w:rPr>
        <w:t>Ato p</w:t>
      </w:r>
      <w:r w:rsidR="00343AFA">
        <w:rPr>
          <w:rFonts w:ascii="Candara" w:hAnsi="Candara"/>
          <w:b/>
          <w:sz w:val="20"/>
          <w:szCs w:val="20"/>
        </w:rPr>
        <w:t>enitencial</w:t>
      </w:r>
    </w:p>
    <w:p w14:paraId="309C094E" w14:textId="77777777" w:rsidR="00401383" w:rsidRDefault="00401383" w:rsidP="009833E9">
      <w:pPr>
        <w:spacing w:after="0" w:line="360" w:lineRule="auto"/>
        <w:jc w:val="both"/>
        <w:rPr>
          <w:rFonts w:ascii="Candara" w:hAnsi="Candara"/>
          <w:bCs/>
          <w:color w:val="FF0000"/>
          <w:sz w:val="20"/>
          <w:szCs w:val="20"/>
        </w:rPr>
      </w:pPr>
    </w:p>
    <w:p w14:paraId="606EA761" w14:textId="1F1AF60D" w:rsidR="007208B4" w:rsidRPr="001A7E44" w:rsidRDefault="00DC0AE0" w:rsidP="009833E9">
      <w:pPr>
        <w:spacing w:after="0" w:line="360" w:lineRule="auto"/>
        <w:jc w:val="both"/>
        <w:rPr>
          <w:rFonts w:ascii="Candara" w:hAnsi="Candara"/>
          <w:bCs/>
          <w:sz w:val="20"/>
          <w:szCs w:val="20"/>
        </w:rPr>
      </w:pPr>
      <w:r w:rsidRPr="001A7E44">
        <w:rPr>
          <w:rFonts w:ascii="Candara" w:hAnsi="Candara"/>
          <w:bCs/>
          <w:color w:val="FF0000"/>
          <w:sz w:val="20"/>
          <w:szCs w:val="20"/>
        </w:rPr>
        <w:t xml:space="preserve">P. </w:t>
      </w:r>
      <w:r w:rsidR="007208B4" w:rsidRPr="001A7E44">
        <w:rPr>
          <w:rFonts w:ascii="Candara" w:hAnsi="Candara"/>
          <w:bCs/>
          <w:sz w:val="20"/>
          <w:szCs w:val="20"/>
        </w:rPr>
        <w:t>Senhor</w:t>
      </w:r>
      <w:r w:rsidR="00343AFA" w:rsidRPr="001A7E44">
        <w:rPr>
          <w:rFonts w:ascii="Candara" w:hAnsi="Candara"/>
          <w:bCs/>
          <w:sz w:val="20"/>
          <w:szCs w:val="20"/>
        </w:rPr>
        <w:t xml:space="preserve">, </w:t>
      </w:r>
      <w:r w:rsidR="007208B4" w:rsidRPr="001A7E44">
        <w:rPr>
          <w:rFonts w:ascii="Candara" w:hAnsi="Candara"/>
          <w:bCs/>
          <w:sz w:val="20"/>
          <w:szCs w:val="20"/>
        </w:rPr>
        <w:t>somos pais</w:t>
      </w:r>
      <w:r w:rsidRPr="001A7E44">
        <w:rPr>
          <w:rFonts w:ascii="Candara" w:hAnsi="Candara"/>
          <w:bCs/>
          <w:sz w:val="20"/>
          <w:szCs w:val="20"/>
        </w:rPr>
        <w:t>, educadores, catequistas, professores</w:t>
      </w:r>
      <w:r w:rsidR="00343AFA" w:rsidRPr="001A7E44">
        <w:rPr>
          <w:rFonts w:ascii="Candara" w:hAnsi="Candara"/>
          <w:bCs/>
          <w:sz w:val="20"/>
          <w:szCs w:val="20"/>
        </w:rPr>
        <w:t xml:space="preserve">! </w:t>
      </w:r>
      <w:r w:rsidR="007208B4" w:rsidRPr="001A7E44">
        <w:rPr>
          <w:rFonts w:ascii="Candara" w:hAnsi="Candara"/>
          <w:bCs/>
          <w:sz w:val="20"/>
          <w:szCs w:val="20"/>
        </w:rPr>
        <w:t>Perdoa-nos porque nem sempre vivemos de acordo com aquilo que propomos aos nossos filhos</w:t>
      </w:r>
      <w:r w:rsidRPr="001A7E44">
        <w:rPr>
          <w:rFonts w:ascii="Candara" w:hAnsi="Candara"/>
          <w:bCs/>
          <w:sz w:val="20"/>
          <w:szCs w:val="20"/>
        </w:rPr>
        <w:t>, aos nossos alunos e catequizandos</w:t>
      </w:r>
      <w:r w:rsidR="007208B4" w:rsidRPr="001A7E44">
        <w:rPr>
          <w:rFonts w:ascii="Candara" w:hAnsi="Candara"/>
          <w:bCs/>
          <w:sz w:val="20"/>
          <w:szCs w:val="20"/>
        </w:rPr>
        <w:t>.</w:t>
      </w:r>
      <w:r w:rsidRPr="001A7E44">
        <w:rPr>
          <w:rFonts w:ascii="Candara" w:hAnsi="Candara"/>
          <w:bCs/>
          <w:sz w:val="20"/>
          <w:szCs w:val="20"/>
        </w:rPr>
        <w:t xml:space="preserve"> </w:t>
      </w:r>
      <w:r w:rsidR="007208B4" w:rsidRPr="001A7E44">
        <w:rPr>
          <w:rFonts w:ascii="Candara" w:hAnsi="Candara"/>
          <w:bCs/>
          <w:sz w:val="20"/>
          <w:szCs w:val="20"/>
        </w:rPr>
        <w:t>Senhor, tende piedade de nós.</w:t>
      </w:r>
      <w:r w:rsidRPr="001A7E44">
        <w:rPr>
          <w:rFonts w:ascii="Candara" w:hAnsi="Candara"/>
          <w:bCs/>
          <w:sz w:val="20"/>
          <w:szCs w:val="20"/>
        </w:rPr>
        <w:t xml:space="preserve"> </w:t>
      </w:r>
      <w:r w:rsidRPr="001A7E44">
        <w:rPr>
          <w:rFonts w:ascii="Candara" w:hAnsi="Candara"/>
          <w:bCs/>
          <w:color w:val="FF0000"/>
          <w:sz w:val="20"/>
          <w:szCs w:val="20"/>
        </w:rPr>
        <w:t>R.</w:t>
      </w:r>
      <w:r w:rsidR="007208B4" w:rsidRPr="001A7E44">
        <w:rPr>
          <w:rFonts w:ascii="Candara" w:hAnsi="Candara"/>
          <w:bCs/>
          <w:sz w:val="20"/>
          <w:szCs w:val="20"/>
        </w:rPr>
        <w:t xml:space="preserve"> Senhor, tende piedade de nós.</w:t>
      </w:r>
    </w:p>
    <w:p w14:paraId="10181234" w14:textId="1447BC99" w:rsidR="00343AFA" w:rsidRPr="001A7E44" w:rsidRDefault="00DC0AE0" w:rsidP="009833E9">
      <w:pPr>
        <w:spacing w:after="0" w:line="360" w:lineRule="auto"/>
        <w:jc w:val="both"/>
        <w:rPr>
          <w:rFonts w:ascii="Candara" w:hAnsi="Candara"/>
          <w:bCs/>
          <w:sz w:val="20"/>
          <w:szCs w:val="20"/>
        </w:rPr>
      </w:pPr>
      <w:r w:rsidRPr="001A7E44">
        <w:rPr>
          <w:rFonts w:ascii="Candara" w:hAnsi="Candara"/>
          <w:bCs/>
          <w:color w:val="FF0000"/>
          <w:sz w:val="20"/>
          <w:szCs w:val="20"/>
        </w:rPr>
        <w:t xml:space="preserve">P. </w:t>
      </w:r>
      <w:r w:rsidR="007208B4" w:rsidRPr="001A7E44">
        <w:rPr>
          <w:rFonts w:ascii="Candara" w:hAnsi="Candara"/>
          <w:bCs/>
          <w:sz w:val="20"/>
          <w:szCs w:val="20"/>
        </w:rPr>
        <w:t xml:space="preserve">Cristo, </w:t>
      </w:r>
      <w:r w:rsidRPr="001A7E44">
        <w:rPr>
          <w:rFonts w:ascii="Candara" w:hAnsi="Candara"/>
          <w:bCs/>
          <w:sz w:val="20"/>
          <w:szCs w:val="20"/>
        </w:rPr>
        <w:t>somos pais, educadores, catequistas, professores</w:t>
      </w:r>
      <w:r w:rsidR="00343AFA" w:rsidRPr="001A7E44">
        <w:rPr>
          <w:rFonts w:ascii="Candara" w:hAnsi="Candara"/>
          <w:bCs/>
          <w:sz w:val="20"/>
          <w:szCs w:val="20"/>
        </w:rPr>
        <w:t>!</w:t>
      </w:r>
      <w:r w:rsidR="007208B4" w:rsidRPr="001A7E44">
        <w:rPr>
          <w:rFonts w:ascii="Candara" w:hAnsi="Candara"/>
          <w:bCs/>
          <w:sz w:val="20"/>
          <w:szCs w:val="20"/>
        </w:rPr>
        <w:t xml:space="preserve"> Perdoa-nos porque nem sempre as nossas palavras correspondem aos nossos sentimentos e gestos. Cristo, tende piedade de nós.</w:t>
      </w:r>
      <w:r w:rsidR="00343AFA" w:rsidRPr="001A7E44">
        <w:rPr>
          <w:rFonts w:ascii="Candara" w:hAnsi="Candara"/>
          <w:bCs/>
          <w:sz w:val="20"/>
          <w:szCs w:val="20"/>
        </w:rPr>
        <w:t xml:space="preserve"> </w:t>
      </w:r>
      <w:r w:rsidR="00343AFA" w:rsidRPr="001A7E44">
        <w:rPr>
          <w:rFonts w:ascii="Candara" w:hAnsi="Candara"/>
          <w:bCs/>
          <w:color w:val="FF0000"/>
          <w:sz w:val="20"/>
          <w:szCs w:val="20"/>
        </w:rPr>
        <w:t xml:space="preserve">R. </w:t>
      </w:r>
      <w:r w:rsidR="00343AFA" w:rsidRPr="001A7E44">
        <w:rPr>
          <w:rFonts w:ascii="Candara" w:hAnsi="Candara"/>
          <w:bCs/>
          <w:sz w:val="20"/>
          <w:szCs w:val="20"/>
        </w:rPr>
        <w:t xml:space="preserve">Cristo, </w:t>
      </w:r>
      <w:r w:rsidR="007208B4" w:rsidRPr="001A7E44">
        <w:rPr>
          <w:rFonts w:ascii="Candara" w:hAnsi="Candara"/>
          <w:bCs/>
          <w:sz w:val="20"/>
          <w:szCs w:val="20"/>
        </w:rPr>
        <w:t>tende piedade de nós.</w:t>
      </w:r>
    </w:p>
    <w:p w14:paraId="067EFFD4" w14:textId="685E1A9A" w:rsidR="007208B4" w:rsidRPr="001A7E44" w:rsidRDefault="00343AFA" w:rsidP="009833E9">
      <w:pPr>
        <w:spacing w:after="0" w:line="360" w:lineRule="auto"/>
        <w:jc w:val="both"/>
        <w:rPr>
          <w:rFonts w:ascii="Candara" w:hAnsi="Candara"/>
          <w:bCs/>
          <w:sz w:val="20"/>
          <w:szCs w:val="20"/>
        </w:rPr>
      </w:pPr>
      <w:r w:rsidRPr="001A7E44">
        <w:rPr>
          <w:rFonts w:ascii="Candara" w:hAnsi="Candara"/>
          <w:bCs/>
          <w:color w:val="FF0000"/>
          <w:sz w:val="20"/>
          <w:szCs w:val="20"/>
        </w:rPr>
        <w:t xml:space="preserve">P. </w:t>
      </w:r>
      <w:r w:rsidR="007208B4" w:rsidRPr="001A7E44">
        <w:rPr>
          <w:rFonts w:ascii="Candara" w:hAnsi="Candara"/>
          <w:bCs/>
          <w:sz w:val="20"/>
          <w:szCs w:val="20"/>
        </w:rPr>
        <w:t>Senhor, somos filhos rebeldes</w:t>
      </w:r>
      <w:r w:rsidRPr="001A7E44">
        <w:rPr>
          <w:rFonts w:ascii="Candara" w:hAnsi="Candara"/>
          <w:bCs/>
          <w:sz w:val="20"/>
          <w:szCs w:val="20"/>
        </w:rPr>
        <w:t>, desobedientes, revoltados</w:t>
      </w:r>
      <w:r w:rsidR="007208B4" w:rsidRPr="001A7E44">
        <w:rPr>
          <w:rFonts w:ascii="Candara" w:hAnsi="Candara"/>
          <w:bCs/>
          <w:sz w:val="20"/>
          <w:szCs w:val="20"/>
        </w:rPr>
        <w:t>. Perdoa-nos porque muitas vezes dizemos “não” e nem sempre nos arrependemos e mudamos de atitude.</w:t>
      </w:r>
      <w:r w:rsidRPr="001A7E44">
        <w:rPr>
          <w:rFonts w:ascii="Candara" w:hAnsi="Candara"/>
          <w:bCs/>
          <w:sz w:val="20"/>
          <w:szCs w:val="20"/>
        </w:rPr>
        <w:t xml:space="preserve"> Senhor, </w:t>
      </w:r>
      <w:r w:rsidR="007208B4" w:rsidRPr="001A7E44">
        <w:rPr>
          <w:rFonts w:ascii="Candara" w:hAnsi="Candara"/>
          <w:bCs/>
          <w:sz w:val="20"/>
          <w:szCs w:val="20"/>
        </w:rPr>
        <w:t>tende piedade de nós.</w:t>
      </w:r>
      <w:r w:rsidRPr="001A7E44">
        <w:rPr>
          <w:rFonts w:ascii="Candara" w:hAnsi="Candara"/>
          <w:bCs/>
          <w:sz w:val="20"/>
          <w:szCs w:val="20"/>
        </w:rPr>
        <w:t xml:space="preserve"> </w:t>
      </w:r>
      <w:r w:rsidRPr="001A7E44">
        <w:rPr>
          <w:rFonts w:ascii="Candara" w:hAnsi="Candara"/>
          <w:bCs/>
          <w:color w:val="FF0000"/>
          <w:sz w:val="20"/>
          <w:szCs w:val="20"/>
        </w:rPr>
        <w:t xml:space="preserve">R. </w:t>
      </w:r>
      <w:r w:rsidR="007208B4" w:rsidRPr="001A7E44">
        <w:rPr>
          <w:rFonts w:ascii="Candara" w:hAnsi="Candara"/>
          <w:bCs/>
          <w:sz w:val="20"/>
          <w:szCs w:val="20"/>
        </w:rPr>
        <w:t>Senhor, tende piedade de nós.</w:t>
      </w:r>
    </w:p>
    <w:p w14:paraId="51291E90" w14:textId="77777777" w:rsidR="00105428" w:rsidRPr="00105428" w:rsidRDefault="00105428" w:rsidP="009833E9">
      <w:pPr>
        <w:spacing w:after="0" w:line="360" w:lineRule="auto"/>
        <w:rPr>
          <w:rFonts w:ascii="Candara" w:hAnsi="Candara"/>
          <w:b/>
          <w:sz w:val="10"/>
          <w:szCs w:val="10"/>
        </w:rPr>
      </w:pPr>
    </w:p>
    <w:p w14:paraId="31865D25" w14:textId="77777777" w:rsidR="009833E9" w:rsidRPr="009833E9" w:rsidRDefault="009833E9" w:rsidP="009833E9">
      <w:pPr>
        <w:spacing w:after="0" w:line="360" w:lineRule="auto"/>
        <w:rPr>
          <w:rFonts w:ascii="Candara" w:hAnsi="Candara"/>
          <w:b/>
          <w:sz w:val="20"/>
          <w:szCs w:val="20"/>
        </w:rPr>
      </w:pPr>
      <w:r>
        <w:rPr>
          <w:rFonts w:ascii="Candara" w:hAnsi="Candara"/>
          <w:b/>
          <w:sz w:val="20"/>
          <w:szCs w:val="20"/>
        </w:rPr>
        <w:t xml:space="preserve">Hino do Glória | </w:t>
      </w:r>
      <w:r w:rsidR="007208B4">
        <w:rPr>
          <w:rFonts w:ascii="Candara" w:hAnsi="Candara"/>
          <w:b/>
          <w:sz w:val="20"/>
          <w:szCs w:val="20"/>
        </w:rPr>
        <w:t>Oração coleta</w:t>
      </w:r>
    </w:p>
    <w:p w14:paraId="0AB01E53" w14:textId="77777777" w:rsidR="009833E9" w:rsidRPr="009833E9" w:rsidRDefault="009833E9" w:rsidP="00105428">
      <w:pPr>
        <w:spacing w:after="0" w:line="360" w:lineRule="auto"/>
        <w:rPr>
          <w:rFonts w:ascii="Candara" w:hAnsi="Candara"/>
          <w:b/>
          <w:smallCaps/>
          <w:color w:val="FF0000"/>
          <w:sz w:val="10"/>
          <w:szCs w:val="10"/>
        </w:rPr>
      </w:pPr>
    </w:p>
    <w:p w14:paraId="21880D60" w14:textId="77777777" w:rsidR="007208B4" w:rsidRPr="001A7E44" w:rsidRDefault="007208B4" w:rsidP="007208B4">
      <w:pPr>
        <w:spacing w:line="360" w:lineRule="auto"/>
        <w:rPr>
          <w:rFonts w:ascii="Candara" w:eastAsia="Arial Unicode MS" w:hAnsi="Candara" w:cs="Arial Unicode MS"/>
          <w:b/>
          <w:smallCaps/>
          <w:color w:val="FF0000"/>
          <w:sz w:val="20"/>
          <w:szCs w:val="24"/>
        </w:rPr>
      </w:pPr>
      <w:r w:rsidRPr="00A70AD4">
        <w:rPr>
          <w:rFonts w:ascii="Candara" w:hAnsi="Candara"/>
          <w:b/>
          <w:smallCaps/>
          <w:color w:val="FF0000"/>
          <w:sz w:val="24"/>
          <w:szCs w:val="24"/>
        </w:rPr>
        <w:t>Liturgia da Palavra</w:t>
      </w:r>
      <w:r w:rsidR="005D1034">
        <w:rPr>
          <w:rFonts w:ascii="Candara" w:hAnsi="Candara"/>
          <w:bCs/>
          <w:smallCaps/>
          <w:color w:val="FF0000"/>
          <w:sz w:val="20"/>
          <w:szCs w:val="20"/>
        </w:rPr>
        <w:t xml:space="preserve"> (2.ª leitura</w:t>
      </w:r>
      <w:r w:rsidR="001A7E44" w:rsidRPr="001A7E44">
        <w:rPr>
          <w:rFonts w:ascii="Candara" w:hAnsi="Candara"/>
          <w:bCs/>
          <w:smallCaps/>
          <w:color w:val="FF0000"/>
          <w:sz w:val="20"/>
          <w:szCs w:val="20"/>
        </w:rPr>
        <w:t xml:space="preserve"> na forma breve)</w:t>
      </w:r>
    </w:p>
    <w:p w14:paraId="49BC6474" w14:textId="3B75F060" w:rsidR="004D7F0D" w:rsidRPr="007208B4" w:rsidRDefault="00554107" w:rsidP="004D7F0D">
      <w:pPr>
        <w:spacing w:line="360" w:lineRule="auto"/>
        <w:jc w:val="center"/>
        <w:rPr>
          <w:rFonts w:ascii="Candara" w:eastAsia="Arial Unicode MS" w:hAnsi="Candara" w:cs="Arial Unicode MS"/>
          <w:b/>
          <w:smallCaps/>
          <w:sz w:val="20"/>
        </w:rPr>
      </w:pPr>
      <w:r>
        <w:rPr>
          <w:rFonts w:ascii="Candara" w:hAnsi="Candara"/>
          <w:b/>
          <w:sz w:val="20"/>
          <w:szCs w:val="20"/>
        </w:rPr>
        <w:br w:type="page"/>
      </w:r>
      <w:r w:rsidR="004D7F0D">
        <w:rPr>
          <w:rFonts w:ascii="Candara" w:eastAsia="Arial Unicode MS" w:hAnsi="Candara" w:cs="Arial Unicode MS"/>
          <w:b/>
          <w:smallCaps/>
          <w:sz w:val="20"/>
        </w:rPr>
        <w:lastRenderedPageBreak/>
        <w:t>Homilia no XXVI Domingo Comum A 2023</w:t>
      </w:r>
    </w:p>
    <w:p w14:paraId="0E36D569" w14:textId="15799BB3" w:rsidR="004D7F0D" w:rsidRPr="004D7F0D" w:rsidRDefault="004D7F0D" w:rsidP="004D7F0D">
      <w:pPr>
        <w:spacing w:line="360" w:lineRule="auto"/>
        <w:jc w:val="both"/>
        <w:rPr>
          <w:rFonts w:ascii="Candara" w:eastAsia="Arial Unicode MS" w:hAnsi="Candara" w:cs="Arial Unicode MS"/>
          <w:color w:val="000000" w:themeColor="text1"/>
          <w:sz w:val="20"/>
        </w:rPr>
      </w:pPr>
      <w:r w:rsidRPr="000417A1">
        <w:rPr>
          <w:rFonts w:ascii="Candara" w:eastAsia="Arial Unicode MS" w:hAnsi="Candara" w:cs="Arial Unicode MS"/>
          <w:i/>
          <w:iCs/>
          <w:color w:val="000000" w:themeColor="text1"/>
          <w:sz w:val="20"/>
        </w:rPr>
        <w:t>Que vos parece?!</w:t>
      </w:r>
      <w:r w:rsidRPr="004D7F0D">
        <w:rPr>
          <w:rFonts w:ascii="Candara" w:eastAsia="Arial Unicode MS" w:hAnsi="Candara" w:cs="Arial Unicode MS"/>
          <w:color w:val="000000" w:themeColor="text1"/>
          <w:sz w:val="20"/>
        </w:rPr>
        <w:t xml:space="preserve"> Pergunta Jesus aos seus interlocutores, nesta parábola, tão simples, que quase nos parece um conto infantil! E eu vou dizer-vos o que me parece, neste início de ano escolar e pastoral! </w:t>
      </w:r>
    </w:p>
    <w:p w14:paraId="373F90F8" w14:textId="2C904FC2" w:rsidR="009F4957" w:rsidRDefault="003B5A29" w:rsidP="004D7F0D">
      <w:pPr>
        <w:spacing w:line="360" w:lineRule="auto"/>
        <w:jc w:val="both"/>
        <w:rPr>
          <w:rFonts w:ascii="Candara" w:eastAsia="Arial Unicode MS" w:hAnsi="Candara" w:cs="Arial Unicode MS"/>
          <w:color w:val="000000" w:themeColor="text1"/>
          <w:sz w:val="20"/>
        </w:rPr>
      </w:pPr>
      <w:r w:rsidRPr="00DA014C">
        <w:rPr>
          <w:rFonts w:ascii="Candara" w:eastAsia="Arial Unicode MS" w:hAnsi="Candara" w:cs="Arial Unicode MS"/>
          <w:color w:val="FF0000"/>
          <w:sz w:val="20"/>
        </w:rPr>
        <w:t>1.</w:t>
      </w:r>
      <w:r>
        <w:rPr>
          <w:rFonts w:ascii="Candara" w:eastAsia="Arial Unicode MS" w:hAnsi="Candara" w:cs="Arial Unicode MS"/>
          <w:color w:val="000000" w:themeColor="text1"/>
          <w:sz w:val="20"/>
        </w:rPr>
        <w:t xml:space="preserve"> </w:t>
      </w:r>
      <w:bookmarkStart w:id="0" w:name="_Hlk146719347"/>
      <w:r w:rsidR="00C019E5" w:rsidRPr="00C019E5">
        <w:rPr>
          <w:rFonts w:ascii="Candara" w:eastAsia="Arial Unicode MS" w:hAnsi="Candara" w:cs="Arial Unicode MS"/>
          <w:color w:val="000000" w:themeColor="text1"/>
          <w:sz w:val="20"/>
        </w:rPr>
        <w:t xml:space="preserve">O Pai não se cansa de nos convidar a trabalhar na vinha, que é d’Ele e é nossa, campo aberto de alegria e de liberdade: </w:t>
      </w:r>
      <w:r w:rsidR="00C019E5" w:rsidRPr="00C019E5">
        <w:rPr>
          <w:rFonts w:ascii="Candara" w:eastAsia="Arial Unicode MS" w:hAnsi="Candara" w:cs="Arial Unicode MS"/>
          <w:i/>
          <w:iCs/>
          <w:color w:val="000000" w:themeColor="text1"/>
          <w:sz w:val="20"/>
        </w:rPr>
        <w:t>“Filho, vai hoje trabalhar na vinha</w:t>
      </w:r>
      <w:r w:rsidR="00C019E5" w:rsidRPr="00C019E5">
        <w:rPr>
          <w:rFonts w:ascii="Candara" w:eastAsia="Arial Unicode MS" w:hAnsi="Candara" w:cs="Arial Unicode MS"/>
          <w:color w:val="000000" w:themeColor="text1"/>
          <w:sz w:val="20"/>
        </w:rPr>
        <w:t xml:space="preserve">” </w:t>
      </w:r>
      <w:r w:rsidR="00C019E5" w:rsidRPr="00805D64">
        <w:rPr>
          <w:rFonts w:ascii="Candara" w:eastAsia="Arial Unicode MS" w:hAnsi="Candara" w:cs="Arial Unicode MS"/>
          <w:color w:val="000000" w:themeColor="text1"/>
          <w:sz w:val="16"/>
          <w:szCs w:val="16"/>
        </w:rPr>
        <w:t>(</w:t>
      </w:r>
      <w:proofErr w:type="spellStart"/>
      <w:r w:rsidR="00C019E5" w:rsidRPr="00805D64">
        <w:rPr>
          <w:rFonts w:ascii="Candara" w:eastAsia="Arial Unicode MS" w:hAnsi="Candara" w:cs="Arial Unicode MS"/>
          <w:color w:val="000000" w:themeColor="text1"/>
          <w:sz w:val="16"/>
          <w:szCs w:val="16"/>
        </w:rPr>
        <w:t>Mt</w:t>
      </w:r>
      <w:proofErr w:type="spellEnd"/>
      <w:r w:rsidR="00C019E5" w:rsidRPr="00805D64">
        <w:rPr>
          <w:rFonts w:ascii="Candara" w:eastAsia="Arial Unicode MS" w:hAnsi="Candara" w:cs="Arial Unicode MS"/>
          <w:color w:val="000000" w:themeColor="text1"/>
          <w:sz w:val="16"/>
          <w:szCs w:val="16"/>
        </w:rPr>
        <w:t xml:space="preserve"> 21,28)</w:t>
      </w:r>
      <w:r w:rsidR="00C019E5" w:rsidRPr="00C019E5">
        <w:rPr>
          <w:rFonts w:ascii="Candara" w:eastAsia="Arial Unicode MS" w:hAnsi="Candara" w:cs="Arial Unicode MS"/>
          <w:color w:val="000000" w:themeColor="text1"/>
          <w:sz w:val="20"/>
        </w:rPr>
        <w:t>. Este Pai, que não é patrão, trata-nos a todos carinhosamente como filhos, com as nossas semelhanças e diferenças, mas nunca como assalariados! Pede-nos que dêmos uma resposta «</w:t>
      </w:r>
      <w:r w:rsidR="00C019E5" w:rsidRPr="00C019E5">
        <w:rPr>
          <w:rFonts w:ascii="Candara" w:eastAsia="Arial Unicode MS" w:hAnsi="Candara" w:cs="Arial Unicode MS"/>
          <w:i/>
          <w:iCs/>
          <w:color w:val="000000" w:themeColor="text1"/>
          <w:sz w:val="20"/>
        </w:rPr>
        <w:t>hoje</w:t>
      </w:r>
      <w:r w:rsidR="00C019E5" w:rsidRPr="00C019E5">
        <w:rPr>
          <w:rFonts w:ascii="Candara" w:eastAsia="Arial Unicode MS" w:hAnsi="Candara" w:cs="Arial Unicode MS"/>
          <w:color w:val="000000" w:themeColor="text1"/>
          <w:sz w:val="20"/>
        </w:rPr>
        <w:t xml:space="preserve">», pronta e inadiável, sem desculpas. </w:t>
      </w:r>
      <w:r w:rsidR="00C019E5">
        <w:rPr>
          <w:rFonts w:ascii="Candara" w:eastAsia="Arial Unicode MS" w:hAnsi="Candara" w:cs="Arial Unicode MS"/>
          <w:color w:val="000000" w:themeColor="text1"/>
          <w:sz w:val="20"/>
        </w:rPr>
        <w:t>Não importa</w:t>
      </w:r>
      <w:r w:rsidR="00401383">
        <w:rPr>
          <w:rFonts w:ascii="Candara" w:eastAsia="Arial Unicode MS" w:hAnsi="Candara" w:cs="Arial Unicode MS"/>
          <w:color w:val="000000" w:themeColor="text1"/>
          <w:sz w:val="20"/>
        </w:rPr>
        <w:t>m</w:t>
      </w:r>
      <w:r w:rsidR="00C019E5">
        <w:rPr>
          <w:rFonts w:ascii="Candara" w:eastAsia="Arial Unicode MS" w:hAnsi="Candara" w:cs="Arial Unicode MS"/>
          <w:color w:val="000000" w:themeColor="text1"/>
          <w:sz w:val="20"/>
        </w:rPr>
        <w:t xml:space="preserve"> a resposta que </w:t>
      </w:r>
      <w:r w:rsidR="00DA014C">
        <w:rPr>
          <w:rFonts w:ascii="Candara" w:eastAsia="Arial Unicode MS" w:hAnsi="Candara" w:cs="Arial Unicode MS"/>
          <w:color w:val="000000" w:themeColor="text1"/>
          <w:sz w:val="20"/>
        </w:rPr>
        <w:t xml:space="preserve">tu </w:t>
      </w:r>
      <w:r w:rsidR="00C019E5">
        <w:rPr>
          <w:rFonts w:ascii="Candara" w:eastAsia="Arial Unicode MS" w:hAnsi="Candara" w:cs="Arial Unicode MS"/>
          <w:color w:val="000000" w:themeColor="text1"/>
          <w:sz w:val="20"/>
        </w:rPr>
        <w:t>deste ontem ou antigamente, o que já fizeste noutros tempos, os anos que já deste à casa. Importa a tua resposta «hoje», na vinha do Senhor. Importa o que fazes, não o que dizes</w:t>
      </w:r>
      <w:r w:rsidR="009F4957">
        <w:rPr>
          <w:rFonts w:ascii="Candara" w:eastAsia="Arial Unicode MS" w:hAnsi="Candara" w:cs="Arial Unicode MS"/>
          <w:color w:val="000000" w:themeColor="text1"/>
          <w:sz w:val="20"/>
        </w:rPr>
        <w:t>. Hoje, Deus espera o teu “sim”</w:t>
      </w:r>
      <w:r w:rsidR="004013D0">
        <w:rPr>
          <w:rFonts w:ascii="Candara" w:eastAsia="Arial Unicode MS" w:hAnsi="Candara" w:cs="Arial Unicode MS"/>
          <w:color w:val="000000" w:themeColor="text1"/>
          <w:sz w:val="20"/>
        </w:rPr>
        <w:t>, “de facto”</w:t>
      </w:r>
      <w:r w:rsidR="00DA014C">
        <w:rPr>
          <w:rFonts w:ascii="Candara" w:eastAsia="Arial Unicode MS" w:hAnsi="Candara" w:cs="Arial Unicode MS"/>
          <w:color w:val="000000" w:themeColor="text1"/>
          <w:sz w:val="20"/>
        </w:rPr>
        <w:t xml:space="preserve">. </w:t>
      </w:r>
    </w:p>
    <w:p w14:paraId="49EE5620" w14:textId="0E0D5A5D" w:rsidR="003B5A29" w:rsidRDefault="009F4957" w:rsidP="004D7F0D">
      <w:pPr>
        <w:spacing w:line="360" w:lineRule="auto"/>
        <w:jc w:val="both"/>
        <w:rPr>
          <w:rFonts w:ascii="Candara" w:eastAsia="Arial Unicode MS" w:hAnsi="Candara" w:cs="Arial Unicode MS"/>
          <w:color w:val="000000" w:themeColor="text1"/>
          <w:sz w:val="20"/>
        </w:rPr>
      </w:pPr>
      <w:bookmarkStart w:id="1" w:name="_Hlk146719360"/>
      <w:bookmarkEnd w:id="0"/>
      <w:r w:rsidRPr="00DA014C">
        <w:rPr>
          <w:rFonts w:ascii="Candara" w:eastAsia="Arial Unicode MS" w:hAnsi="Candara" w:cs="Arial Unicode MS"/>
          <w:color w:val="FF0000"/>
          <w:sz w:val="20"/>
        </w:rPr>
        <w:t>2.</w:t>
      </w:r>
      <w:r>
        <w:rPr>
          <w:rFonts w:ascii="Candara" w:eastAsia="Arial Unicode MS" w:hAnsi="Candara" w:cs="Arial Unicode MS"/>
          <w:color w:val="000000" w:themeColor="text1"/>
          <w:sz w:val="20"/>
        </w:rPr>
        <w:t xml:space="preserve"> </w:t>
      </w:r>
      <w:r w:rsidR="003B5A29" w:rsidRPr="003B5A29">
        <w:rPr>
          <w:rFonts w:ascii="Candara" w:eastAsia="Arial Unicode MS" w:hAnsi="Candara" w:cs="Arial Unicode MS"/>
          <w:color w:val="000000" w:themeColor="text1"/>
          <w:sz w:val="20"/>
        </w:rPr>
        <w:t>Trata-se, tal como no trabalho na vinha, de um serviço, onde predomina a festa e a alegria. Não podemos olhar para a nossa missão como um fardo, uma obrigação, um peso, uma penitência, mas como uma graça, uma oportunidade, uma chance, uma alegria. É também neste espírito que somos desafiados “</w:t>
      </w:r>
      <w:r w:rsidR="003B5A29" w:rsidRPr="00DA014C">
        <w:rPr>
          <w:rFonts w:ascii="Candara" w:eastAsia="Arial Unicode MS" w:hAnsi="Candara" w:cs="Arial Unicode MS"/>
          <w:i/>
          <w:iCs/>
          <w:color w:val="000000" w:themeColor="text1"/>
          <w:sz w:val="20"/>
        </w:rPr>
        <w:t>a uma nova etapa evangelizadora marcada pela alegria do evangelho</w:t>
      </w:r>
      <w:r w:rsidR="003B5A29" w:rsidRPr="003B5A29">
        <w:rPr>
          <w:rFonts w:ascii="Candara" w:eastAsia="Arial Unicode MS" w:hAnsi="Candara" w:cs="Arial Unicode MS"/>
          <w:color w:val="000000" w:themeColor="text1"/>
          <w:sz w:val="20"/>
        </w:rPr>
        <w:t xml:space="preserve">” </w:t>
      </w:r>
      <w:r w:rsidR="003B5A29" w:rsidRPr="00805D64">
        <w:rPr>
          <w:rFonts w:ascii="Candara" w:eastAsia="Arial Unicode MS" w:hAnsi="Candara" w:cs="Arial Unicode MS"/>
          <w:color w:val="000000" w:themeColor="text1"/>
          <w:sz w:val="16"/>
          <w:szCs w:val="16"/>
        </w:rPr>
        <w:t>(EG 1)</w:t>
      </w:r>
      <w:r w:rsidR="003B5A29" w:rsidRPr="003B5A29">
        <w:rPr>
          <w:rFonts w:ascii="Candara" w:eastAsia="Arial Unicode MS" w:hAnsi="Candara" w:cs="Arial Unicode MS"/>
          <w:color w:val="000000" w:themeColor="text1"/>
          <w:sz w:val="20"/>
        </w:rPr>
        <w:t>, a alegria do encontro com Cristo, que é também uma alegria missionária, uma alegria que se renova e comunica.  É</w:t>
      </w:r>
      <w:r w:rsidR="004013D0">
        <w:rPr>
          <w:rFonts w:ascii="Candara" w:eastAsia="Arial Unicode MS" w:hAnsi="Candara" w:cs="Arial Unicode MS"/>
          <w:color w:val="000000" w:themeColor="text1"/>
          <w:sz w:val="20"/>
        </w:rPr>
        <w:t xml:space="preserve"> </w:t>
      </w:r>
      <w:r w:rsidR="003B5A29" w:rsidRPr="003B5A29">
        <w:rPr>
          <w:rFonts w:ascii="Candara" w:eastAsia="Arial Unicode MS" w:hAnsi="Candara" w:cs="Arial Unicode MS"/>
          <w:color w:val="000000" w:themeColor="text1"/>
          <w:sz w:val="20"/>
        </w:rPr>
        <w:t>a alegria de tomar parte na construção do Reino, a alegria do serviço, a alegria de dar, a alegria de dar alegria aos outros</w:t>
      </w:r>
      <w:r w:rsidR="00401383">
        <w:rPr>
          <w:rFonts w:ascii="Candara" w:eastAsia="Arial Unicode MS" w:hAnsi="Candara" w:cs="Arial Unicode MS"/>
          <w:color w:val="000000" w:themeColor="text1"/>
          <w:sz w:val="20"/>
        </w:rPr>
        <w:t xml:space="preserve">! </w:t>
      </w:r>
    </w:p>
    <w:bookmarkEnd w:id="1"/>
    <w:p w14:paraId="46EF1FC4" w14:textId="1DC09E52" w:rsidR="009F4957" w:rsidRDefault="003B5A29" w:rsidP="004D7F0D">
      <w:pPr>
        <w:spacing w:line="360" w:lineRule="auto"/>
        <w:jc w:val="both"/>
        <w:rPr>
          <w:rFonts w:ascii="Candara" w:eastAsia="Arial Unicode MS" w:hAnsi="Candara" w:cs="Arial Unicode MS"/>
          <w:color w:val="000000" w:themeColor="text1"/>
          <w:sz w:val="20"/>
        </w:rPr>
      </w:pPr>
      <w:r w:rsidRPr="00DA014C">
        <w:rPr>
          <w:rFonts w:ascii="Candara" w:eastAsia="Arial Unicode MS" w:hAnsi="Candara" w:cs="Arial Unicode MS"/>
          <w:color w:val="FF0000"/>
          <w:sz w:val="20"/>
        </w:rPr>
        <w:t>3.</w:t>
      </w:r>
      <w:r>
        <w:rPr>
          <w:rFonts w:ascii="Candara" w:eastAsia="Arial Unicode MS" w:hAnsi="Candara" w:cs="Arial Unicode MS"/>
          <w:color w:val="000000" w:themeColor="text1"/>
          <w:sz w:val="20"/>
        </w:rPr>
        <w:t xml:space="preserve"> </w:t>
      </w:r>
      <w:bookmarkStart w:id="2" w:name="_Hlk146719422"/>
      <w:r w:rsidR="00401383">
        <w:rPr>
          <w:rFonts w:ascii="Candara" w:eastAsia="Arial Unicode MS" w:hAnsi="Candara" w:cs="Arial Unicode MS"/>
          <w:color w:val="000000" w:themeColor="text1"/>
          <w:sz w:val="20"/>
        </w:rPr>
        <w:t xml:space="preserve">Somos chamados todos, todos, todos, a cuidar </w:t>
      </w:r>
      <w:r w:rsidR="000417A1">
        <w:rPr>
          <w:rFonts w:ascii="Candara" w:eastAsia="Arial Unicode MS" w:hAnsi="Candara" w:cs="Arial Unicode MS"/>
          <w:color w:val="000000" w:themeColor="text1"/>
          <w:sz w:val="20"/>
        </w:rPr>
        <w:t xml:space="preserve">desta vinha, muito para lá do adro da Igreja. </w:t>
      </w:r>
      <w:r>
        <w:rPr>
          <w:rFonts w:ascii="Candara" w:eastAsia="Arial Unicode MS" w:hAnsi="Candara" w:cs="Arial Unicode MS"/>
          <w:color w:val="000000" w:themeColor="text1"/>
          <w:sz w:val="20"/>
        </w:rPr>
        <w:t>Numa Exortação Pastoral recente, o nosso Bispo do Porto recorda-nos a alegria do serviço do Reino de Deus, no vasto campo do mundo e a partir do coração da Igreja</w:t>
      </w:r>
      <w:r w:rsidR="000417A1">
        <w:rPr>
          <w:rFonts w:ascii="Candara" w:eastAsia="Arial Unicode MS" w:hAnsi="Candara" w:cs="Arial Unicode MS"/>
          <w:color w:val="000000" w:themeColor="text1"/>
          <w:sz w:val="20"/>
        </w:rPr>
        <w:t xml:space="preserve">. Passo a citar livremente: </w:t>
      </w:r>
      <w:r w:rsidR="009F4957" w:rsidRPr="009F4957">
        <w:rPr>
          <w:rFonts w:ascii="Candara" w:eastAsia="Arial Unicode MS" w:hAnsi="Candara" w:cs="Arial Unicode MS"/>
          <w:color w:val="000000" w:themeColor="text1"/>
          <w:sz w:val="20"/>
        </w:rPr>
        <w:t xml:space="preserve">Hoje, o tradicional voluntariado e associativismo está em crise e há </w:t>
      </w:r>
      <w:r w:rsidR="00401383">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ssociações que desaparecem por falta de órgãos de direção: desde os </w:t>
      </w:r>
      <w:r w:rsidR="00401383">
        <w:rPr>
          <w:rFonts w:ascii="Candara" w:eastAsia="Arial Unicode MS" w:hAnsi="Candara" w:cs="Arial Unicode MS"/>
          <w:color w:val="000000" w:themeColor="text1"/>
          <w:sz w:val="20"/>
        </w:rPr>
        <w:t>C</w:t>
      </w:r>
      <w:r w:rsidR="009F4957" w:rsidRPr="009F4957">
        <w:rPr>
          <w:rFonts w:ascii="Candara" w:eastAsia="Arial Unicode MS" w:hAnsi="Candara" w:cs="Arial Unicode MS"/>
          <w:color w:val="000000" w:themeColor="text1"/>
          <w:sz w:val="20"/>
        </w:rPr>
        <w:t xml:space="preserve">lubes de </w:t>
      </w:r>
      <w:r w:rsidR="00401383">
        <w:rPr>
          <w:rFonts w:ascii="Candara" w:eastAsia="Arial Unicode MS" w:hAnsi="Candara" w:cs="Arial Unicode MS"/>
          <w:color w:val="000000" w:themeColor="text1"/>
          <w:sz w:val="20"/>
        </w:rPr>
        <w:t>F</w:t>
      </w:r>
      <w:r w:rsidR="009F4957" w:rsidRPr="009F4957">
        <w:rPr>
          <w:rFonts w:ascii="Candara" w:eastAsia="Arial Unicode MS" w:hAnsi="Candara" w:cs="Arial Unicode MS"/>
          <w:color w:val="000000" w:themeColor="text1"/>
          <w:sz w:val="20"/>
        </w:rPr>
        <w:t xml:space="preserve">utebol de aldeia aos </w:t>
      </w:r>
      <w:r w:rsidR="00401383">
        <w:rPr>
          <w:rFonts w:ascii="Candara" w:eastAsia="Arial Unicode MS" w:hAnsi="Candara" w:cs="Arial Unicode MS"/>
          <w:color w:val="000000" w:themeColor="text1"/>
          <w:sz w:val="20"/>
        </w:rPr>
        <w:t>R</w:t>
      </w:r>
      <w:r w:rsidR="009F4957" w:rsidRPr="009F4957">
        <w:rPr>
          <w:rFonts w:ascii="Candara" w:eastAsia="Arial Unicode MS" w:hAnsi="Candara" w:cs="Arial Unicode MS"/>
          <w:color w:val="000000" w:themeColor="text1"/>
          <w:sz w:val="20"/>
        </w:rPr>
        <w:t xml:space="preserve">anchos folclóricos, </w:t>
      </w:r>
      <w:r w:rsidR="00401383">
        <w:rPr>
          <w:rFonts w:ascii="Candara" w:eastAsia="Arial Unicode MS" w:hAnsi="Candara" w:cs="Arial Unicode MS"/>
          <w:color w:val="000000" w:themeColor="text1"/>
          <w:sz w:val="20"/>
        </w:rPr>
        <w:t>G</w:t>
      </w:r>
      <w:r w:rsidR="009F4957" w:rsidRPr="009F4957">
        <w:rPr>
          <w:rFonts w:ascii="Candara" w:eastAsia="Arial Unicode MS" w:hAnsi="Candara" w:cs="Arial Unicode MS"/>
          <w:color w:val="000000" w:themeColor="text1"/>
          <w:sz w:val="20"/>
        </w:rPr>
        <w:t xml:space="preserve">rupos de teatro amador. Nesta linha, apelo a um rejuvenescimento da </w:t>
      </w:r>
      <w:r w:rsidR="009F4957" w:rsidRPr="009F4957">
        <w:rPr>
          <w:rFonts w:ascii="Candara" w:eastAsia="Arial Unicode MS" w:hAnsi="Candara" w:cs="Arial Unicode MS"/>
          <w:color w:val="000000" w:themeColor="text1"/>
          <w:sz w:val="20"/>
        </w:rPr>
        <w:lastRenderedPageBreak/>
        <w:t>participação</w:t>
      </w:r>
      <w:r w:rsidR="009F4957">
        <w:rPr>
          <w:rFonts w:ascii="Candara" w:eastAsia="Arial Unicode MS" w:hAnsi="Candara" w:cs="Arial Unicode MS"/>
          <w:color w:val="000000" w:themeColor="text1"/>
          <w:sz w:val="20"/>
        </w:rPr>
        <w:t xml:space="preserve"> e do </w:t>
      </w:r>
      <w:r w:rsidR="009F4957" w:rsidRPr="009F4957">
        <w:rPr>
          <w:rFonts w:ascii="Candara" w:eastAsia="Arial Unicode MS" w:hAnsi="Candara" w:cs="Arial Unicode MS"/>
          <w:color w:val="000000" w:themeColor="text1"/>
          <w:sz w:val="20"/>
        </w:rPr>
        <w:t xml:space="preserve">voluntariado social. Precisamos de gente séria que se comprometa com as </w:t>
      </w:r>
      <w:r w:rsidR="00401383">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ssociações. São imensos os setores onde se pode colaborar para o bem comum: nos </w:t>
      </w:r>
      <w:r>
        <w:rPr>
          <w:rFonts w:ascii="Candara" w:eastAsia="Arial Unicode MS" w:hAnsi="Candara" w:cs="Arial Unicode MS"/>
          <w:color w:val="000000" w:themeColor="text1"/>
          <w:sz w:val="20"/>
        </w:rPr>
        <w:t>B</w:t>
      </w:r>
      <w:r w:rsidR="009F4957" w:rsidRPr="009F4957">
        <w:rPr>
          <w:rFonts w:ascii="Candara" w:eastAsia="Arial Unicode MS" w:hAnsi="Candara" w:cs="Arial Unicode MS"/>
          <w:color w:val="000000" w:themeColor="text1"/>
          <w:sz w:val="20"/>
        </w:rPr>
        <w:t xml:space="preserve">ombeiros </w:t>
      </w:r>
      <w:r>
        <w:rPr>
          <w:rFonts w:ascii="Candara" w:eastAsia="Arial Unicode MS" w:hAnsi="Candara" w:cs="Arial Unicode MS"/>
          <w:color w:val="000000" w:themeColor="text1"/>
          <w:sz w:val="20"/>
        </w:rPr>
        <w:t>V</w:t>
      </w:r>
      <w:r w:rsidR="009F4957" w:rsidRPr="009F4957">
        <w:rPr>
          <w:rFonts w:ascii="Candara" w:eastAsia="Arial Unicode MS" w:hAnsi="Candara" w:cs="Arial Unicode MS"/>
          <w:color w:val="000000" w:themeColor="text1"/>
          <w:sz w:val="20"/>
        </w:rPr>
        <w:t xml:space="preserve">oluntários, nas Ligas de Amigos ou </w:t>
      </w:r>
      <w:r w:rsidR="004013D0">
        <w:rPr>
          <w:rFonts w:ascii="Candara" w:eastAsia="Arial Unicode MS" w:hAnsi="Candara" w:cs="Arial Unicode MS"/>
          <w:color w:val="000000" w:themeColor="text1"/>
          <w:sz w:val="20"/>
        </w:rPr>
        <w:t>V</w:t>
      </w:r>
      <w:r w:rsidR="009F4957" w:rsidRPr="009F4957">
        <w:rPr>
          <w:rFonts w:ascii="Candara" w:eastAsia="Arial Unicode MS" w:hAnsi="Candara" w:cs="Arial Unicode MS"/>
          <w:color w:val="000000" w:themeColor="text1"/>
          <w:sz w:val="20"/>
        </w:rPr>
        <w:t xml:space="preserve">oluntariado dos </w:t>
      </w:r>
      <w:r w:rsidR="004013D0">
        <w:rPr>
          <w:rFonts w:ascii="Candara" w:eastAsia="Arial Unicode MS" w:hAnsi="Candara" w:cs="Arial Unicode MS"/>
          <w:color w:val="000000" w:themeColor="text1"/>
          <w:sz w:val="20"/>
        </w:rPr>
        <w:t>H</w:t>
      </w:r>
      <w:r w:rsidR="009F4957" w:rsidRPr="009F4957">
        <w:rPr>
          <w:rFonts w:ascii="Candara" w:eastAsia="Arial Unicode MS" w:hAnsi="Candara" w:cs="Arial Unicode MS"/>
          <w:color w:val="000000" w:themeColor="text1"/>
          <w:sz w:val="20"/>
        </w:rPr>
        <w:t xml:space="preserve">ospitais e prisões, na </w:t>
      </w:r>
      <w:r w:rsidR="00401383">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nimação </w:t>
      </w:r>
      <w:r w:rsidR="00401383">
        <w:rPr>
          <w:rFonts w:ascii="Candara" w:eastAsia="Arial Unicode MS" w:hAnsi="Candara" w:cs="Arial Unicode MS"/>
          <w:color w:val="000000" w:themeColor="text1"/>
          <w:sz w:val="20"/>
        </w:rPr>
        <w:t>S</w:t>
      </w:r>
      <w:r w:rsidR="009F4957" w:rsidRPr="009F4957">
        <w:rPr>
          <w:rFonts w:ascii="Candara" w:eastAsia="Arial Unicode MS" w:hAnsi="Candara" w:cs="Arial Unicode MS"/>
          <w:color w:val="000000" w:themeColor="text1"/>
          <w:sz w:val="20"/>
        </w:rPr>
        <w:t xml:space="preserve">énior, nos </w:t>
      </w:r>
      <w:r w:rsidR="000417A1">
        <w:rPr>
          <w:rFonts w:ascii="Candara" w:eastAsia="Arial Unicode MS" w:hAnsi="Candara" w:cs="Arial Unicode MS"/>
          <w:color w:val="000000" w:themeColor="text1"/>
          <w:sz w:val="20"/>
        </w:rPr>
        <w:t>G</w:t>
      </w:r>
      <w:r w:rsidR="009F4957" w:rsidRPr="009F4957">
        <w:rPr>
          <w:rFonts w:ascii="Candara" w:eastAsia="Arial Unicode MS" w:hAnsi="Candara" w:cs="Arial Unicode MS"/>
          <w:color w:val="000000" w:themeColor="text1"/>
          <w:sz w:val="20"/>
        </w:rPr>
        <w:t xml:space="preserve">rupos de intervenção ecológica, no </w:t>
      </w:r>
      <w:r w:rsidR="000417A1">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poio a peregrinos e migrantes, nas </w:t>
      </w:r>
      <w:r w:rsidR="004013D0">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ssociações de </w:t>
      </w:r>
      <w:r w:rsidR="004013D0">
        <w:rPr>
          <w:rFonts w:ascii="Candara" w:eastAsia="Arial Unicode MS" w:hAnsi="Candara" w:cs="Arial Unicode MS"/>
          <w:color w:val="000000" w:themeColor="text1"/>
          <w:sz w:val="20"/>
        </w:rPr>
        <w:t>D</w:t>
      </w:r>
      <w:r w:rsidR="009F4957" w:rsidRPr="009F4957">
        <w:rPr>
          <w:rFonts w:ascii="Candara" w:eastAsia="Arial Unicode MS" w:hAnsi="Candara" w:cs="Arial Unicode MS"/>
          <w:color w:val="000000" w:themeColor="text1"/>
          <w:sz w:val="20"/>
        </w:rPr>
        <w:t xml:space="preserve">esenvolvimento </w:t>
      </w:r>
      <w:r w:rsidR="004013D0">
        <w:rPr>
          <w:rFonts w:ascii="Candara" w:eastAsia="Arial Unicode MS" w:hAnsi="Candara" w:cs="Arial Unicode MS"/>
          <w:color w:val="000000" w:themeColor="text1"/>
          <w:sz w:val="20"/>
        </w:rPr>
        <w:t>I</w:t>
      </w:r>
      <w:r w:rsidR="009F4957" w:rsidRPr="009F4957">
        <w:rPr>
          <w:rFonts w:ascii="Candara" w:eastAsia="Arial Unicode MS" w:hAnsi="Candara" w:cs="Arial Unicode MS"/>
          <w:color w:val="000000" w:themeColor="text1"/>
          <w:sz w:val="20"/>
        </w:rPr>
        <w:t xml:space="preserve">ntegrado, nas </w:t>
      </w:r>
      <w:r w:rsidR="004013D0">
        <w:rPr>
          <w:rFonts w:ascii="Candara" w:eastAsia="Arial Unicode MS" w:hAnsi="Candara" w:cs="Arial Unicode MS"/>
          <w:color w:val="000000" w:themeColor="text1"/>
          <w:sz w:val="20"/>
        </w:rPr>
        <w:t>R</w:t>
      </w:r>
      <w:r w:rsidR="009F4957" w:rsidRPr="009F4957">
        <w:rPr>
          <w:rFonts w:ascii="Candara" w:eastAsia="Arial Unicode MS" w:hAnsi="Candara" w:cs="Arial Unicode MS"/>
          <w:color w:val="000000" w:themeColor="text1"/>
          <w:sz w:val="20"/>
        </w:rPr>
        <w:t xml:space="preserve">edes de </w:t>
      </w:r>
      <w:r w:rsidR="004013D0">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poio </w:t>
      </w:r>
      <w:r w:rsidR="004013D0">
        <w:rPr>
          <w:rFonts w:ascii="Candara" w:eastAsia="Arial Unicode MS" w:hAnsi="Candara" w:cs="Arial Unicode MS"/>
          <w:color w:val="000000" w:themeColor="text1"/>
          <w:sz w:val="20"/>
        </w:rPr>
        <w:t>F</w:t>
      </w:r>
      <w:r w:rsidR="009F4957" w:rsidRPr="009F4957">
        <w:rPr>
          <w:rFonts w:ascii="Candara" w:eastAsia="Arial Unicode MS" w:hAnsi="Candara" w:cs="Arial Unicode MS"/>
          <w:color w:val="000000" w:themeColor="text1"/>
          <w:sz w:val="20"/>
        </w:rPr>
        <w:t xml:space="preserve">amiliar, </w:t>
      </w:r>
      <w:r w:rsidR="004013D0">
        <w:rPr>
          <w:rFonts w:ascii="Candara" w:eastAsia="Arial Unicode MS" w:hAnsi="Candara" w:cs="Arial Unicode MS"/>
          <w:color w:val="000000" w:themeColor="text1"/>
          <w:sz w:val="20"/>
        </w:rPr>
        <w:t>no acompanhamento de</w:t>
      </w:r>
      <w:r w:rsidR="009F4957" w:rsidRPr="009F4957">
        <w:rPr>
          <w:rFonts w:ascii="Candara" w:eastAsia="Arial Unicode MS" w:hAnsi="Candara" w:cs="Arial Unicode MS"/>
          <w:color w:val="000000" w:themeColor="text1"/>
          <w:sz w:val="20"/>
        </w:rPr>
        <w:t xml:space="preserve"> pais e familiares de pessoas portadoras de deficiência, na integração dos sem-abrigo, na ajuda a organizações que fornecem refeições gratuitas ou económicas, na colaboração com Unidades de Cuidados Continuados</w:t>
      </w:r>
      <w:r w:rsidR="000417A1">
        <w:rPr>
          <w:rFonts w:ascii="Candara" w:eastAsia="Arial Unicode MS" w:hAnsi="Candara" w:cs="Arial Unicode MS"/>
          <w:color w:val="000000" w:themeColor="text1"/>
          <w:sz w:val="20"/>
        </w:rPr>
        <w:t>.</w:t>
      </w:r>
    </w:p>
    <w:p w14:paraId="3A05C436" w14:textId="5446FCE1" w:rsidR="00C019E5" w:rsidRDefault="003B5A29" w:rsidP="004D7F0D">
      <w:pPr>
        <w:spacing w:line="360" w:lineRule="auto"/>
        <w:jc w:val="both"/>
        <w:rPr>
          <w:rFonts w:ascii="Candara" w:eastAsia="Arial Unicode MS" w:hAnsi="Candara" w:cs="Arial Unicode MS"/>
          <w:color w:val="000000" w:themeColor="text1"/>
          <w:sz w:val="20"/>
        </w:rPr>
      </w:pPr>
      <w:r w:rsidRPr="00DA014C">
        <w:rPr>
          <w:rFonts w:ascii="Candara" w:eastAsia="Arial Unicode MS" w:hAnsi="Candara" w:cs="Arial Unicode MS"/>
          <w:color w:val="FF0000"/>
          <w:sz w:val="20"/>
        </w:rPr>
        <w:t>4.</w:t>
      </w:r>
      <w:r>
        <w:rPr>
          <w:rFonts w:ascii="Candara" w:eastAsia="Arial Unicode MS" w:hAnsi="Candara" w:cs="Arial Unicode MS"/>
          <w:color w:val="000000" w:themeColor="text1"/>
          <w:sz w:val="20"/>
        </w:rPr>
        <w:t xml:space="preserve"> </w:t>
      </w:r>
      <w:r w:rsidR="009F4957">
        <w:rPr>
          <w:rFonts w:ascii="Candara" w:eastAsia="Arial Unicode MS" w:hAnsi="Candara" w:cs="Arial Unicode MS"/>
          <w:color w:val="000000" w:themeColor="text1"/>
          <w:sz w:val="20"/>
        </w:rPr>
        <w:t xml:space="preserve">Mas também, a partir do  </w:t>
      </w:r>
      <w:r w:rsidR="004013D0">
        <w:rPr>
          <w:rFonts w:ascii="Candara" w:eastAsia="Arial Unicode MS" w:hAnsi="Candara" w:cs="Arial Unicode MS"/>
          <w:color w:val="000000" w:themeColor="text1"/>
          <w:sz w:val="20"/>
        </w:rPr>
        <w:t xml:space="preserve">coração </w:t>
      </w:r>
      <w:r w:rsidR="009F4957">
        <w:rPr>
          <w:rFonts w:ascii="Candara" w:eastAsia="Arial Unicode MS" w:hAnsi="Candara" w:cs="Arial Unicode MS"/>
          <w:color w:val="000000" w:themeColor="text1"/>
          <w:sz w:val="20"/>
        </w:rPr>
        <w:t>da Igreja</w:t>
      </w:r>
      <w:r>
        <w:rPr>
          <w:rFonts w:ascii="Candara" w:eastAsia="Arial Unicode MS" w:hAnsi="Candara" w:cs="Arial Unicode MS"/>
          <w:color w:val="000000" w:themeColor="text1"/>
          <w:sz w:val="20"/>
        </w:rPr>
        <w:t xml:space="preserve"> – diz-nos o nosso Bispo –</w:t>
      </w:r>
      <w:r w:rsidR="000417A1">
        <w:rPr>
          <w:rFonts w:ascii="Candara" w:eastAsia="Arial Unicode MS" w:hAnsi="Candara" w:cs="Arial Unicode MS"/>
          <w:color w:val="000000" w:themeColor="text1"/>
          <w:sz w:val="20"/>
        </w:rPr>
        <w:t xml:space="preserve"> </w:t>
      </w:r>
      <w:r w:rsidR="009F4957">
        <w:rPr>
          <w:rFonts w:ascii="Candara" w:eastAsia="Arial Unicode MS" w:hAnsi="Candara" w:cs="Arial Unicode MS"/>
          <w:color w:val="000000" w:themeColor="text1"/>
          <w:sz w:val="20"/>
        </w:rPr>
        <w:t>p</w:t>
      </w:r>
      <w:r w:rsidR="009F4957" w:rsidRPr="009F4957">
        <w:rPr>
          <w:rFonts w:ascii="Candara" w:eastAsia="Arial Unicode MS" w:hAnsi="Candara" w:cs="Arial Unicode MS"/>
          <w:color w:val="000000" w:themeColor="text1"/>
          <w:sz w:val="20"/>
        </w:rPr>
        <w:t>recisamos de revitalizar</w:t>
      </w:r>
      <w:r w:rsidR="004013D0">
        <w:rPr>
          <w:rFonts w:ascii="Candara" w:eastAsia="Arial Unicode MS" w:hAnsi="Candara" w:cs="Arial Unicode MS"/>
          <w:color w:val="000000" w:themeColor="text1"/>
          <w:sz w:val="20"/>
        </w:rPr>
        <w:t xml:space="preserve"> – ou de criar</w:t>
      </w:r>
      <w:r w:rsidR="00401383">
        <w:rPr>
          <w:rFonts w:ascii="Candara" w:eastAsia="Arial Unicode MS" w:hAnsi="Candara" w:cs="Arial Unicode MS"/>
          <w:color w:val="000000" w:themeColor="text1"/>
          <w:sz w:val="20"/>
        </w:rPr>
        <w:t>!</w:t>
      </w:r>
      <w:r w:rsidR="004013D0">
        <w:rPr>
          <w:rFonts w:ascii="Candara" w:eastAsia="Arial Unicode MS" w:hAnsi="Candara" w:cs="Arial Unicode MS"/>
          <w:color w:val="000000" w:themeColor="text1"/>
          <w:sz w:val="20"/>
        </w:rPr>
        <w:t xml:space="preserve"> – </w:t>
      </w:r>
      <w:r w:rsidR="009F4957" w:rsidRPr="009F4957">
        <w:rPr>
          <w:rFonts w:ascii="Candara" w:eastAsia="Arial Unicode MS" w:hAnsi="Candara" w:cs="Arial Unicode MS"/>
          <w:color w:val="000000" w:themeColor="text1"/>
          <w:sz w:val="20"/>
        </w:rPr>
        <w:t>com gente nova e decidida a dar tudo em prol do Reino</w:t>
      </w:r>
      <w:r w:rsidR="000417A1">
        <w:rPr>
          <w:rFonts w:ascii="Candara" w:eastAsia="Arial Unicode MS" w:hAnsi="Candara" w:cs="Arial Unicode MS"/>
          <w:color w:val="000000" w:themeColor="text1"/>
          <w:sz w:val="20"/>
        </w:rPr>
        <w:t xml:space="preserve"> – </w:t>
      </w:r>
      <w:r w:rsidR="009F4957" w:rsidRPr="009F4957">
        <w:rPr>
          <w:rFonts w:ascii="Candara" w:eastAsia="Arial Unicode MS" w:hAnsi="Candara" w:cs="Arial Unicode MS"/>
          <w:color w:val="000000" w:themeColor="text1"/>
          <w:sz w:val="20"/>
        </w:rPr>
        <w:t xml:space="preserve">a </w:t>
      </w:r>
      <w:r w:rsidR="004013D0">
        <w:rPr>
          <w:rFonts w:ascii="Candara" w:eastAsia="Arial Unicode MS" w:hAnsi="Candara" w:cs="Arial Unicode MS"/>
          <w:color w:val="000000" w:themeColor="text1"/>
          <w:sz w:val="20"/>
        </w:rPr>
        <w:t>C</w:t>
      </w:r>
      <w:r w:rsidR="009F4957" w:rsidRPr="009F4957">
        <w:rPr>
          <w:rFonts w:ascii="Candara" w:eastAsia="Arial Unicode MS" w:hAnsi="Candara" w:cs="Arial Unicode MS"/>
          <w:color w:val="000000" w:themeColor="text1"/>
          <w:sz w:val="20"/>
        </w:rPr>
        <w:t xml:space="preserve">atequese e </w:t>
      </w:r>
      <w:r>
        <w:rPr>
          <w:rFonts w:ascii="Candara" w:eastAsia="Arial Unicode MS" w:hAnsi="Candara" w:cs="Arial Unicode MS"/>
          <w:color w:val="000000" w:themeColor="text1"/>
          <w:sz w:val="20"/>
        </w:rPr>
        <w:t xml:space="preserve">a </w:t>
      </w:r>
      <w:r w:rsidR="004013D0">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nimação </w:t>
      </w:r>
      <w:r w:rsidR="004013D0">
        <w:rPr>
          <w:rFonts w:ascii="Candara" w:eastAsia="Arial Unicode MS" w:hAnsi="Candara" w:cs="Arial Unicode MS"/>
          <w:color w:val="000000" w:themeColor="text1"/>
          <w:sz w:val="20"/>
        </w:rPr>
        <w:t>J</w:t>
      </w:r>
      <w:r w:rsidR="009F4957" w:rsidRPr="009F4957">
        <w:rPr>
          <w:rFonts w:ascii="Candara" w:eastAsia="Arial Unicode MS" w:hAnsi="Candara" w:cs="Arial Unicode MS"/>
          <w:color w:val="000000" w:themeColor="text1"/>
          <w:sz w:val="20"/>
        </w:rPr>
        <w:t xml:space="preserve">uvenil, </w:t>
      </w:r>
      <w:r w:rsidR="009F4957">
        <w:rPr>
          <w:rFonts w:ascii="Candara" w:eastAsia="Arial Unicode MS" w:hAnsi="Candara" w:cs="Arial Unicode MS"/>
          <w:color w:val="000000" w:themeColor="text1"/>
          <w:sz w:val="20"/>
        </w:rPr>
        <w:t xml:space="preserve">os </w:t>
      </w:r>
      <w:r w:rsidR="004013D0">
        <w:rPr>
          <w:rFonts w:ascii="Candara" w:eastAsia="Arial Unicode MS" w:hAnsi="Candara" w:cs="Arial Unicode MS"/>
          <w:color w:val="000000" w:themeColor="text1"/>
          <w:sz w:val="20"/>
        </w:rPr>
        <w:t>G</w:t>
      </w:r>
      <w:r w:rsidR="009F4957" w:rsidRPr="009F4957">
        <w:rPr>
          <w:rFonts w:ascii="Candara" w:eastAsia="Arial Unicode MS" w:hAnsi="Candara" w:cs="Arial Unicode MS"/>
          <w:color w:val="000000" w:themeColor="text1"/>
          <w:sz w:val="20"/>
        </w:rPr>
        <w:t xml:space="preserve">rupos </w:t>
      </w:r>
      <w:r w:rsidR="004013D0">
        <w:rPr>
          <w:rFonts w:ascii="Candara" w:eastAsia="Arial Unicode MS" w:hAnsi="Candara" w:cs="Arial Unicode MS"/>
          <w:color w:val="000000" w:themeColor="text1"/>
          <w:sz w:val="20"/>
        </w:rPr>
        <w:t>C</w:t>
      </w:r>
      <w:r w:rsidR="009F4957" w:rsidRPr="009F4957">
        <w:rPr>
          <w:rFonts w:ascii="Candara" w:eastAsia="Arial Unicode MS" w:hAnsi="Candara" w:cs="Arial Unicode MS"/>
          <w:color w:val="000000" w:themeColor="text1"/>
          <w:sz w:val="20"/>
        </w:rPr>
        <w:t xml:space="preserve">orais, </w:t>
      </w:r>
      <w:r w:rsidR="004013D0">
        <w:rPr>
          <w:rFonts w:ascii="Candara" w:eastAsia="Arial Unicode MS" w:hAnsi="Candara" w:cs="Arial Unicode MS"/>
          <w:color w:val="000000" w:themeColor="text1"/>
          <w:sz w:val="20"/>
        </w:rPr>
        <w:t>os Grupos de A</w:t>
      </w:r>
      <w:r w:rsidR="009F4957" w:rsidRPr="009F4957">
        <w:rPr>
          <w:rFonts w:ascii="Candara" w:eastAsia="Arial Unicode MS" w:hAnsi="Candara" w:cs="Arial Unicode MS"/>
          <w:color w:val="000000" w:themeColor="text1"/>
          <w:sz w:val="20"/>
        </w:rPr>
        <w:t xml:space="preserve">cólitos e </w:t>
      </w:r>
      <w:r w:rsidR="004013D0">
        <w:rPr>
          <w:rFonts w:ascii="Candara" w:eastAsia="Arial Unicode MS" w:hAnsi="Candara" w:cs="Arial Unicode MS"/>
          <w:color w:val="000000" w:themeColor="text1"/>
          <w:sz w:val="20"/>
        </w:rPr>
        <w:t>de L</w:t>
      </w:r>
      <w:r w:rsidR="009F4957" w:rsidRPr="009F4957">
        <w:rPr>
          <w:rFonts w:ascii="Candara" w:eastAsia="Arial Unicode MS" w:hAnsi="Candara" w:cs="Arial Unicode MS"/>
          <w:color w:val="000000" w:themeColor="text1"/>
          <w:sz w:val="20"/>
        </w:rPr>
        <w:t xml:space="preserve">eitores, </w:t>
      </w:r>
      <w:r w:rsidR="009F4957">
        <w:rPr>
          <w:rFonts w:ascii="Candara" w:eastAsia="Arial Unicode MS" w:hAnsi="Candara" w:cs="Arial Unicode MS"/>
          <w:color w:val="000000" w:themeColor="text1"/>
          <w:sz w:val="20"/>
        </w:rPr>
        <w:t xml:space="preserve">a </w:t>
      </w:r>
      <w:r w:rsidR="004013D0">
        <w:rPr>
          <w:rFonts w:ascii="Candara" w:eastAsia="Arial Unicode MS" w:hAnsi="Candara" w:cs="Arial Unicode MS"/>
          <w:color w:val="000000" w:themeColor="text1"/>
          <w:sz w:val="20"/>
        </w:rPr>
        <w:t>Equipa de Comunicação</w:t>
      </w:r>
      <w:r w:rsidR="00DA014C">
        <w:rPr>
          <w:rFonts w:ascii="Candara" w:eastAsia="Arial Unicode MS" w:hAnsi="Candara" w:cs="Arial Unicode MS"/>
          <w:color w:val="000000" w:themeColor="text1"/>
          <w:sz w:val="20"/>
        </w:rPr>
        <w:t xml:space="preserve"> </w:t>
      </w:r>
      <w:r w:rsidR="004013D0">
        <w:rPr>
          <w:rFonts w:ascii="Candara" w:eastAsia="Arial Unicode MS" w:hAnsi="Candara" w:cs="Arial Unicode MS"/>
          <w:color w:val="000000" w:themeColor="text1"/>
          <w:sz w:val="20"/>
        </w:rPr>
        <w:t xml:space="preserve">para a </w:t>
      </w:r>
      <w:r w:rsidR="009F4957" w:rsidRPr="009F4957">
        <w:rPr>
          <w:rFonts w:ascii="Candara" w:eastAsia="Arial Unicode MS" w:hAnsi="Candara" w:cs="Arial Unicode MS"/>
          <w:color w:val="000000" w:themeColor="text1"/>
          <w:sz w:val="20"/>
        </w:rPr>
        <w:t xml:space="preserve">divulgação das atividades pastorais por intermédio das páginas web e redes sociais, </w:t>
      </w:r>
      <w:r w:rsidR="009F4957">
        <w:rPr>
          <w:rFonts w:ascii="Candara" w:eastAsia="Arial Unicode MS" w:hAnsi="Candara" w:cs="Arial Unicode MS"/>
          <w:color w:val="000000" w:themeColor="text1"/>
          <w:sz w:val="20"/>
        </w:rPr>
        <w:t>o</w:t>
      </w:r>
      <w:r w:rsidR="00DA014C">
        <w:rPr>
          <w:rFonts w:ascii="Candara" w:eastAsia="Arial Unicode MS" w:hAnsi="Candara" w:cs="Arial Unicode MS"/>
          <w:color w:val="000000" w:themeColor="text1"/>
          <w:sz w:val="20"/>
        </w:rPr>
        <w:t xml:space="preserve"> Grupo de</w:t>
      </w:r>
      <w:r w:rsidR="009F4957">
        <w:rPr>
          <w:rFonts w:ascii="Candara" w:eastAsia="Arial Unicode MS" w:hAnsi="Candara" w:cs="Arial Unicode MS"/>
          <w:color w:val="000000" w:themeColor="text1"/>
          <w:sz w:val="20"/>
        </w:rPr>
        <w:t xml:space="preserve"> </w:t>
      </w:r>
      <w:r w:rsidR="00DA014C">
        <w:rPr>
          <w:rFonts w:ascii="Candara" w:eastAsia="Arial Unicode MS" w:hAnsi="Candara" w:cs="Arial Unicode MS"/>
          <w:color w:val="000000" w:themeColor="text1"/>
          <w:sz w:val="20"/>
        </w:rPr>
        <w:t>V</w:t>
      </w:r>
      <w:r w:rsidR="009F4957" w:rsidRPr="009F4957">
        <w:rPr>
          <w:rFonts w:ascii="Candara" w:eastAsia="Arial Unicode MS" w:hAnsi="Candara" w:cs="Arial Unicode MS"/>
          <w:color w:val="000000" w:themeColor="text1"/>
          <w:sz w:val="20"/>
        </w:rPr>
        <w:t xml:space="preserve">isitadores de </w:t>
      </w:r>
      <w:r w:rsidR="000417A1">
        <w:rPr>
          <w:rFonts w:ascii="Candara" w:eastAsia="Arial Unicode MS" w:hAnsi="Candara" w:cs="Arial Unicode MS"/>
          <w:color w:val="000000" w:themeColor="text1"/>
          <w:sz w:val="20"/>
        </w:rPr>
        <w:t>D</w:t>
      </w:r>
      <w:r w:rsidR="00DA014C">
        <w:rPr>
          <w:rFonts w:ascii="Candara" w:eastAsia="Arial Unicode MS" w:hAnsi="Candara" w:cs="Arial Unicode MS"/>
          <w:color w:val="000000" w:themeColor="text1"/>
          <w:sz w:val="20"/>
        </w:rPr>
        <w:t xml:space="preserve">oentes, de </w:t>
      </w:r>
      <w:r w:rsidR="009F4957" w:rsidRPr="009F4957">
        <w:rPr>
          <w:rFonts w:ascii="Candara" w:eastAsia="Arial Unicode MS" w:hAnsi="Candara" w:cs="Arial Unicode MS"/>
          <w:color w:val="000000" w:themeColor="text1"/>
          <w:sz w:val="20"/>
        </w:rPr>
        <w:t xml:space="preserve">velhinhos e sós, </w:t>
      </w:r>
      <w:r w:rsidR="00DA014C">
        <w:rPr>
          <w:rFonts w:ascii="Candara" w:eastAsia="Arial Unicode MS" w:hAnsi="Candara" w:cs="Arial Unicode MS"/>
          <w:color w:val="000000" w:themeColor="text1"/>
          <w:sz w:val="20"/>
        </w:rPr>
        <w:t xml:space="preserve">ou de pessoas enlutadas, </w:t>
      </w:r>
      <w:r w:rsidR="009F4957">
        <w:rPr>
          <w:rFonts w:ascii="Candara" w:eastAsia="Arial Unicode MS" w:hAnsi="Candara" w:cs="Arial Unicode MS"/>
          <w:color w:val="000000" w:themeColor="text1"/>
          <w:sz w:val="20"/>
        </w:rPr>
        <w:t xml:space="preserve">os </w:t>
      </w:r>
      <w:r w:rsidR="009F4957" w:rsidRPr="009F4957">
        <w:rPr>
          <w:rFonts w:ascii="Candara" w:eastAsia="Arial Unicode MS" w:hAnsi="Candara" w:cs="Arial Unicode MS"/>
          <w:color w:val="000000" w:themeColor="text1"/>
          <w:sz w:val="20"/>
        </w:rPr>
        <w:t xml:space="preserve">Conselhos Económicos e Pastorais, </w:t>
      </w:r>
      <w:r w:rsidR="009F4957">
        <w:rPr>
          <w:rFonts w:ascii="Candara" w:eastAsia="Arial Unicode MS" w:hAnsi="Candara" w:cs="Arial Unicode MS"/>
          <w:color w:val="000000" w:themeColor="text1"/>
          <w:sz w:val="20"/>
        </w:rPr>
        <w:t>as C</w:t>
      </w:r>
      <w:r w:rsidR="009F4957" w:rsidRPr="009F4957">
        <w:rPr>
          <w:rFonts w:ascii="Candara" w:eastAsia="Arial Unicode MS" w:hAnsi="Candara" w:cs="Arial Unicode MS"/>
          <w:color w:val="000000" w:themeColor="text1"/>
          <w:sz w:val="20"/>
        </w:rPr>
        <w:t xml:space="preserve">omissões de </w:t>
      </w:r>
      <w:r w:rsidR="00DA014C">
        <w:rPr>
          <w:rFonts w:ascii="Candara" w:eastAsia="Arial Unicode MS" w:hAnsi="Candara" w:cs="Arial Unicode MS"/>
          <w:color w:val="000000" w:themeColor="text1"/>
          <w:sz w:val="20"/>
        </w:rPr>
        <w:t>O</w:t>
      </w:r>
      <w:r w:rsidR="009F4957" w:rsidRPr="009F4957">
        <w:rPr>
          <w:rFonts w:ascii="Candara" w:eastAsia="Arial Unicode MS" w:hAnsi="Candara" w:cs="Arial Unicode MS"/>
          <w:color w:val="000000" w:themeColor="text1"/>
          <w:sz w:val="20"/>
        </w:rPr>
        <w:t xml:space="preserve">bras, </w:t>
      </w:r>
      <w:r>
        <w:rPr>
          <w:rFonts w:ascii="Candara" w:eastAsia="Arial Unicode MS" w:hAnsi="Candara" w:cs="Arial Unicode MS"/>
          <w:color w:val="000000" w:themeColor="text1"/>
          <w:sz w:val="20"/>
        </w:rPr>
        <w:t xml:space="preserve">os </w:t>
      </w:r>
      <w:r w:rsidR="00DA014C">
        <w:rPr>
          <w:rFonts w:ascii="Candara" w:eastAsia="Arial Unicode MS" w:hAnsi="Candara" w:cs="Arial Unicode MS"/>
          <w:color w:val="000000" w:themeColor="text1"/>
          <w:sz w:val="20"/>
        </w:rPr>
        <w:t>G</w:t>
      </w:r>
      <w:r w:rsidR="009F4957">
        <w:rPr>
          <w:rFonts w:ascii="Candara" w:eastAsia="Arial Unicode MS" w:hAnsi="Candara" w:cs="Arial Unicode MS"/>
          <w:color w:val="000000" w:themeColor="text1"/>
          <w:sz w:val="20"/>
        </w:rPr>
        <w:t>rupos d</w:t>
      </w:r>
      <w:r>
        <w:rPr>
          <w:rFonts w:ascii="Candara" w:eastAsia="Arial Unicode MS" w:hAnsi="Candara" w:cs="Arial Unicode MS"/>
          <w:color w:val="000000" w:themeColor="text1"/>
          <w:sz w:val="20"/>
        </w:rPr>
        <w:t xml:space="preserve">e </w:t>
      </w:r>
      <w:r w:rsidR="00DA014C">
        <w:rPr>
          <w:rFonts w:ascii="Candara" w:eastAsia="Arial Unicode MS" w:hAnsi="Candara" w:cs="Arial Unicode MS"/>
          <w:color w:val="000000" w:themeColor="text1"/>
          <w:sz w:val="20"/>
        </w:rPr>
        <w:t>C</w:t>
      </w:r>
      <w:r>
        <w:rPr>
          <w:rFonts w:ascii="Candara" w:eastAsia="Arial Unicode MS" w:hAnsi="Candara" w:cs="Arial Unicode MS"/>
          <w:color w:val="000000" w:themeColor="text1"/>
          <w:sz w:val="20"/>
        </w:rPr>
        <w:t>aridade e d</w:t>
      </w:r>
      <w:r w:rsidR="004013D0">
        <w:rPr>
          <w:rFonts w:ascii="Candara" w:eastAsia="Arial Unicode MS" w:hAnsi="Candara" w:cs="Arial Unicode MS"/>
          <w:color w:val="000000" w:themeColor="text1"/>
          <w:sz w:val="20"/>
        </w:rPr>
        <w:t>e</w:t>
      </w:r>
      <w:r>
        <w:rPr>
          <w:rFonts w:ascii="Candara" w:eastAsia="Arial Unicode MS" w:hAnsi="Candara" w:cs="Arial Unicode MS"/>
          <w:color w:val="000000" w:themeColor="text1"/>
          <w:sz w:val="20"/>
        </w:rPr>
        <w:t xml:space="preserve"> </w:t>
      </w:r>
      <w:r w:rsidR="00DA014C">
        <w:rPr>
          <w:rFonts w:ascii="Candara" w:eastAsia="Arial Unicode MS" w:hAnsi="Candara" w:cs="Arial Unicode MS"/>
          <w:color w:val="000000" w:themeColor="text1"/>
          <w:sz w:val="20"/>
        </w:rPr>
        <w:t>A</w:t>
      </w:r>
      <w:r w:rsidR="009F4957">
        <w:rPr>
          <w:rFonts w:ascii="Candara" w:eastAsia="Arial Unicode MS" w:hAnsi="Candara" w:cs="Arial Unicode MS"/>
          <w:color w:val="000000" w:themeColor="text1"/>
          <w:sz w:val="20"/>
        </w:rPr>
        <w:t xml:space="preserve">juda </w:t>
      </w:r>
      <w:r w:rsidR="00DA014C">
        <w:rPr>
          <w:rFonts w:ascii="Candara" w:eastAsia="Arial Unicode MS" w:hAnsi="Candara" w:cs="Arial Unicode MS"/>
          <w:color w:val="000000" w:themeColor="text1"/>
          <w:sz w:val="20"/>
        </w:rPr>
        <w:t>F</w:t>
      </w:r>
      <w:r w:rsidR="009F4957">
        <w:rPr>
          <w:rFonts w:ascii="Candara" w:eastAsia="Arial Unicode MS" w:hAnsi="Candara" w:cs="Arial Unicode MS"/>
          <w:color w:val="000000" w:themeColor="text1"/>
          <w:sz w:val="20"/>
        </w:rPr>
        <w:t>raterna</w:t>
      </w:r>
      <w:r w:rsidR="009F4957" w:rsidRPr="009F4957">
        <w:rPr>
          <w:rFonts w:ascii="Candara" w:eastAsia="Arial Unicode MS" w:hAnsi="Candara" w:cs="Arial Unicode MS"/>
          <w:color w:val="000000" w:themeColor="text1"/>
          <w:sz w:val="20"/>
        </w:rPr>
        <w:t xml:space="preserve">, </w:t>
      </w:r>
      <w:r w:rsidR="00DA014C">
        <w:rPr>
          <w:rFonts w:ascii="Candara" w:eastAsia="Arial Unicode MS" w:hAnsi="Candara" w:cs="Arial Unicode MS"/>
          <w:color w:val="000000" w:themeColor="text1"/>
          <w:sz w:val="20"/>
        </w:rPr>
        <w:t>as Equipas</w:t>
      </w:r>
      <w:r w:rsidR="009F4957" w:rsidRPr="009F4957">
        <w:rPr>
          <w:rFonts w:ascii="Candara" w:eastAsia="Arial Unicode MS" w:hAnsi="Candara" w:cs="Arial Unicode MS"/>
          <w:color w:val="000000" w:themeColor="text1"/>
          <w:sz w:val="20"/>
        </w:rPr>
        <w:t xml:space="preserve"> de preparação para os </w:t>
      </w:r>
      <w:r w:rsidR="00DA014C">
        <w:rPr>
          <w:rFonts w:ascii="Candara" w:eastAsia="Arial Unicode MS" w:hAnsi="Candara" w:cs="Arial Unicode MS"/>
          <w:color w:val="000000" w:themeColor="text1"/>
          <w:sz w:val="20"/>
        </w:rPr>
        <w:t>S</w:t>
      </w:r>
      <w:r w:rsidR="009F4957" w:rsidRPr="009F4957">
        <w:rPr>
          <w:rFonts w:ascii="Candara" w:eastAsia="Arial Unicode MS" w:hAnsi="Candara" w:cs="Arial Unicode MS"/>
          <w:color w:val="000000" w:themeColor="text1"/>
          <w:sz w:val="20"/>
        </w:rPr>
        <w:t>acramentos</w:t>
      </w:r>
      <w:r w:rsidR="000417A1">
        <w:rPr>
          <w:rFonts w:ascii="Candara" w:eastAsia="Arial Unicode MS" w:hAnsi="Candara" w:cs="Arial Unicode MS"/>
          <w:color w:val="000000" w:themeColor="text1"/>
          <w:sz w:val="20"/>
        </w:rPr>
        <w:t xml:space="preserve"> do Batismo e Matrimónio</w:t>
      </w:r>
      <w:r w:rsidR="009F4957" w:rsidRPr="009F4957">
        <w:rPr>
          <w:rFonts w:ascii="Candara" w:eastAsia="Arial Unicode MS" w:hAnsi="Candara" w:cs="Arial Unicode MS"/>
          <w:color w:val="000000" w:themeColor="text1"/>
          <w:sz w:val="20"/>
        </w:rPr>
        <w:t xml:space="preserve">, </w:t>
      </w:r>
      <w:r w:rsidR="009F4957">
        <w:rPr>
          <w:rFonts w:ascii="Candara" w:eastAsia="Arial Unicode MS" w:hAnsi="Candara" w:cs="Arial Unicode MS"/>
          <w:color w:val="000000" w:themeColor="text1"/>
          <w:sz w:val="20"/>
        </w:rPr>
        <w:t xml:space="preserve">o </w:t>
      </w:r>
      <w:r w:rsidR="00DA014C">
        <w:rPr>
          <w:rFonts w:ascii="Candara" w:eastAsia="Arial Unicode MS" w:hAnsi="Candara" w:cs="Arial Unicode MS"/>
          <w:color w:val="000000" w:themeColor="text1"/>
          <w:sz w:val="20"/>
        </w:rPr>
        <w:t>V</w:t>
      </w:r>
      <w:r w:rsidR="009F4957" w:rsidRPr="009F4957">
        <w:rPr>
          <w:rFonts w:ascii="Candara" w:eastAsia="Arial Unicode MS" w:hAnsi="Candara" w:cs="Arial Unicode MS"/>
          <w:color w:val="000000" w:themeColor="text1"/>
          <w:sz w:val="20"/>
        </w:rPr>
        <w:t xml:space="preserve">oluntariado para manter abertas as igrejas em segurança, </w:t>
      </w:r>
      <w:r w:rsidR="004013D0">
        <w:rPr>
          <w:rFonts w:ascii="Candara" w:eastAsia="Arial Unicode MS" w:hAnsi="Candara" w:cs="Arial Unicode MS"/>
          <w:color w:val="000000" w:themeColor="text1"/>
          <w:sz w:val="20"/>
        </w:rPr>
        <w:t xml:space="preserve">as </w:t>
      </w:r>
      <w:r w:rsidR="00DA014C">
        <w:rPr>
          <w:rFonts w:ascii="Candara" w:eastAsia="Arial Unicode MS" w:hAnsi="Candara" w:cs="Arial Unicode MS"/>
          <w:color w:val="000000" w:themeColor="text1"/>
          <w:sz w:val="20"/>
        </w:rPr>
        <w:t>E</w:t>
      </w:r>
      <w:r>
        <w:rPr>
          <w:rFonts w:ascii="Candara" w:eastAsia="Arial Unicode MS" w:hAnsi="Candara" w:cs="Arial Unicode MS"/>
          <w:color w:val="000000" w:themeColor="text1"/>
          <w:sz w:val="20"/>
        </w:rPr>
        <w:t>quipas de</w:t>
      </w:r>
      <w:r w:rsidR="009F4957" w:rsidRPr="009F4957">
        <w:rPr>
          <w:rFonts w:ascii="Candara" w:eastAsia="Arial Unicode MS" w:hAnsi="Candara" w:cs="Arial Unicode MS"/>
          <w:color w:val="000000" w:themeColor="text1"/>
          <w:sz w:val="20"/>
        </w:rPr>
        <w:t xml:space="preserve"> </w:t>
      </w:r>
      <w:r w:rsidR="000417A1">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colhimento</w:t>
      </w:r>
      <w:r w:rsidR="004013D0">
        <w:rPr>
          <w:rFonts w:ascii="Candara" w:eastAsia="Arial Unicode MS" w:hAnsi="Candara" w:cs="Arial Unicode MS"/>
          <w:color w:val="000000" w:themeColor="text1"/>
          <w:sz w:val="20"/>
        </w:rPr>
        <w:t xml:space="preserve"> a </w:t>
      </w:r>
      <w:r w:rsidR="009F4957" w:rsidRPr="009F4957">
        <w:rPr>
          <w:rFonts w:ascii="Candara" w:eastAsia="Arial Unicode MS" w:hAnsi="Candara" w:cs="Arial Unicode MS"/>
          <w:color w:val="000000" w:themeColor="text1"/>
          <w:sz w:val="20"/>
        </w:rPr>
        <w:t xml:space="preserve">quem  vem </w:t>
      </w:r>
      <w:r>
        <w:rPr>
          <w:rFonts w:ascii="Candara" w:eastAsia="Arial Unicode MS" w:hAnsi="Candara" w:cs="Arial Unicode MS"/>
          <w:color w:val="000000" w:themeColor="text1"/>
          <w:sz w:val="20"/>
        </w:rPr>
        <w:t xml:space="preserve">viver </w:t>
      </w:r>
      <w:r w:rsidR="009F4957" w:rsidRPr="009F4957">
        <w:rPr>
          <w:rFonts w:ascii="Candara" w:eastAsia="Arial Unicode MS" w:hAnsi="Candara" w:cs="Arial Unicode MS"/>
          <w:color w:val="000000" w:themeColor="text1"/>
          <w:sz w:val="20"/>
        </w:rPr>
        <w:t>na área da paróquia</w:t>
      </w:r>
      <w:r w:rsidR="000417A1">
        <w:rPr>
          <w:rFonts w:ascii="Candara" w:eastAsia="Arial Unicode MS" w:hAnsi="Candara" w:cs="Arial Unicode MS"/>
          <w:color w:val="000000" w:themeColor="text1"/>
          <w:sz w:val="20"/>
        </w:rPr>
        <w:t xml:space="preserve"> e </w:t>
      </w:r>
      <w:r w:rsidR="004013D0">
        <w:rPr>
          <w:rFonts w:ascii="Candara" w:eastAsia="Arial Unicode MS" w:hAnsi="Candara" w:cs="Arial Unicode MS"/>
          <w:color w:val="000000" w:themeColor="text1"/>
          <w:sz w:val="20"/>
        </w:rPr>
        <w:t>a</w:t>
      </w:r>
      <w:r w:rsidR="009F4957" w:rsidRPr="009F4957">
        <w:rPr>
          <w:rFonts w:ascii="Candara" w:eastAsia="Arial Unicode MS" w:hAnsi="Candara" w:cs="Arial Unicode MS"/>
          <w:color w:val="000000" w:themeColor="text1"/>
          <w:sz w:val="20"/>
        </w:rPr>
        <w:t xml:space="preserve">os </w:t>
      </w:r>
      <w:r w:rsidR="000417A1">
        <w:rPr>
          <w:rFonts w:ascii="Candara" w:eastAsia="Arial Unicode MS" w:hAnsi="Candara" w:cs="Arial Unicode MS"/>
          <w:color w:val="000000" w:themeColor="text1"/>
          <w:sz w:val="20"/>
        </w:rPr>
        <w:t xml:space="preserve">fiéis </w:t>
      </w:r>
      <w:r w:rsidR="009F4957" w:rsidRPr="009F4957">
        <w:rPr>
          <w:rFonts w:ascii="Candara" w:eastAsia="Arial Unicode MS" w:hAnsi="Candara" w:cs="Arial Unicode MS"/>
          <w:color w:val="000000" w:themeColor="text1"/>
          <w:sz w:val="20"/>
        </w:rPr>
        <w:t xml:space="preserve">que frequentam as </w:t>
      </w:r>
      <w:r>
        <w:rPr>
          <w:rFonts w:ascii="Candara" w:eastAsia="Arial Unicode MS" w:hAnsi="Candara" w:cs="Arial Unicode MS"/>
          <w:color w:val="000000" w:themeColor="text1"/>
          <w:sz w:val="20"/>
        </w:rPr>
        <w:t>nossas celebrações</w:t>
      </w:r>
      <w:r w:rsidR="009F4957" w:rsidRPr="009F4957">
        <w:rPr>
          <w:rFonts w:ascii="Candara" w:eastAsia="Arial Unicode MS" w:hAnsi="Candara" w:cs="Arial Unicode MS"/>
          <w:color w:val="000000" w:themeColor="text1"/>
          <w:sz w:val="20"/>
        </w:rPr>
        <w:t xml:space="preserve">. </w:t>
      </w:r>
      <w:r w:rsidR="00DA014C">
        <w:rPr>
          <w:rFonts w:ascii="Candara" w:eastAsia="Arial Unicode MS" w:hAnsi="Candara" w:cs="Arial Unicode MS"/>
          <w:color w:val="000000" w:themeColor="text1"/>
          <w:sz w:val="20"/>
        </w:rPr>
        <w:t xml:space="preserve">Não esqueçamos </w:t>
      </w:r>
      <w:r w:rsidR="009F4957" w:rsidRPr="009F4957">
        <w:rPr>
          <w:rFonts w:ascii="Candara" w:eastAsia="Arial Unicode MS" w:hAnsi="Candara" w:cs="Arial Unicode MS"/>
          <w:color w:val="000000" w:themeColor="text1"/>
          <w:sz w:val="20"/>
        </w:rPr>
        <w:t>o</w:t>
      </w:r>
      <w:r w:rsidR="00DA014C">
        <w:rPr>
          <w:rFonts w:ascii="Candara" w:eastAsia="Arial Unicode MS" w:hAnsi="Candara" w:cs="Arial Unicode MS"/>
          <w:color w:val="000000" w:themeColor="text1"/>
          <w:sz w:val="20"/>
        </w:rPr>
        <w:t xml:space="preserve">s Grupos de Oração e o </w:t>
      </w:r>
      <w:r w:rsidR="009F4957" w:rsidRPr="009F4957">
        <w:rPr>
          <w:rFonts w:ascii="Candara" w:eastAsia="Arial Unicode MS" w:hAnsi="Candara" w:cs="Arial Unicode MS"/>
          <w:color w:val="000000" w:themeColor="text1"/>
          <w:sz w:val="20"/>
        </w:rPr>
        <w:t>compromisso vocacional</w:t>
      </w:r>
      <w:r w:rsidR="000417A1">
        <w:rPr>
          <w:rFonts w:ascii="Candara" w:eastAsia="Arial Unicode MS" w:hAnsi="Candara" w:cs="Arial Unicode MS"/>
          <w:color w:val="000000" w:themeColor="text1"/>
          <w:sz w:val="20"/>
        </w:rPr>
        <w:t xml:space="preserve">, </w:t>
      </w:r>
      <w:r w:rsidR="009F4957" w:rsidRPr="009F4957">
        <w:rPr>
          <w:rFonts w:ascii="Candara" w:eastAsia="Arial Unicode MS" w:hAnsi="Candara" w:cs="Arial Unicode MS"/>
          <w:color w:val="000000" w:themeColor="text1"/>
          <w:sz w:val="20"/>
        </w:rPr>
        <w:t>no sacerdócio ou na vida religiosa e missionária.</w:t>
      </w:r>
      <w:r>
        <w:rPr>
          <w:rFonts w:ascii="Candara" w:eastAsia="Arial Unicode MS" w:hAnsi="Candara" w:cs="Arial Unicode MS"/>
          <w:color w:val="000000" w:themeColor="text1"/>
          <w:sz w:val="20"/>
        </w:rPr>
        <w:t xml:space="preserve"> </w:t>
      </w:r>
      <w:r w:rsidR="009F4957">
        <w:rPr>
          <w:rFonts w:ascii="Candara" w:eastAsia="Arial Unicode MS" w:hAnsi="Candara" w:cs="Arial Unicode MS"/>
          <w:color w:val="000000" w:themeColor="text1"/>
          <w:sz w:val="20"/>
        </w:rPr>
        <w:t xml:space="preserve">Aí mesmo, </w:t>
      </w:r>
      <w:r>
        <w:rPr>
          <w:rFonts w:ascii="Candara" w:eastAsia="Arial Unicode MS" w:hAnsi="Candara" w:cs="Arial Unicode MS"/>
          <w:color w:val="000000" w:themeColor="text1"/>
          <w:sz w:val="20"/>
        </w:rPr>
        <w:t xml:space="preserve">tu </w:t>
      </w:r>
      <w:r w:rsidR="009F4957">
        <w:rPr>
          <w:rFonts w:ascii="Candara" w:eastAsia="Arial Unicode MS" w:hAnsi="Candara" w:cs="Arial Unicode MS"/>
          <w:color w:val="000000" w:themeColor="text1"/>
          <w:sz w:val="20"/>
        </w:rPr>
        <w:t xml:space="preserve">és chamado a </w:t>
      </w:r>
      <w:r w:rsidR="00DA014C">
        <w:rPr>
          <w:rFonts w:ascii="Candara" w:eastAsia="Arial Unicode MS" w:hAnsi="Candara" w:cs="Arial Unicode MS"/>
          <w:color w:val="000000" w:themeColor="text1"/>
          <w:sz w:val="20"/>
        </w:rPr>
        <w:t xml:space="preserve">seres um </w:t>
      </w:r>
      <w:r w:rsidR="00DA014C" w:rsidRPr="00401383">
        <w:rPr>
          <w:rFonts w:ascii="Candara" w:eastAsia="Arial Unicode MS" w:hAnsi="Candara" w:cs="Arial Unicode MS"/>
          <w:i/>
          <w:iCs/>
          <w:color w:val="000000" w:themeColor="text1"/>
          <w:sz w:val="20"/>
        </w:rPr>
        <w:t>humilde trabalhador da vinha do Senhor</w:t>
      </w:r>
      <w:r w:rsidR="00DA014C">
        <w:rPr>
          <w:rFonts w:ascii="Candara" w:eastAsia="Arial Unicode MS" w:hAnsi="Candara" w:cs="Arial Unicode MS"/>
          <w:color w:val="000000" w:themeColor="text1"/>
          <w:sz w:val="20"/>
        </w:rPr>
        <w:t xml:space="preserve">, a </w:t>
      </w:r>
      <w:r w:rsidR="009F4957">
        <w:rPr>
          <w:rFonts w:ascii="Candara" w:eastAsia="Arial Unicode MS" w:hAnsi="Candara" w:cs="Arial Unicode MS"/>
          <w:color w:val="000000" w:themeColor="text1"/>
          <w:sz w:val="20"/>
        </w:rPr>
        <w:t>ser</w:t>
      </w:r>
      <w:r w:rsidR="00DA014C">
        <w:rPr>
          <w:rFonts w:ascii="Candara" w:eastAsia="Arial Unicode MS" w:hAnsi="Candara" w:cs="Arial Unicode MS"/>
          <w:color w:val="000000" w:themeColor="text1"/>
          <w:sz w:val="20"/>
        </w:rPr>
        <w:t>es</w:t>
      </w:r>
      <w:r w:rsidR="009F4957">
        <w:rPr>
          <w:rFonts w:ascii="Candara" w:eastAsia="Arial Unicode MS" w:hAnsi="Candara" w:cs="Arial Unicode MS"/>
          <w:color w:val="000000" w:themeColor="text1"/>
          <w:sz w:val="20"/>
        </w:rPr>
        <w:t xml:space="preserve"> o rosto feliz do filho que honra o Pai</w:t>
      </w:r>
      <w:r>
        <w:rPr>
          <w:rFonts w:ascii="Candara" w:eastAsia="Arial Unicode MS" w:hAnsi="Candara" w:cs="Arial Unicode MS"/>
          <w:color w:val="000000" w:themeColor="text1"/>
          <w:sz w:val="20"/>
        </w:rPr>
        <w:t xml:space="preserve">, </w:t>
      </w:r>
      <w:r w:rsidR="009F4957">
        <w:rPr>
          <w:rFonts w:ascii="Candara" w:eastAsia="Arial Unicode MS" w:hAnsi="Candara" w:cs="Arial Unicode MS"/>
          <w:color w:val="000000" w:themeColor="text1"/>
          <w:sz w:val="20"/>
        </w:rPr>
        <w:t>com</w:t>
      </w:r>
      <w:r w:rsidR="00DA014C">
        <w:rPr>
          <w:rFonts w:ascii="Candara" w:eastAsia="Arial Unicode MS" w:hAnsi="Candara" w:cs="Arial Unicode MS"/>
          <w:color w:val="000000" w:themeColor="text1"/>
          <w:sz w:val="20"/>
        </w:rPr>
        <w:t xml:space="preserve"> </w:t>
      </w:r>
      <w:r w:rsidR="009F4957">
        <w:rPr>
          <w:rFonts w:ascii="Candara" w:eastAsia="Arial Unicode MS" w:hAnsi="Candara" w:cs="Arial Unicode MS"/>
          <w:color w:val="000000" w:themeColor="text1"/>
          <w:sz w:val="20"/>
        </w:rPr>
        <w:t>os frutos</w:t>
      </w:r>
      <w:r w:rsidR="000417A1">
        <w:rPr>
          <w:rFonts w:ascii="Candara" w:eastAsia="Arial Unicode MS" w:hAnsi="Candara" w:cs="Arial Unicode MS"/>
          <w:color w:val="000000" w:themeColor="text1"/>
          <w:sz w:val="20"/>
        </w:rPr>
        <w:t xml:space="preserve"> do </w:t>
      </w:r>
      <w:r w:rsidR="00401383">
        <w:rPr>
          <w:rFonts w:ascii="Candara" w:eastAsia="Arial Unicode MS" w:hAnsi="Candara" w:cs="Arial Unicode MS"/>
          <w:color w:val="000000" w:themeColor="text1"/>
          <w:sz w:val="20"/>
        </w:rPr>
        <w:t xml:space="preserve">teu </w:t>
      </w:r>
      <w:r w:rsidR="000417A1">
        <w:rPr>
          <w:rFonts w:ascii="Candara" w:eastAsia="Arial Unicode MS" w:hAnsi="Candara" w:cs="Arial Unicode MS"/>
          <w:color w:val="000000" w:themeColor="text1"/>
          <w:sz w:val="20"/>
        </w:rPr>
        <w:t>trabalho humano</w:t>
      </w:r>
      <w:r>
        <w:rPr>
          <w:rFonts w:ascii="Candara" w:eastAsia="Arial Unicode MS" w:hAnsi="Candara" w:cs="Arial Unicode MS"/>
          <w:color w:val="000000" w:themeColor="text1"/>
          <w:sz w:val="20"/>
        </w:rPr>
        <w:t xml:space="preserve">. </w:t>
      </w:r>
    </w:p>
    <w:bookmarkEnd w:id="2"/>
    <w:p w14:paraId="32EC1723" w14:textId="49DBC10F" w:rsidR="00C019E5" w:rsidRDefault="003B5A29" w:rsidP="004D7F0D">
      <w:pPr>
        <w:spacing w:line="360" w:lineRule="auto"/>
        <w:jc w:val="both"/>
        <w:rPr>
          <w:rFonts w:ascii="Candara" w:eastAsia="Arial Unicode MS" w:hAnsi="Candara" w:cs="Arial Unicode MS"/>
          <w:color w:val="000000" w:themeColor="text1"/>
          <w:sz w:val="20"/>
        </w:rPr>
      </w:pPr>
      <w:r w:rsidRPr="00DA014C">
        <w:rPr>
          <w:rFonts w:ascii="Candara" w:eastAsia="Arial Unicode MS" w:hAnsi="Candara" w:cs="Arial Unicode MS"/>
          <w:color w:val="FF0000"/>
          <w:sz w:val="20"/>
        </w:rPr>
        <w:t>5.</w:t>
      </w:r>
      <w:r>
        <w:rPr>
          <w:rFonts w:ascii="Candara" w:eastAsia="Arial Unicode MS" w:hAnsi="Candara" w:cs="Arial Unicode MS"/>
          <w:color w:val="000000" w:themeColor="text1"/>
          <w:sz w:val="20"/>
        </w:rPr>
        <w:t xml:space="preserve"> </w:t>
      </w:r>
      <w:bookmarkStart w:id="3" w:name="_Hlk146719535"/>
      <w:bookmarkStart w:id="4" w:name="_Hlk146719382"/>
      <w:r w:rsidR="004013D0">
        <w:rPr>
          <w:rFonts w:ascii="Candara" w:eastAsia="Arial Unicode MS" w:hAnsi="Candara" w:cs="Arial Unicode MS"/>
          <w:color w:val="000000" w:themeColor="text1"/>
          <w:sz w:val="20"/>
        </w:rPr>
        <w:t>Irmãos e irmãs: e</w:t>
      </w:r>
      <w:r w:rsidR="00C019E5">
        <w:rPr>
          <w:rFonts w:ascii="Candara" w:eastAsia="Arial Unicode MS" w:hAnsi="Candara" w:cs="Arial Unicode MS"/>
          <w:color w:val="000000" w:themeColor="text1"/>
          <w:sz w:val="20"/>
        </w:rPr>
        <w:t xml:space="preserve">m tudo o que somos, dizemos e fazemos, haja esta </w:t>
      </w:r>
      <w:r w:rsidR="004013D0">
        <w:rPr>
          <w:rFonts w:ascii="Candara" w:eastAsia="Arial Unicode MS" w:hAnsi="Candara" w:cs="Arial Unicode MS"/>
          <w:color w:val="000000" w:themeColor="text1"/>
          <w:sz w:val="20"/>
        </w:rPr>
        <w:t xml:space="preserve">marca da </w:t>
      </w:r>
      <w:r w:rsidR="00C019E5">
        <w:rPr>
          <w:rFonts w:ascii="Candara" w:eastAsia="Arial Unicode MS" w:hAnsi="Candara" w:cs="Arial Unicode MS"/>
          <w:color w:val="000000" w:themeColor="text1"/>
          <w:sz w:val="20"/>
        </w:rPr>
        <w:t xml:space="preserve">alegria, </w:t>
      </w:r>
      <w:r w:rsidR="009F4957">
        <w:rPr>
          <w:rFonts w:ascii="Candara" w:eastAsia="Arial Unicode MS" w:hAnsi="Candara" w:cs="Arial Unicode MS"/>
          <w:color w:val="000000" w:themeColor="text1"/>
          <w:sz w:val="20"/>
        </w:rPr>
        <w:t xml:space="preserve">como sal e sol da nossa vida; haja </w:t>
      </w:r>
      <w:r w:rsidR="004013D0">
        <w:rPr>
          <w:rFonts w:ascii="Candara" w:eastAsia="Arial Unicode MS" w:hAnsi="Candara" w:cs="Arial Unicode MS"/>
          <w:color w:val="000000" w:themeColor="text1"/>
          <w:sz w:val="20"/>
        </w:rPr>
        <w:t xml:space="preserve">o </w:t>
      </w:r>
      <w:r w:rsidR="00C019E5">
        <w:rPr>
          <w:rFonts w:ascii="Candara" w:eastAsia="Arial Unicode MS" w:hAnsi="Candara" w:cs="Arial Unicode MS"/>
          <w:color w:val="000000" w:themeColor="text1"/>
          <w:sz w:val="20"/>
        </w:rPr>
        <w:t xml:space="preserve">sorriso feliz, de quem se sente chamado a dar </w:t>
      </w:r>
      <w:r w:rsidR="004013D0">
        <w:rPr>
          <w:rFonts w:ascii="Candara" w:eastAsia="Arial Unicode MS" w:hAnsi="Candara" w:cs="Arial Unicode MS"/>
          <w:color w:val="000000" w:themeColor="text1"/>
          <w:sz w:val="20"/>
        </w:rPr>
        <w:t>tudo</w:t>
      </w:r>
      <w:r w:rsidR="00C019E5">
        <w:rPr>
          <w:rFonts w:ascii="Candara" w:eastAsia="Arial Unicode MS" w:hAnsi="Candara" w:cs="Arial Unicode MS"/>
          <w:color w:val="000000" w:themeColor="text1"/>
          <w:sz w:val="20"/>
        </w:rPr>
        <w:t xml:space="preserve"> de s</w:t>
      </w:r>
      <w:r w:rsidR="004013D0">
        <w:rPr>
          <w:rFonts w:ascii="Candara" w:eastAsia="Arial Unicode MS" w:hAnsi="Candara" w:cs="Arial Unicode MS"/>
          <w:color w:val="000000" w:themeColor="text1"/>
          <w:sz w:val="20"/>
        </w:rPr>
        <w:t>i e de seu</w:t>
      </w:r>
      <w:r w:rsidR="00C019E5">
        <w:rPr>
          <w:rFonts w:ascii="Candara" w:eastAsia="Arial Unicode MS" w:hAnsi="Candara" w:cs="Arial Unicode MS"/>
          <w:color w:val="000000" w:themeColor="text1"/>
          <w:sz w:val="20"/>
        </w:rPr>
        <w:t xml:space="preserve">, </w:t>
      </w:r>
      <w:r w:rsidR="000417A1">
        <w:rPr>
          <w:rFonts w:ascii="Candara" w:eastAsia="Arial Unicode MS" w:hAnsi="Candara" w:cs="Arial Unicode MS"/>
          <w:color w:val="000000" w:themeColor="text1"/>
          <w:sz w:val="20"/>
        </w:rPr>
        <w:t xml:space="preserve">pois </w:t>
      </w:r>
      <w:r w:rsidR="00C019E5">
        <w:rPr>
          <w:rFonts w:ascii="Candara" w:eastAsia="Arial Unicode MS" w:hAnsi="Candara" w:cs="Arial Unicode MS"/>
          <w:color w:val="000000" w:themeColor="text1"/>
          <w:sz w:val="20"/>
        </w:rPr>
        <w:t xml:space="preserve">há </w:t>
      </w:r>
      <w:r w:rsidR="009F4957">
        <w:rPr>
          <w:rFonts w:ascii="Candara" w:eastAsia="Arial Unicode MS" w:hAnsi="Candara" w:cs="Arial Unicode MS"/>
          <w:color w:val="000000" w:themeColor="text1"/>
          <w:sz w:val="20"/>
        </w:rPr>
        <w:t xml:space="preserve">sempre </w:t>
      </w:r>
      <w:r w:rsidR="00C019E5">
        <w:rPr>
          <w:rFonts w:ascii="Candara" w:eastAsia="Arial Unicode MS" w:hAnsi="Candara" w:cs="Arial Unicode MS"/>
          <w:color w:val="000000" w:themeColor="text1"/>
          <w:sz w:val="20"/>
        </w:rPr>
        <w:t>mais alegria em dar do que em receber</w:t>
      </w:r>
      <w:r w:rsidR="00374084">
        <w:rPr>
          <w:rFonts w:ascii="Candara" w:eastAsia="Arial Unicode MS" w:hAnsi="Candara" w:cs="Arial Unicode MS"/>
          <w:color w:val="000000" w:themeColor="text1"/>
          <w:sz w:val="20"/>
        </w:rPr>
        <w:t xml:space="preserve"> </w:t>
      </w:r>
      <w:r w:rsidR="00374084" w:rsidRPr="00374084">
        <w:rPr>
          <w:rFonts w:ascii="Candara" w:eastAsia="Arial Unicode MS" w:hAnsi="Candara" w:cs="Arial Unicode MS"/>
          <w:color w:val="000000" w:themeColor="text1"/>
          <w:sz w:val="16"/>
          <w:szCs w:val="16"/>
        </w:rPr>
        <w:t>(</w:t>
      </w:r>
      <w:proofErr w:type="spellStart"/>
      <w:r w:rsidR="00374084" w:rsidRPr="00374084">
        <w:rPr>
          <w:rFonts w:ascii="Candara" w:eastAsia="Arial Unicode MS" w:hAnsi="Candara" w:cs="Arial Unicode MS"/>
          <w:color w:val="000000" w:themeColor="text1"/>
          <w:sz w:val="16"/>
          <w:szCs w:val="16"/>
        </w:rPr>
        <w:t>At</w:t>
      </w:r>
      <w:proofErr w:type="spellEnd"/>
      <w:r w:rsidR="00374084" w:rsidRPr="00374084">
        <w:rPr>
          <w:rFonts w:ascii="Candara" w:eastAsia="Arial Unicode MS" w:hAnsi="Candara" w:cs="Arial Unicode MS"/>
          <w:color w:val="000000" w:themeColor="text1"/>
          <w:sz w:val="16"/>
          <w:szCs w:val="16"/>
        </w:rPr>
        <w:t xml:space="preserve"> 20,35)</w:t>
      </w:r>
      <w:r w:rsidR="00C019E5">
        <w:rPr>
          <w:rFonts w:ascii="Candara" w:eastAsia="Arial Unicode MS" w:hAnsi="Candara" w:cs="Arial Unicode MS"/>
          <w:color w:val="000000" w:themeColor="text1"/>
          <w:sz w:val="20"/>
        </w:rPr>
        <w:t xml:space="preserve">. </w:t>
      </w:r>
      <w:r w:rsidR="004013D0">
        <w:rPr>
          <w:rFonts w:ascii="Candara" w:eastAsia="Arial Unicode MS" w:hAnsi="Candara" w:cs="Arial Unicode MS"/>
          <w:color w:val="000000" w:themeColor="text1"/>
          <w:sz w:val="20"/>
        </w:rPr>
        <w:t>Neste espírito – como nos desafia o lema do ano pastoral – “</w:t>
      </w:r>
      <w:r w:rsidR="004013D0" w:rsidRPr="000417A1">
        <w:rPr>
          <w:rFonts w:ascii="Candara" w:eastAsia="Arial Unicode MS" w:hAnsi="Candara" w:cs="Arial Unicode MS"/>
          <w:i/>
          <w:iCs/>
          <w:color w:val="000000" w:themeColor="text1"/>
          <w:sz w:val="20"/>
        </w:rPr>
        <w:t>V</w:t>
      </w:r>
      <w:r w:rsidRPr="000417A1">
        <w:rPr>
          <w:rFonts w:ascii="Candara" w:eastAsia="Arial Unicode MS" w:hAnsi="Candara" w:cs="Arial Unicode MS"/>
          <w:i/>
          <w:iCs/>
          <w:color w:val="000000" w:themeColor="text1"/>
          <w:sz w:val="20"/>
        </w:rPr>
        <w:t>amos com alegria. Juntos por um caminho novo</w:t>
      </w:r>
      <w:r w:rsidR="004013D0">
        <w:rPr>
          <w:rFonts w:ascii="Candara" w:eastAsia="Arial Unicode MS" w:hAnsi="Candara" w:cs="Arial Unicode MS"/>
          <w:color w:val="000000" w:themeColor="text1"/>
          <w:sz w:val="20"/>
        </w:rPr>
        <w:t>”</w:t>
      </w:r>
      <w:r>
        <w:rPr>
          <w:rFonts w:ascii="Candara" w:eastAsia="Arial Unicode MS" w:hAnsi="Candara" w:cs="Arial Unicode MS"/>
          <w:color w:val="000000" w:themeColor="text1"/>
          <w:sz w:val="20"/>
        </w:rPr>
        <w:t xml:space="preserve">! </w:t>
      </w:r>
      <w:r w:rsidR="00DA014C">
        <w:rPr>
          <w:rFonts w:ascii="Candara" w:eastAsia="Arial Unicode MS" w:hAnsi="Candara" w:cs="Arial Unicode MS"/>
          <w:color w:val="000000" w:themeColor="text1"/>
          <w:sz w:val="20"/>
        </w:rPr>
        <w:t>Diz que vais</w:t>
      </w:r>
      <w:r w:rsidR="000417A1">
        <w:rPr>
          <w:rFonts w:ascii="Candara" w:eastAsia="Arial Unicode MS" w:hAnsi="Candara" w:cs="Arial Unicode MS"/>
          <w:color w:val="000000" w:themeColor="text1"/>
          <w:sz w:val="20"/>
        </w:rPr>
        <w:t xml:space="preserve">! </w:t>
      </w:r>
      <w:r w:rsidR="00DA014C">
        <w:rPr>
          <w:rFonts w:ascii="Candara" w:eastAsia="Arial Unicode MS" w:hAnsi="Candara" w:cs="Arial Unicode MS"/>
          <w:color w:val="000000" w:themeColor="text1"/>
          <w:sz w:val="20"/>
        </w:rPr>
        <w:t xml:space="preserve"> </w:t>
      </w:r>
      <w:r w:rsidR="000417A1">
        <w:rPr>
          <w:rFonts w:ascii="Candara" w:eastAsia="Arial Unicode MS" w:hAnsi="Candara" w:cs="Arial Unicode MS"/>
          <w:color w:val="000000" w:themeColor="text1"/>
          <w:sz w:val="20"/>
        </w:rPr>
        <w:t>E</w:t>
      </w:r>
      <w:r w:rsidR="00DA014C">
        <w:rPr>
          <w:rFonts w:ascii="Candara" w:eastAsia="Arial Unicode MS" w:hAnsi="Candara" w:cs="Arial Unicode MS"/>
          <w:color w:val="000000" w:themeColor="text1"/>
          <w:sz w:val="20"/>
        </w:rPr>
        <w:t xml:space="preserve"> </w:t>
      </w:r>
      <w:r w:rsidR="000417A1">
        <w:rPr>
          <w:rFonts w:ascii="Candara" w:eastAsia="Arial Unicode MS" w:hAnsi="Candara" w:cs="Arial Unicode MS"/>
          <w:color w:val="000000" w:themeColor="text1"/>
          <w:sz w:val="20"/>
        </w:rPr>
        <w:t>faz o que dizes</w:t>
      </w:r>
      <w:r w:rsidR="00DA014C">
        <w:rPr>
          <w:rFonts w:ascii="Candara" w:eastAsia="Arial Unicode MS" w:hAnsi="Candara" w:cs="Arial Unicode MS"/>
          <w:color w:val="000000" w:themeColor="text1"/>
          <w:sz w:val="20"/>
        </w:rPr>
        <w:t>!</w:t>
      </w:r>
      <w:bookmarkEnd w:id="3"/>
    </w:p>
    <w:bookmarkEnd w:id="4"/>
    <w:p w14:paraId="6AE225D0" w14:textId="0CEE9918" w:rsidR="007208B4" w:rsidRDefault="007208B4" w:rsidP="004013D0">
      <w:pPr>
        <w:rPr>
          <w:rFonts w:ascii="Candara" w:eastAsia="Times New Roman" w:hAnsi="Candara"/>
          <w:b/>
          <w:sz w:val="20"/>
          <w:szCs w:val="20"/>
        </w:rPr>
      </w:pPr>
      <w:r>
        <w:rPr>
          <w:rFonts w:ascii="Candara" w:hAnsi="Candara"/>
          <w:b/>
          <w:sz w:val="20"/>
          <w:szCs w:val="20"/>
        </w:rPr>
        <w:lastRenderedPageBreak/>
        <w:t xml:space="preserve">Credo </w:t>
      </w:r>
    </w:p>
    <w:p w14:paraId="00D19A4C" w14:textId="77777777" w:rsidR="007208B4" w:rsidRPr="00401383" w:rsidRDefault="007208B4" w:rsidP="00105428">
      <w:pPr>
        <w:spacing w:after="0" w:line="360" w:lineRule="auto"/>
        <w:jc w:val="both"/>
        <w:rPr>
          <w:rFonts w:ascii="Candara" w:hAnsi="Candara"/>
          <w:color w:val="FF0000"/>
          <w:sz w:val="20"/>
          <w:szCs w:val="20"/>
        </w:rPr>
      </w:pPr>
    </w:p>
    <w:p w14:paraId="0419014C" w14:textId="77777777" w:rsidR="007208B4" w:rsidRDefault="007208B4" w:rsidP="00433042">
      <w:pPr>
        <w:spacing w:after="0" w:line="360" w:lineRule="auto"/>
        <w:jc w:val="both"/>
        <w:rPr>
          <w:rFonts w:ascii="Candara" w:hAnsi="Candara"/>
          <w:sz w:val="20"/>
          <w:szCs w:val="20"/>
        </w:rPr>
      </w:pPr>
      <w:r w:rsidRPr="00401383">
        <w:rPr>
          <w:rFonts w:ascii="Candara" w:hAnsi="Candara"/>
          <w:color w:val="FF0000"/>
          <w:sz w:val="20"/>
          <w:szCs w:val="20"/>
        </w:rPr>
        <w:t>P.</w:t>
      </w:r>
      <w:r>
        <w:rPr>
          <w:rFonts w:ascii="Candara" w:hAnsi="Candara"/>
          <w:sz w:val="20"/>
          <w:szCs w:val="20"/>
        </w:rPr>
        <w:t xml:space="preserve"> E agora, digamos «sim», cantando «creio, creio, ámen». Numa só alma e num só coração, vamos dizer um «sim», pelo qual a nossa língua, o nosso coração e a nossa vida, proclamam que Jesus Cristo é o Senhor, para glória de Deus Pai:</w:t>
      </w:r>
    </w:p>
    <w:p w14:paraId="4E53701D" w14:textId="77777777" w:rsidR="001A7E44" w:rsidRDefault="001A7E44" w:rsidP="00105428">
      <w:pPr>
        <w:spacing w:after="0" w:line="360" w:lineRule="auto"/>
        <w:jc w:val="both"/>
        <w:rPr>
          <w:rFonts w:ascii="Candara" w:eastAsia="Arial Unicode MS" w:hAnsi="Candara"/>
          <w:color w:val="C00000"/>
          <w:sz w:val="20"/>
          <w:szCs w:val="20"/>
        </w:rPr>
      </w:pPr>
    </w:p>
    <w:p w14:paraId="7200F403" w14:textId="77777777" w:rsidR="007208B4" w:rsidRDefault="007208B4" w:rsidP="00433042">
      <w:pPr>
        <w:spacing w:after="0" w:line="360" w:lineRule="auto"/>
        <w:jc w:val="both"/>
        <w:rPr>
          <w:rFonts w:ascii="Candara" w:eastAsia="Arial Unicode MS" w:hAnsi="Candara"/>
          <w:sz w:val="20"/>
          <w:szCs w:val="20"/>
        </w:rPr>
      </w:pPr>
      <w:r w:rsidRPr="00401383">
        <w:rPr>
          <w:rFonts w:ascii="Candara" w:eastAsia="Arial Unicode MS" w:hAnsi="Candara"/>
          <w:color w:val="FF0000"/>
          <w:sz w:val="20"/>
          <w:szCs w:val="20"/>
        </w:rPr>
        <w:t>P.</w:t>
      </w:r>
      <w:r>
        <w:rPr>
          <w:rFonts w:ascii="Candara" w:eastAsia="Arial Unicode MS" w:hAnsi="Candara"/>
          <w:sz w:val="20"/>
          <w:szCs w:val="20"/>
        </w:rPr>
        <w:t xml:space="preserve"> Credes em Deus, que é vosso Pai, cheio de ternura e misericórdia, pronto a perdoar e a confiar-vos os seus bens?</w:t>
      </w:r>
    </w:p>
    <w:p w14:paraId="299E1220" w14:textId="7744EA8C" w:rsidR="007208B4" w:rsidRDefault="007208B4" w:rsidP="007208B4">
      <w:pPr>
        <w:spacing w:line="360" w:lineRule="auto"/>
        <w:jc w:val="both"/>
        <w:rPr>
          <w:rFonts w:ascii="Candara" w:eastAsia="Arial Unicode MS" w:hAnsi="Candara"/>
          <w:sz w:val="20"/>
          <w:szCs w:val="20"/>
        </w:rPr>
      </w:pPr>
      <w:r w:rsidRPr="00401383">
        <w:rPr>
          <w:rFonts w:ascii="Candara" w:eastAsia="Arial Unicode MS" w:hAnsi="Candara"/>
          <w:color w:val="FF0000"/>
          <w:sz w:val="20"/>
          <w:szCs w:val="20"/>
        </w:rPr>
        <w:t>R.</w:t>
      </w:r>
      <w:r>
        <w:rPr>
          <w:rFonts w:ascii="Candara" w:eastAsia="Arial Unicode MS" w:hAnsi="Candara"/>
          <w:sz w:val="20"/>
          <w:szCs w:val="20"/>
        </w:rPr>
        <w:t xml:space="preserve"> </w:t>
      </w:r>
      <w:r w:rsidR="00FD46E8">
        <w:rPr>
          <w:rFonts w:ascii="Candara" w:eastAsia="Arial Unicode MS" w:hAnsi="Candara"/>
          <w:sz w:val="20"/>
          <w:szCs w:val="20"/>
        </w:rPr>
        <w:t xml:space="preserve">Sim, creio. </w:t>
      </w:r>
      <w:r w:rsidR="00FD46E8" w:rsidRPr="00FD46E8">
        <w:rPr>
          <w:rFonts w:ascii="Candara" w:eastAsia="Arial Unicode MS" w:hAnsi="Candara"/>
          <w:i/>
          <w:iCs/>
          <w:color w:val="FF0000"/>
          <w:sz w:val="20"/>
          <w:szCs w:val="20"/>
        </w:rPr>
        <w:t>Ou cantando:</w:t>
      </w:r>
      <w:r w:rsidR="00FD46E8">
        <w:rPr>
          <w:rFonts w:ascii="Candara" w:eastAsia="Arial Unicode MS" w:hAnsi="Candara"/>
          <w:sz w:val="20"/>
          <w:szCs w:val="20"/>
        </w:rPr>
        <w:t xml:space="preserve"> </w:t>
      </w:r>
      <w:r>
        <w:rPr>
          <w:rFonts w:ascii="Candara" w:eastAsia="Arial Unicode MS" w:hAnsi="Candara"/>
          <w:sz w:val="20"/>
          <w:szCs w:val="20"/>
        </w:rPr>
        <w:t>Creio, creio. Ámen!</w:t>
      </w:r>
    </w:p>
    <w:p w14:paraId="302A12FE" w14:textId="77777777" w:rsidR="007208B4" w:rsidRDefault="007208B4" w:rsidP="00433042">
      <w:pPr>
        <w:spacing w:after="0" w:line="360" w:lineRule="auto"/>
        <w:jc w:val="both"/>
        <w:rPr>
          <w:rFonts w:ascii="Candara" w:eastAsia="Arial Unicode MS" w:hAnsi="Candara"/>
          <w:sz w:val="20"/>
          <w:szCs w:val="20"/>
        </w:rPr>
      </w:pPr>
      <w:r w:rsidRPr="00401383">
        <w:rPr>
          <w:rFonts w:ascii="Candara" w:eastAsia="Arial Unicode MS" w:hAnsi="Candara"/>
          <w:color w:val="FF0000"/>
          <w:sz w:val="20"/>
          <w:szCs w:val="20"/>
        </w:rPr>
        <w:t>P.</w:t>
      </w:r>
      <w:r>
        <w:rPr>
          <w:rFonts w:ascii="Candara" w:eastAsia="Arial Unicode MS" w:hAnsi="Candara"/>
          <w:sz w:val="20"/>
          <w:szCs w:val="20"/>
        </w:rPr>
        <w:t xml:space="preserve"> Credes em Jesus Cristo, o Filho de Deus, obediente até à morte, exaltado pelo Pai, na sua ressurreição de entre os mortos?</w:t>
      </w:r>
    </w:p>
    <w:p w14:paraId="00C5DA1F" w14:textId="77777777" w:rsidR="00FD46E8" w:rsidRDefault="00FD46E8" w:rsidP="00FD46E8">
      <w:pPr>
        <w:spacing w:line="360" w:lineRule="auto"/>
        <w:jc w:val="both"/>
        <w:rPr>
          <w:rFonts w:ascii="Candara" w:eastAsia="Arial Unicode MS" w:hAnsi="Candara"/>
          <w:sz w:val="20"/>
          <w:szCs w:val="20"/>
        </w:rPr>
      </w:pPr>
      <w:r w:rsidRPr="00401383">
        <w:rPr>
          <w:rFonts w:ascii="Candara" w:eastAsia="Arial Unicode MS" w:hAnsi="Candara"/>
          <w:color w:val="FF0000"/>
          <w:sz w:val="20"/>
          <w:szCs w:val="20"/>
        </w:rPr>
        <w:t>R.</w:t>
      </w:r>
      <w:r>
        <w:rPr>
          <w:rFonts w:ascii="Candara" w:eastAsia="Arial Unicode MS" w:hAnsi="Candara"/>
          <w:sz w:val="20"/>
          <w:szCs w:val="20"/>
        </w:rPr>
        <w:t xml:space="preserve"> Sim, creio. </w:t>
      </w:r>
      <w:r w:rsidRPr="00FD46E8">
        <w:rPr>
          <w:rFonts w:ascii="Candara" w:eastAsia="Arial Unicode MS" w:hAnsi="Candara"/>
          <w:i/>
          <w:iCs/>
          <w:color w:val="FF0000"/>
          <w:sz w:val="20"/>
          <w:szCs w:val="20"/>
        </w:rPr>
        <w:t>Ou cantando:</w:t>
      </w:r>
      <w:r>
        <w:rPr>
          <w:rFonts w:ascii="Candara" w:eastAsia="Arial Unicode MS" w:hAnsi="Candara"/>
          <w:sz w:val="20"/>
          <w:szCs w:val="20"/>
        </w:rPr>
        <w:t xml:space="preserve"> Creio, creio. Ámen!</w:t>
      </w:r>
    </w:p>
    <w:p w14:paraId="58427DDB" w14:textId="77777777" w:rsidR="007208B4" w:rsidRDefault="007208B4" w:rsidP="00433042">
      <w:pPr>
        <w:spacing w:after="0" w:line="360" w:lineRule="auto"/>
        <w:jc w:val="both"/>
        <w:rPr>
          <w:rFonts w:ascii="Candara" w:eastAsia="Arial Unicode MS" w:hAnsi="Candara"/>
          <w:sz w:val="20"/>
          <w:szCs w:val="20"/>
        </w:rPr>
      </w:pPr>
      <w:r w:rsidRPr="00401383">
        <w:rPr>
          <w:rFonts w:ascii="Candara" w:eastAsia="Arial Unicode MS" w:hAnsi="Candara"/>
          <w:color w:val="FF0000"/>
          <w:sz w:val="20"/>
          <w:szCs w:val="20"/>
        </w:rPr>
        <w:t>P.</w:t>
      </w:r>
      <w:r>
        <w:rPr>
          <w:rFonts w:ascii="Candara" w:eastAsia="Arial Unicode MS" w:hAnsi="Candara"/>
          <w:sz w:val="20"/>
          <w:szCs w:val="20"/>
        </w:rPr>
        <w:t xml:space="preserve"> Credes no Espír</w:t>
      </w:r>
      <w:r w:rsidR="00433042">
        <w:rPr>
          <w:rFonts w:ascii="Candara" w:eastAsia="Arial Unicode MS" w:hAnsi="Candara"/>
          <w:sz w:val="20"/>
          <w:szCs w:val="20"/>
        </w:rPr>
        <w:t>ito Santo, que edifica a Igreja</w:t>
      </w:r>
      <w:r>
        <w:rPr>
          <w:rFonts w:ascii="Candara" w:eastAsia="Arial Unicode MS" w:hAnsi="Candara"/>
          <w:sz w:val="20"/>
          <w:szCs w:val="20"/>
        </w:rPr>
        <w:t xml:space="preserve"> como um só Corpo, em que todos os membros vivem como um só coração e uma só alma?</w:t>
      </w:r>
    </w:p>
    <w:p w14:paraId="3DDE8B88" w14:textId="77777777" w:rsidR="00FD46E8" w:rsidRDefault="00FD46E8" w:rsidP="00FD46E8">
      <w:pPr>
        <w:spacing w:line="360" w:lineRule="auto"/>
        <w:jc w:val="both"/>
        <w:rPr>
          <w:rFonts w:ascii="Candara" w:eastAsia="Arial Unicode MS" w:hAnsi="Candara"/>
          <w:sz w:val="20"/>
          <w:szCs w:val="20"/>
        </w:rPr>
      </w:pPr>
      <w:r w:rsidRPr="00401383">
        <w:rPr>
          <w:rFonts w:ascii="Candara" w:eastAsia="Arial Unicode MS" w:hAnsi="Candara"/>
          <w:color w:val="FF0000"/>
          <w:sz w:val="20"/>
          <w:szCs w:val="20"/>
        </w:rPr>
        <w:t>R.</w:t>
      </w:r>
      <w:r>
        <w:rPr>
          <w:rFonts w:ascii="Candara" w:eastAsia="Arial Unicode MS" w:hAnsi="Candara"/>
          <w:sz w:val="20"/>
          <w:szCs w:val="20"/>
        </w:rPr>
        <w:t xml:space="preserve"> Sim, creio. </w:t>
      </w:r>
      <w:r w:rsidRPr="00FD46E8">
        <w:rPr>
          <w:rFonts w:ascii="Candara" w:eastAsia="Arial Unicode MS" w:hAnsi="Candara"/>
          <w:i/>
          <w:iCs/>
          <w:color w:val="FF0000"/>
          <w:sz w:val="20"/>
          <w:szCs w:val="20"/>
        </w:rPr>
        <w:t>Ou cantando:</w:t>
      </w:r>
      <w:r>
        <w:rPr>
          <w:rFonts w:ascii="Candara" w:eastAsia="Arial Unicode MS" w:hAnsi="Candara"/>
          <w:sz w:val="20"/>
          <w:szCs w:val="20"/>
        </w:rPr>
        <w:t xml:space="preserve"> Creio, creio. Ámen!</w:t>
      </w:r>
    </w:p>
    <w:p w14:paraId="677E3FA1" w14:textId="77777777" w:rsidR="007208B4" w:rsidRDefault="007208B4" w:rsidP="007208B4">
      <w:pPr>
        <w:spacing w:line="360" w:lineRule="auto"/>
        <w:jc w:val="both"/>
        <w:rPr>
          <w:rFonts w:ascii="Candara" w:eastAsia="Arial Unicode MS" w:hAnsi="Candara"/>
          <w:b/>
          <w:sz w:val="20"/>
          <w:szCs w:val="20"/>
        </w:rPr>
      </w:pPr>
    </w:p>
    <w:p w14:paraId="35C8D68F" w14:textId="77777777" w:rsidR="0084658B" w:rsidRDefault="007208B4" w:rsidP="00343AFA">
      <w:pPr>
        <w:spacing w:line="360" w:lineRule="auto"/>
        <w:jc w:val="both"/>
        <w:rPr>
          <w:rFonts w:ascii="Candara" w:eastAsia="Arial Unicode MS" w:hAnsi="Candara" w:cs="Arial Unicode MS"/>
          <w:b/>
          <w:sz w:val="20"/>
        </w:rPr>
      </w:pPr>
      <w:r>
        <w:rPr>
          <w:rFonts w:ascii="Candara" w:eastAsia="Arial Unicode MS" w:hAnsi="Candara" w:cs="Arial Unicode MS"/>
          <w:b/>
          <w:sz w:val="20"/>
        </w:rPr>
        <w:br w:type="page"/>
      </w:r>
    </w:p>
    <w:p w14:paraId="2376FC5D" w14:textId="77777777" w:rsidR="0084658B" w:rsidRPr="0084658B" w:rsidRDefault="0084658B" w:rsidP="00B46417">
      <w:pPr>
        <w:spacing w:after="0" w:line="360" w:lineRule="auto"/>
        <w:jc w:val="center"/>
        <w:rPr>
          <w:rFonts w:ascii="Candara" w:hAnsi="Candara"/>
          <w:bCs/>
          <w:color w:val="FF0000"/>
          <w:sz w:val="20"/>
          <w:szCs w:val="20"/>
        </w:rPr>
      </w:pPr>
      <w:r w:rsidRPr="0084658B">
        <w:rPr>
          <w:rFonts w:ascii="Candara" w:hAnsi="Candara"/>
          <w:bCs/>
          <w:color w:val="FF0000"/>
          <w:sz w:val="20"/>
          <w:szCs w:val="20"/>
        </w:rPr>
        <w:lastRenderedPageBreak/>
        <w:t>SÍNODO SOBRE A SINODALIDADE</w:t>
      </w:r>
    </w:p>
    <w:p w14:paraId="26BC5267" w14:textId="77777777" w:rsidR="0084658B" w:rsidRPr="0084658B" w:rsidRDefault="0084658B" w:rsidP="00B46417">
      <w:pPr>
        <w:spacing w:after="0" w:line="360" w:lineRule="auto"/>
        <w:jc w:val="center"/>
        <w:rPr>
          <w:rFonts w:ascii="Candara" w:hAnsi="Candara"/>
          <w:b/>
          <w:bCs/>
          <w:sz w:val="20"/>
          <w:szCs w:val="20"/>
          <w:highlight w:val="yellow"/>
          <w:lang w:val="pt-BR" w:eastAsia="it-IT" w:bidi="he-IL"/>
        </w:rPr>
      </w:pPr>
      <w:r w:rsidRPr="0084658B">
        <w:rPr>
          <w:rFonts w:ascii="Candara" w:hAnsi="Candara"/>
          <w:b/>
          <w:bCs/>
          <w:sz w:val="20"/>
          <w:szCs w:val="20"/>
          <w:lang w:val="pt-BR" w:eastAsia="it-IT" w:bidi="he-IL"/>
        </w:rPr>
        <w:t>ORAÇÃO UNIVERSAL PARA AS MISSAS DE DOMINGO</w:t>
      </w:r>
    </w:p>
    <w:p w14:paraId="6D856974" w14:textId="4D8468E1" w:rsidR="0084658B" w:rsidRPr="00B46417" w:rsidRDefault="0084658B" w:rsidP="00B46417">
      <w:pPr>
        <w:tabs>
          <w:tab w:val="center" w:pos="4819"/>
          <w:tab w:val="right" w:pos="9638"/>
        </w:tabs>
        <w:autoSpaceDE w:val="0"/>
        <w:autoSpaceDN w:val="0"/>
        <w:adjustRightInd w:val="0"/>
        <w:spacing w:after="0" w:line="360" w:lineRule="auto"/>
        <w:jc w:val="center"/>
        <w:rPr>
          <w:rFonts w:ascii="Candara" w:hAnsi="Candara"/>
          <w:i/>
          <w:iCs/>
          <w:color w:val="FF0000"/>
          <w:sz w:val="16"/>
          <w:szCs w:val="16"/>
          <w:lang w:val="pt-BR" w:eastAsia="it-IT" w:bidi="he-IL"/>
        </w:rPr>
      </w:pPr>
      <w:r w:rsidRPr="00B46417">
        <w:rPr>
          <w:rFonts w:ascii="Candara" w:hAnsi="Candara"/>
          <w:i/>
          <w:iCs/>
          <w:color w:val="FF0000"/>
          <w:sz w:val="16"/>
          <w:szCs w:val="16"/>
          <w:lang w:val="pt-BR" w:eastAsia="it-IT" w:bidi="he-IL"/>
        </w:rPr>
        <w:t xml:space="preserve">Proposta oficial </w:t>
      </w:r>
      <w:r w:rsidR="00B46417">
        <w:rPr>
          <w:rFonts w:ascii="Candara" w:hAnsi="Candara"/>
          <w:i/>
          <w:iCs/>
          <w:color w:val="FF0000"/>
          <w:sz w:val="16"/>
          <w:szCs w:val="16"/>
          <w:lang w:val="pt-BR" w:eastAsia="it-IT" w:bidi="he-IL"/>
        </w:rPr>
        <w:t xml:space="preserve"> </w:t>
      </w:r>
      <w:r w:rsidRPr="00B46417">
        <w:rPr>
          <w:rFonts w:ascii="Candara" w:hAnsi="Candara"/>
          <w:i/>
          <w:iCs/>
          <w:color w:val="FF0000"/>
          <w:sz w:val="16"/>
          <w:szCs w:val="16"/>
          <w:lang w:val="pt-BR" w:eastAsia="it-IT" w:bidi="he-IL"/>
        </w:rPr>
        <w:t xml:space="preserve">para os Domingos XXV e XXVI do Tempo Comum – A, </w:t>
      </w:r>
      <w:r w:rsidR="00B46417">
        <w:rPr>
          <w:rFonts w:ascii="Candara" w:hAnsi="Candara"/>
          <w:i/>
          <w:iCs/>
          <w:color w:val="FF0000"/>
          <w:sz w:val="16"/>
          <w:szCs w:val="16"/>
          <w:lang w:val="pt-BR" w:eastAsia="it-IT" w:bidi="he-IL"/>
        </w:rPr>
        <w:t xml:space="preserve"> </w:t>
      </w:r>
      <w:r w:rsidRPr="00B46417">
        <w:rPr>
          <w:rFonts w:ascii="Candara" w:hAnsi="Candara"/>
          <w:i/>
          <w:iCs/>
          <w:color w:val="FF0000"/>
          <w:sz w:val="16"/>
          <w:szCs w:val="16"/>
          <w:lang w:val="pt-BR" w:eastAsia="it-IT" w:bidi="he-IL"/>
        </w:rPr>
        <w:t>que precedem a abertura da Assembleia Sinodal, algumas intenções de Oração Universal:</w:t>
      </w:r>
    </w:p>
    <w:p w14:paraId="7DFC3EE9" w14:textId="77777777" w:rsidR="00B46417" w:rsidRDefault="00B46417" w:rsidP="0084658B">
      <w:pPr>
        <w:tabs>
          <w:tab w:val="center" w:pos="4819"/>
          <w:tab w:val="right" w:pos="9638"/>
        </w:tabs>
        <w:autoSpaceDE w:val="0"/>
        <w:autoSpaceDN w:val="0"/>
        <w:adjustRightInd w:val="0"/>
        <w:spacing w:line="360" w:lineRule="auto"/>
        <w:jc w:val="both"/>
        <w:rPr>
          <w:rFonts w:ascii="Candara" w:hAnsi="Candara"/>
          <w:color w:val="FF0000"/>
          <w:sz w:val="20"/>
          <w:szCs w:val="20"/>
          <w:lang w:val="pt-BR" w:eastAsia="it-IT" w:bidi="he-IL"/>
        </w:rPr>
      </w:pPr>
    </w:p>
    <w:p w14:paraId="322B7D27" w14:textId="3D36E501" w:rsidR="0084658B" w:rsidRPr="0084658B" w:rsidRDefault="0084658B" w:rsidP="0084658B">
      <w:pPr>
        <w:tabs>
          <w:tab w:val="center" w:pos="4819"/>
          <w:tab w:val="right" w:pos="9638"/>
        </w:tabs>
        <w:autoSpaceDE w:val="0"/>
        <w:autoSpaceDN w:val="0"/>
        <w:adjustRightInd w:val="0"/>
        <w:spacing w:line="360" w:lineRule="auto"/>
        <w:jc w:val="both"/>
        <w:rPr>
          <w:rFonts w:ascii="Candara" w:hAnsi="Candara"/>
          <w:color w:val="FF0000"/>
          <w:sz w:val="20"/>
          <w:szCs w:val="20"/>
          <w:lang w:val="pt-BR" w:eastAsia="it-IT" w:bidi="he-IL"/>
        </w:rPr>
      </w:pPr>
      <w:r w:rsidRPr="0084658B">
        <w:rPr>
          <w:rFonts w:ascii="Candara" w:hAnsi="Candara"/>
          <w:color w:val="FF0000"/>
          <w:sz w:val="20"/>
          <w:szCs w:val="20"/>
          <w:lang w:val="pt-BR" w:eastAsia="it-IT" w:bidi="he-IL"/>
        </w:rPr>
        <w:t xml:space="preserve">P. </w:t>
      </w:r>
      <w:r w:rsidRPr="00B46417">
        <w:rPr>
          <w:rFonts w:ascii="Candara" w:hAnsi="Candara"/>
          <w:color w:val="FF0000"/>
          <w:sz w:val="16"/>
          <w:szCs w:val="16"/>
          <w:lang w:val="pt-BR" w:eastAsia="it-IT" w:bidi="he-IL"/>
        </w:rPr>
        <w:t>[Introdução não oficial]</w:t>
      </w:r>
      <w:r w:rsidRPr="0084658B">
        <w:rPr>
          <w:rFonts w:ascii="Candara" w:hAnsi="Candara"/>
          <w:color w:val="FF0000"/>
          <w:sz w:val="20"/>
          <w:szCs w:val="20"/>
          <w:lang w:val="pt-BR" w:eastAsia="it-IT" w:bidi="he-IL"/>
        </w:rPr>
        <w:t xml:space="preserve"> </w:t>
      </w:r>
      <w:r w:rsidRPr="0084658B">
        <w:rPr>
          <w:rFonts w:ascii="Candara" w:hAnsi="Candara"/>
          <w:color w:val="000000"/>
          <w:sz w:val="20"/>
          <w:szCs w:val="20"/>
          <w:lang w:val="pt-BR" w:eastAsia="it-IT" w:bidi="he-IL"/>
        </w:rPr>
        <w:t xml:space="preserve">Irmãos e irmãs: estamos às portas da realização da Primeira Assembleia do Sínodo sobre a Sinodalidade. Não há Sínodo sem oração, sem a escuta da voz de Deus e da voz do Povo, sem a abertura do coração às inspirações do Espírito Santo. Confiemos ao Senhor os anseios E necessidades do Seu Povo: </w:t>
      </w:r>
    </w:p>
    <w:p w14:paraId="7A3067B4" w14:textId="77777777" w:rsidR="0084658B" w:rsidRPr="0084658B" w:rsidRDefault="0084658B" w:rsidP="0084658B">
      <w:pPr>
        <w:tabs>
          <w:tab w:val="center" w:pos="4819"/>
          <w:tab w:val="right" w:pos="9638"/>
        </w:tabs>
        <w:autoSpaceDE w:val="0"/>
        <w:autoSpaceDN w:val="0"/>
        <w:adjustRightInd w:val="0"/>
        <w:spacing w:line="360" w:lineRule="auto"/>
        <w:contextualSpacing/>
        <w:jc w:val="both"/>
        <w:rPr>
          <w:rFonts w:ascii="Candara" w:hAnsi="Candara"/>
          <w:sz w:val="20"/>
          <w:szCs w:val="20"/>
          <w:lang w:val="pt-BR" w:eastAsia="it-IT" w:bidi="he-IL"/>
        </w:rPr>
      </w:pPr>
      <w:r w:rsidRPr="0084658B">
        <w:rPr>
          <w:rFonts w:ascii="Candara" w:hAnsi="Candara"/>
          <w:color w:val="FF0000"/>
          <w:sz w:val="20"/>
          <w:szCs w:val="20"/>
          <w:lang w:val="pt-BR" w:eastAsia="it-IT" w:bidi="he-IL"/>
        </w:rPr>
        <w:t>1.</w:t>
      </w:r>
      <w:r w:rsidRPr="0084658B">
        <w:rPr>
          <w:rFonts w:ascii="Candara" w:hAnsi="Candara"/>
          <w:sz w:val="20"/>
          <w:szCs w:val="20"/>
          <w:lang w:val="pt-BR" w:eastAsia="it-IT" w:bidi="he-IL"/>
        </w:rPr>
        <w:t xml:space="preserve"> Pela Igreja, em vésperas de uma nova etapa do caminho sinodal: para que a presença viva e atuante do Evangelho faça dela, como a vinha da parábola, um lugar vital onde todos os homens e mulheres que esperam encontrar um sentido para a vida, encontrem lugar, palavra, alento de esperança, oremos:</w:t>
      </w:r>
    </w:p>
    <w:p w14:paraId="3F7ECD52" w14:textId="77777777" w:rsidR="007B1691" w:rsidRDefault="007B1691" w:rsidP="0084658B">
      <w:pPr>
        <w:tabs>
          <w:tab w:val="center" w:pos="4819"/>
          <w:tab w:val="right" w:pos="9638"/>
        </w:tabs>
        <w:autoSpaceDE w:val="0"/>
        <w:autoSpaceDN w:val="0"/>
        <w:adjustRightInd w:val="0"/>
        <w:spacing w:line="360" w:lineRule="auto"/>
        <w:contextualSpacing/>
        <w:jc w:val="both"/>
        <w:rPr>
          <w:rFonts w:ascii="Candara" w:hAnsi="Candara"/>
          <w:sz w:val="20"/>
          <w:szCs w:val="20"/>
          <w:lang w:val="pt-BR" w:eastAsia="it-IT" w:bidi="he-IL"/>
        </w:rPr>
      </w:pPr>
    </w:p>
    <w:p w14:paraId="6E2C1BA2" w14:textId="3F15B99F" w:rsidR="0084658B" w:rsidRPr="0084658B" w:rsidRDefault="0084658B" w:rsidP="0084658B">
      <w:pPr>
        <w:tabs>
          <w:tab w:val="center" w:pos="4819"/>
          <w:tab w:val="right" w:pos="9638"/>
        </w:tabs>
        <w:autoSpaceDE w:val="0"/>
        <w:autoSpaceDN w:val="0"/>
        <w:adjustRightInd w:val="0"/>
        <w:spacing w:line="360" w:lineRule="auto"/>
        <w:contextualSpacing/>
        <w:jc w:val="both"/>
        <w:rPr>
          <w:rFonts w:ascii="Candara" w:hAnsi="Candara"/>
          <w:sz w:val="20"/>
          <w:szCs w:val="20"/>
          <w:lang w:val="pt-BR" w:eastAsia="it-IT" w:bidi="he-IL"/>
        </w:rPr>
      </w:pPr>
      <w:r w:rsidRPr="0084658B">
        <w:rPr>
          <w:rFonts w:ascii="Candara" w:hAnsi="Candara"/>
          <w:color w:val="FF0000"/>
          <w:sz w:val="20"/>
          <w:szCs w:val="20"/>
          <w:lang w:val="pt-BR" w:eastAsia="it-IT" w:bidi="he-IL"/>
        </w:rPr>
        <w:t>2.</w:t>
      </w:r>
      <w:r w:rsidRPr="0084658B">
        <w:rPr>
          <w:rFonts w:ascii="Candara" w:hAnsi="Candara"/>
          <w:sz w:val="20"/>
          <w:szCs w:val="20"/>
          <w:lang w:val="pt-BR" w:eastAsia="it-IT" w:bidi="he-IL"/>
        </w:rPr>
        <w:t xml:space="preserve"> Pelos bispos e por todos os participantes na Assembleia Sinodal: para que da escuta do Espírito Santo surjam propostas, a fim de que todo o Povo de Deus, numa dinâmica de comunhão, sinta uma verdadeira participação na vida da Igreja e seja testemunha viva e atraente da novidade do Evangelho no mundo, oremos:</w:t>
      </w:r>
    </w:p>
    <w:p w14:paraId="2D2D0D70" w14:textId="77777777" w:rsidR="0084658B" w:rsidRPr="0084658B" w:rsidRDefault="0084658B" w:rsidP="0084658B">
      <w:pPr>
        <w:tabs>
          <w:tab w:val="center" w:pos="4819"/>
          <w:tab w:val="right" w:pos="9638"/>
        </w:tabs>
        <w:autoSpaceDE w:val="0"/>
        <w:autoSpaceDN w:val="0"/>
        <w:adjustRightInd w:val="0"/>
        <w:spacing w:line="360" w:lineRule="auto"/>
        <w:jc w:val="both"/>
        <w:rPr>
          <w:rFonts w:ascii="Candara" w:hAnsi="Candara"/>
          <w:sz w:val="20"/>
          <w:szCs w:val="20"/>
          <w:lang w:val="pt-BR" w:eastAsia="it-IT" w:bidi="he-IL"/>
        </w:rPr>
      </w:pPr>
    </w:p>
    <w:p w14:paraId="346957A2" w14:textId="77777777" w:rsidR="0084658B" w:rsidRPr="0084658B" w:rsidRDefault="0084658B" w:rsidP="0084658B">
      <w:pPr>
        <w:tabs>
          <w:tab w:val="center" w:pos="4819"/>
          <w:tab w:val="right" w:pos="9638"/>
        </w:tabs>
        <w:autoSpaceDE w:val="0"/>
        <w:autoSpaceDN w:val="0"/>
        <w:adjustRightInd w:val="0"/>
        <w:spacing w:line="360" w:lineRule="auto"/>
        <w:contextualSpacing/>
        <w:jc w:val="both"/>
        <w:rPr>
          <w:rFonts w:ascii="Candara" w:hAnsi="Candara"/>
          <w:sz w:val="20"/>
          <w:szCs w:val="20"/>
          <w:lang w:val="pt-BR" w:eastAsia="it-IT" w:bidi="he-IL"/>
        </w:rPr>
      </w:pPr>
      <w:r w:rsidRPr="0084658B">
        <w:rPr>
          <w:rFonts w:ascii="Candara" w:hAnsi="Candara"/>
          <w:color w:val="FF0000"/>
          <w:sz w:val="20"/>
          <w:szCs w:val="20"/>
          <w:lang w:val="pt-BR" w:eastAsia="it-IT" w:bidi="he-IL"/>
        </w:rPr>
        <w:t>3.</w:t>
      </w:r>
      <w:r w:rsidRPr="0084658B">
        <w:rPr>
          <w:rFonts w:ascii="Candara" w:hAnsi="Candara"/>
          <w:sz w:val="20"/>
          <w:szCs w:val="20"/>
          <w:lang w:val="pt-BR" w:eastAsia="it-IT" w:bidi="he-IL"/>
        </w:rPr>
        <w:t xml:space="preserve"> Pelos teólogos: que o dom da sabedoria e da revelação acompanhe a contribuição deles para os trabalhos do Sínodo, para que o dom da fé se torne vida em todo o Povo de Deus, oremos:</w:t>
      </w:r>
    </w:p>
    <w:p w14:paraId="336E0375" w14:textId="77777777" w:rsidR="00B46417" w:rsidRDefault="00B46417" w:rsidP="0084658B">
      <w:pPr>
        <w:tabs>
          <w:tab w:val="center" w:pos="4819"/>
          <w:tab w:val="right" w:pos="9638"/>
        </w:tabs>
        <w:autoSpaceDE w:val="0"/>
        <w:autoSpaceDN w:val="0"/>
        <w:adjustRightInd w:val="0"/>
        <w:spacing w:line="360" w:lineRule="auto"/>
        <w:contextualSpacing/>
        <w:jc w:val="both"/>
        <w:rPr>
          <w:rFonts w:ascii="Candara" w:hAnsi="Candara"/>
          <w:color w:val="FF0000"/>
          <w:sz w:val="20"/>
          <w:szCs w:val="20"/>
          <w:lang w:val="pt-BR" w:eastAsia="it-IT" w:bidi="he-IL"/>
        </w:rPr>
      </w:pPr>
    </w:p>
    <w:p w14:paraId="4B8B928E" w14:textId="2C8CDFAF" w:rsidR="0084658B" w:rsidRPr="0084658B" w:rsidRDefault="0084658B" w:rsidP="0084658B">
      <w:pPr>
        <w:tabs>
          <w:tab w:val="center" w:pos="4819"/>
          <w:tab w:val="right" w:pos="9638"/>
        </w:tabs>
        <w:autoSpaceDE w:val="0"/>
        <w:autoSpaceDN w:val="0"/>
        <w:adjustRightInd w:val="0"/>
        <w:spacing w:line="360" w:lineRule="auto"/>
        <w:contextualSpacing/>
        <w:jc w:val="both"/>
        <w:rPr>
          <w:rFonts w:ascii="Candara" w:hAnsi="Candara"/>
          <w:sz w:val="20"/>
          <w:szCs w:val="20"/>
          <w:lang w:val="pt-BR" w:eastAsia="it-IT" w:bidi="he-IL"/>
        </w:rPr>
      </w:pPr>
      <w:r w:rsidRPr="0084658B">
        <w:rPr>
          <w:rFonts w:ascii="Candara" w:hAnsi="Candara"/>
          <w:color w:val="FF0000"/>
          <w:sz w:val="20"/>
          <w:szCs w:val="20"/>
          <w:lang w:val="pt-BR" w:eastAsia="it-IT" w:bidi="he-IL"/>
        </w:rPr>
        <w:t>4.</w:t>
      </w:r>
      <w:r w:rsidRPr="0084658B">
        <w:rPr>
          <w:rFonts w:ascii="Candara" w:hAnsi="Candara"/>
          <w:sz w:val="20"/>
          <w:szCs w:val="20"/>
          <w:lang w:val="pt-BR" w:eastAsia="it-IT" w:bidi="he-IL"/>
        </w:rPr>
        <w:t xml:space="preserve"> Pelos jovens, que procuram a verdade e o testemunho, a concretude e a espiritualidade, para que, graças ao caminho sinodal, se sintam cada vez mais envolvidos na vida e na missão da Igreja no meio dos desafios do mundo atual, dando a muitos, com o entusiasmo próprio da idade, a esperança que brota do encontro com Jesus, oremos:</w:t>
      </w:r>
    </w:p>
    <w:p w14:paraId="51DF99B9" w14:textId="77777777" w:rsidR="0084658B" w:rsidRPr="0084658B" w:rsidRDefault="0084658B" w:rsidP="0084658B">
      <w:pPr>
        <w:tabs>
          <w:tab w:val="center" w:pos="4819"/>
          <w:tab w:val="right" w:pos="9638"/>
        </w:tabs>
        <w:autoSpaceDE w:val="0"/>
        <w:autoSpaceDN w:val="0"/>
        <w:adjustRightInd w:val="0"/>
        <w:spacing w:line="360" w:lineRule="auto"/>
        <w:contextualSpacing/>
        <w:jc w:val="both"/>
        <w:rPr>
          <w:rFonts w:ascii="Candara" w:hAnsi="Candara"/>
          <w:sz w:val="20"/>
          <w:szCs w:val="20"/>
          <w:lang w:val="pt-BR" w:eastAsia="it-IT" w:bidi="he-IL"/>
        </w:rPr>
      </w:pPr>
      <w:r w:rsidRPr="0084658B">
        <w:rPr>
          <w:rFonts w:ascii="Candara" w:hAnsi="Candara"/>
          <w:color w:val="FF0000"/>
          <w:sz w:val="20"/>
          <w:szCs w:val="20"/>
          <w:lang w:val="pt-BR" w:eastAsia="it-IT" w:bidi="he-IL"/>
        </w:rPr>
        <w:lastRenderedPageBreak/>
        <w:t>5.</w:t>
      </w:r>
      <w:r w:rsidRPr="0084658B">
        <w:rPr>
          <w:rFonts w:ascii="Candara" w:hAnsi="Candara"/>
          <w:sz w:val="20"/>
          <w:szCs w:val="20"/>
          <w:lang w:val="pt-BR" w:eastAsia="it-IT" w:bidi="he-IL"/>
        </w:rPr>
        <w:t xml:space="preserve"> Por todos nós aqui reunidos, em comunhão com as comunidades cristãs de todo o mundo: para que, saboreando a bondade do Senhor que vem ao encontro de cada um no corpo e no sangue de Jesus, recebamos d’Ele um novo olhar sobre o próximo e nos tornemos testemunhas de gratuidade no mundo em que vivemos, oremos:</w:t>
      </w:r>
    </w:p>
    <w:p w14:paraId="0A193DDB" w14:textId="77777777" w:rsidR="0084658B" w:rsidRPr="0084658B" w:rsidRDefault="0084658B" w:rsidP="0084658B">
      <w:pPr>
        <w:tabs>
          <w:tab w:val="center" w:pos="4819"/>
          <w:tab w:val="right" w:pos="9638"/>
        </w:tabs>
        <w:autoSpaceDE w:val="0"/>
        <w:autoSpaceDN w:val="0"/>
        <w:adjustRightInd w:val="0"/>
        <w:spacing w:line="360" w:lineRule="auto"/>
        <w:jc w:val="both"/>
        <w:rPr>
          <w:rFonts w:ascii="Candara" w:hAnsi="Candara"/>
          <w:sz w:val="20"/>
          <w:szCs w:val="20"/>
          <w:lang w:val="pt-BR" w:eastAsia="it-IT" w:bidi="he-IL"/>
        </w:rPr>
      </w:pPr>
    </w:p>
    <w:p w14:paraId="4D24387A" w14:textId="7887BF06" w:rsidR="0084658B" w:rsidRPr="0084658B" w:rsidRDefault="0084658B" w:rsidP="00440E76">
      <w:pPr>
        <w:spacing w:line="360" w:lineRule="auto"/>
        <w:jc w:val="both"/>
        <w:rPr>
          <w:rFonts w:ascii="Candara" w:hAnsi="Candara"/>
          <w:i/>
          <w:iCs/>
          <w:color w:val="FF0000"/>
          <w:sz w:val="20"/>
          <w:szCs w:val="20"/>
          <w:lang w:val="fr-FR" w:eastAsia="it-IT" w:bidi="he-IL"/>
        </w:rPr>
      </w:pPr>
      <w:proofErr w:type="spellStart"/>
      <w:r w:rsidRPr="0084658B">
        <w:rPr>
          <w:rFonts w:ascii="Candara" w:hAnsi="Candara"/>
          <w:i/>
          <w:iCs/>
          <w:color w:val="FF0000"/>
          <w:sz w:val="20"/>
          <w:szCs w:val="20"/>
          <w:lang w:val="fr-FR" w:eastAsia="it-IT" w:bidi="he-IL"/>
        </w:rPr>
        <w:t>Sugestão</w:t>
      </w:r>
      <w:proofErr w:type="spellEnd"/>
      <w:r w:rsidRPr="0084658B">
        <w:rPr>
          <w:rFonts w:ascii="Candara" w:hAnsi="Candara"/>
          <w:i/>
          <w:iCs/>
          <w:color w:val="FF0000"/>
          <w:sz w:val="20"/>
          <w:szCs w:val="20"/>
          <w:lang w:val="fr-FR" w:eastAsia="it-IT" w:bidi="he-IL"/>
        </w:rPr>
        <w:t xml:space="preserve"> </w:t>
      </w:r>
      <w:proofErr w:type="spellStart"/>
      <w:r w:rsidRPr="0084658B">
        <w:rPr>
          <w:rFonts w:ascii="Candara" w:hAnsi="Candara"/>
          <w:i/>
          <w:iCs/>
          <w:color w:val="FF0000"/>
          <w:sz w:val="20"/>
          <w:szCs w:val="20"/>
          <w:lang w:val="fr-FR" w:eastAsia="it-IT" w:bidi="he-IL"/>
        </w:rPr>
        <w:t>não</w:t>
      </w:r>
      <w:proofErr w:type="spellEnd"/>
      <w:r w:rsidRPr="0084658B">
        <w:rPr>
          <w:rFonts w:ascii="Candara" w:hAnsi="Candara"/>
          <w:i/>
          <w:iCs/>
          <w:color w:val="FF0000"/>
          <w:sz w:val="20"/>
          <w:szCs w:val="20"/>
          <w:lang w:val="fr-FR" w:eastAsia="it-IT" w:bidi="he-IL"/>
        </w:rPr>
        <w:t xml:space="preserve"> </w:t>
      </w:r>
      <w:proofErr w:type="spellStart"/>
      <w:r w:rsidRPr="0084658B">
        <w:rPr>
          <w:rFonts w:ascii="Candara" w:hAnsi="Candara"/>
          <w:i/>
          <w:iCs/>
          <w:color w:val="FF0000"/>
          <w:sz w:val="20"/>
          <w:szCs w:val="20"/>
          <w:lang w:val="fr-FR" w:eastAsia="it-IT" w:bidi="he-IL"/>
        </w:rPr>
        <w:t>oficial</w:t>
      </w:r>
      <w:proofErr w:type="spellEnd"/>
      <w:r w:rsidRPr="0084658B">
        <w:rPr>
          <w:rFonts w:ascii="Candara" w:hAnsi="Candara"/>
          <w:i/>
          <w:iCs/>
          <w:color w:val="FF0000"/>
          <w:sz w:val="20"/>
          <w:szCs w:val="20"/>
          <w:lang w:val="fr-FR" w:eastAsia="it-IT" w:bidi="he-IL"/>
        </w:rPr>
        <w:t xml:space="preserve"> </w:t>
      </w:r>
      <w:proofErr w:type="spellStart"/>
      <w:r w:rsidRPr="0084658B">
        <w:rPr>
          <w:rFonts w:ascii="Candara" w:hAnsi="Candara"/>
          <w:i/>
          <w:iCs/>
          <w:color w:val="FF0000"/>
          <w:sz w:val="20"/>
          <w:szCs w:val="20"/>
          <w:lang w:val="fr-FR" w:eastAsia="it-IT" w:bidi="he-IL"/>
        </w:rPr>
        <w:t>usar</w:t>
      </w:r>
      <w:proofErr w:type="spellEnd"/>
      <w:r w:rsidRPr="0084658B">
        <w:rPr>
          <w:rFonts w:ascii="Candara" w:hAnsi="Candara"/>
          <w:i/>
          <w:iCs/>
          <w:color w:val="FF0000"/>
          <w:sz w:val="20"/>
          <w:szCs w:val="20"/>
          <w:lang w:val="fr-FR" w:eastAsia="it-IT" w:bidi="he-IL"/>
        </w:rPr>
        <w:t xml:space="preserve"> </w:t>
      </w:r>
      <w:proofErr w:type="spellStart"/>
      <w:r w:rsidRPr="0084658B">
        <w:rPr>
          <w:rFonts w:ascii="Candara" w:hAnsi="Candara"/>
          <w:i/>
          <w:iCs/>
          <w:color w:val="FF0000"/>
          <w:sz w:val="20"/>
          <w:szCs w:val="20"/>
          <w:lang w:val="fr-FR" w:eastAsia="it-IT" w:bidi="he-IL"/>
        </w:rPr>
        <w:t>como</w:t>
      </w:r>
      <w:proofErr w:type="spellEnd"/>
      <w:r w:rsidRPr="0084658B">
        <w:rPr>
          <w:rFonts w:ascii="Candara" w:hAnsi="Candara"/>
          <w:i/>
          <w:iCs/>
          <w:color w:val="FF0000"/>
          <w:sz w:val="20"/>
          <w:szCs w:val="20"/>
          <w:lang w:val="fr-FR" w:eastAsia="it-IT" w:bidi="he-IL"/>
        </w:rPr>
        <w:t xml:space="preserve"> </w:t>
      </w:r>
      <w:proofErr w:type="spellStart"/>
      <w:r w:rsidRPr="0084658B">
        <w:rPr>
          <w:rFonts w:ascii="Candara" w:hAnsi="Candara"/>
          <w:i/>
          <w:iCs/>
          <w:color w:val="FF0000"/>
          <w:sz w:val="20"/>
          <w:szCs w:val="20"/>
          <w:lang w:val="fr-FR" w:eastAsia="it-IT" w:bidi="he-IL"/>
        </w:rPr>
        <w:t>Oração</w:t>
      </w:r>
      <w:proofErr w:type="spellEnd"/>
      <w:r w:rsidRPr="0084658B">
        <w:rPr>
          <w:rFonts w:ascii="Candara" w:hAnsi="Candara"/>
          <w:i/>
          <w:iCs/>
          <w:color w:val="FF0000"/>
          <w:sz w:val="20"/>
          <w:szCs w:val="20"/>
          <w:lang w:val="fr-FR" w:eastAsia="it-IT" w:bidi="he-IL"/>
        </w:rPr>
        <w:t xml:space="preserve"> </w:t>
      </w:r>
      <w:proofErr w:type="spellStart"/>
      <w:r w:rsidRPr="0084658B">
        <w:rPr>
          <w:rFonts w:ascii="Candara" w:hAnsi="Candara"/>
          <w:i/>
          <w:iCs/>
          <w:color w:val="FF0000"/>
          <w:sz w:val="20"/>
          <w:szCs w:val="20"/>
          <w:lang w:val="fr-FR" w:eastAsia="it-IT" w:bidi="he-IL"/>
        </w:rPr>
        <w:t>conclusiva</w:t>
      </w:r>
      <w:proofErr w:type="spellEnd"/>
      <w:r w:rsidRPr="0084658B">
        <w:rPr>
          <w:rFonts w:ascii="Candara" w:hAnsi="Candara"/>
          <w:i/>
          <w:iCs/>
          <w:color w:val="FF0000"/>
          <w:sz w:val="20"/>
          <w:szCs w:val="20"/>
          <w:lang w:val="fr-FR" w:eastAsia="it-IT" w:bidi="he-IL"/>
        </w:rPr>
        <w:t xml:space="preserve"> a </w:t>
      </w:r>
      <w:proofErr w:type="spellStart"/>
      <w:r w:rsidRPr="0084658B">
        <w:rPr>
          <w:rFonts w:ascii="Candara" w:hAnsi="Candara"/>
          <w:i/>
          <w:iCs/>
          <w:color w:val="FF0000"/>
          <w:sz w:val="20"/>
          <w:szCs w:val="20"/>
          <w:lang w:val="fr-FR" w:eastAsia="it-IT" w:bidi="he-IL"/>
        </w:rPr>
        <w:t>Oração</w:t>
      </w:r>
      <w:proofErr w:type="spellEnd"/>
      <w:r w:rsidRPr="0084658B">
        <w:rPr>
          <w:rFonts w:ascii="Candara" w:hAnsi="Candara"/>
          <w:i/>
          <w:iCs/>
          <w:color w:val="FF0000"/>
          <w:sz w:val="20"/>
          <w:szCs w:val="20"/>
          <w:lang w:val="fr-FR" w:eastAsia="it-IT" w:bidi="he-IL"/>
        </w:rPr>
        <w:t xml:space="preserve"> Coleta para um </w:t>
      </w:r>
      <w:proofErr w:type="spellStart"/>
      <w:r w:rsidRPr="0084658B">
        <w:rPr>
          <w:rFonts w:ascii="Candara" w:hAnsi="Candara"/>
          <w:i/>
          <w:iCs/>
          <w:color w:val="FF0000"/>
          <w:sz w:val="20"/>
          <w:szCs w:val="20"/>
          <w:lang w:val="fr-FR" w:eastAsia="it-IT" w:bidi="he-IL"/>
        </w:rPr>
        <w:t>Concílio</w:t>
      </w:r>
      <w:proofErr w:type="spellEnd"/>
      <w:r w:rsidRPr="0084658B">
        <w:rPr>
          <w:rFonts w:ascii="Candara" w:hAnsi="Candara"/>
          <w:i/>
          <w:iCs/>
          <w:color w:val="FF0000"/>
          <w:sz w:val="20"/>
          <w:szCs w:val="20"/>
          <w:lang w:val="fr-FR" w:eastAsia="it-IT" w:bidi="he-IL"/>
        </w:rPr>
        <w:t xml:space="preserve"> ou </w:t>
      </w:r>
      <w:proofErr w:type="spellStart"/>
      <w:r w:rsidRPr="0084658B">
        <w:rPr>
          <w:rFonts w:ascii="Candara" w:hAnsi="Candara"/>
          <w:i/>
          <w:iCs/>
          <w:color w:val="FF0000"/>
          <w:sz w:val="20"/>
          <w:szCs w:val="20"/>
          <w:lang w:val="fr-FR" w:eastAsia="it-IT" w:bidi="he-IL"/>
        </w:rPr>
        <w:t>Sínodo</w:t>
      </w:r>
      <w:proofErr w:type="spellEnd"/>
      <w:r w:rsidRPr="0084658B">
        <w:rPr>
          <w:rFonts w:ascii="Candara" w:hAnsi="Candara"/>
          <w:i/>
          <w:iCs/>
          <w:color w:val="FF0000"/>
          <w:sz w:val="20"/>
          <w:szCs w:val="20"/>
          <w:lang w:val="fr-FR" w:eastAsia="it-IT" w:bidi="he-IL"/>
        </w:rPr>
        <w:t xml:space="preserve"> </w:t>
      </w:r>
      <w:r w:rsidR="00440E76">
        <w:rPr>
          <w:rFonts w:ascii="Candara" w:hAnsi="Candara"/>
          <w:i/>
          <w:iCs/>
          <w:color w:val="FF0000"/>
          <w:sz w:val="20"/>
          <w:szCs w:val="20"/>
          <w:lang w:val="fr-FR" w:eastAsia="it-IT" w:bidi="he-IL"/>
        </w:rPr>
        <w:t xml:space="preserve">- </w:t>
      </w:r>
      <w:r w:rsidRPr="0084658B">
        <w:rPr>
          <w:rFonts w:ascii="Candara" w:hAnsi="Candara"/>
          <w:i/>
          <w:iCs/>
          <w:color w:val="FF0000"/>
          <w:sz w:val="20"/>
          <w:szCs w:val="20"/>
          <w:lang w:val="fr-FR" w:eastAsia="it-IT" w:bidi="he-IL"/>
        </w:rPr>
        <w:t xml:space="preserve">1.ª </w:t>
      </w:r>
      <w:proofErr w:type="spellStart"/>
      <w:r w:rsidRPr="0084658B">
        <w:rPr>
          <w:rFonts w:ascii="Candara" w:hAnsi="Candara"/>
          <w:i/>
          <w:iCs/>
          <w:color w:val="FF0000"/>
          <w:sz w:val="20"/>
          <w:szCs w:val="20"/>
          <w:lang w:val="fr-FR" w:eastAsia="it-IT" w:bidi="he-IL"/>
        </w:rPr>
        <w:t>proposta</w:t>
      </w:r>
      <w:proofErr w:type="spellEnd"/>
      <w:r w:rsidRPr="0084658B">
        <w:rPr>
          <w:rFonts w:ascii="Candara" w:hAnsi="Candara"/>
          <w:i/>
          <w:iCs/>
          <w:color w:val="FF0000"/>
          <w:sz w:val="20"/>
          <w:szCs w:val="20"/>
          <w:lang w:val="fr-FR" w:eastAsia="it-IT" w:bidi="he-IL"/>
        </w:rPr>
        <w:t xml:space="preserve"> do </w:t>
      </w:r>
      <w:proofErr w:type="spellStart"/>
      <w:r w:rsidRPr="0084658B">
        <w:rPr>
          <w:rFonts w:ascii="Candara" w:hAnsi="Candara"/>
          <w:i/>
          <w:iCs/>
          <w:color w:val="FF0000"/>
          <w:sz w:val="20"/>
          <w:szCs w:val="20"/>
          <w:lang w:val="fr-FR" w:eastAsia="it-IT" w:bidi="he-IL"/>
        </w:rPr>
        <w:t>Missal</w:t>
      </w:r>
      <w:proofErr w:type="spellEnd"/>
      <w:r w:rsidRPr="0084658B">
        <w:rPr>
          <w:rFonts w:ascii="Candara" w:hAnsi="Candara"/>
          <w:i/>
          <w:iCs/>
          <w:color w:val="FF0000"/>
          <w:sz w:val="20"/>
          <w:szCs w:val="20"/>
          <w:lang w:val="fr-FR" w:eastAsia="it-IT" w:bidi="he-IL"/>
        </w:rPr>
        <w:t xml:space="preserve"> Romano</w:t>
      </w:r>
    </w:p>
    <w:p w14:paraId="01978ED8" w14:textId="77777777" w:rsidR="0084658B" w:rsidRPr="0084658B" w:rsidRDefault="0084658B" w:rsidP="0084658B">
      <w:pPr>
        <w:spacing w:line="360" w:lineRule="auto"/>
        <w:rPr>
          <w:rFonts w:ascii="Candara" w:hAnsi="Candara"/>
          <w:sz w:val="20"/>
          <w:szCs w:val="20"/>
          <w:lang w:val="pt-BR" w:eastAsia="it-IT" w:bidi="he-IL"/>
        </w:rPr>
      </w:pPr>
    </w:p>
    <w:p w14:paraId="5C5C957B" w14:textId="77777777" w:rsidR="00440E76" w:rsidRDefault="0084658B" w:rsidP="0084658B">
      <w:pPr>
        <w:spacing w:line="360" w:lineRule="auto"/>
        <w:jc w:val="both"/>
        <w:rPr>
          <w:rFonts w:ascii="Candara" w:hAnsi="Candara"/>
          <w:sz w:val="20"/>
          <w:szCs w:val="20"/>
          <w:lang w:val="pt-BR" w:eastAsia="it-IT" w:bidi="he-IL"/>
        </w:rPr>
      </w:pPr>
      <w:r w:rsidRPr="0084658B">
        <w:rPr>
          <w:rFonts w:ascii="Candara" w:hAnsi="Candara"/>
          <w:color w:val="FF0000"/>
          <w:sz w:val="20"/>
          <w:szCs w:val="20"/>
          <w:lang w:val="pt-BR" w:eastAsia="it-IT" w:bidi="he-IL"/>
        </w:rPr>
        <w:t xml:space="preserve">P. </w:t>
      </w:r>
      <w:r w:rsidRPr="0084658B">
        <w:rPr>
          <w:rFonts w:ascii="Candara" w:hAnsi="Candara"/>
          <w:sz w:val="20"/>
          <w:szCs w:val="20"/>
          <w:lang w:val="pt-BR" w:eastAsia="it-IT" w:bidi="he-IL"/>
        </w:rPr>
        <w:t xml:space="preserve">Senhor, que dirigis e protegeis a Santa Igreja, concedei aos vossos servos, reunidos (que se reunirão) em Sínodo, o espírito de inteligência, de verdade e de paz, para que, de coração sincero, conheçam a vossa vontade e com toda a diligência, a ponham em prática. Por N.S.C., Vosso Filho, que é Deus e convosco vive e reina, na unidade do Espírito Santo pelos séculos dos séculos. </w:t>
      </w:r>
    </w:p>
    <w:p w14:paraId="4074E5E4" w14:textId="0AB85334" w:rsidR="0084658B" w:rsidRPr="0084658B" w:rsidRDefault="0084658B" w:rsidP="0084658B">
      <w:pPr>
        <w:spacing w:line="360" w:lineRule="auto"/>
        <w:jc w:val="both"/>
        <w:rPr>
          <w:rFonts w:ascii="Candara" w:hAnsi="Candara"/>
          <w:sz w:val="20"/>
          <w:szCs w:val="20"/>
          <w:lang w:val="pt-BR" w:eastAsia="it-IT" w:bidi="he-IL"/>
        </w:rPr>
      </w:pPr>
      <w:r w:rsidRPr="0084658B">
        <w:rPr>
          <w:rFonts w:ascii="Candara" w:hAnsi="Candara"/>
          <w:color w:val="FF0000"/>
          <w:sz w:val="20"/>
          <w:szCs w:val="20"/>
          <w:lang w:val="pt-BR" w:eastAsia="it-IT" w:bidi="he-IL"/>
        </w:rPr>
        <w:t xml:space="preserve">R. </w:t>
      </w:r>
      <w:r w:rsidRPr="0084658B">
        <w:rPr>
          <w:rFonts w:ascii="Candara" w:hAnsi="Candara"/>
          <w:sz w:val="20"/>
          <w:szCs w:val="20"/>
          <w:lang w:val="pt-BR" w:eastAsia="it-IT" w:bidi="he-IL"/>
        </w:rPr>
        <w:t>Àmen.</w:t>
      </w:r>
    </w:p>
    <w:p w14:paraId="0A00A203" w14:textId="31811576" w:rsidR="001A7E44" w:rsidRDefault="001A7E44" w:rsidP="001A7E44">
      <w:pPr>
        <w:pStyle w:val="Ttulo"/>
        <w:spacing w:line="360" w:lineRule="auto"/>
        <w:jc w:val="both"/>
        <w:rPr>
          <w:rFonts w:ascii="Candara" w:hAnsi="Candara"/>
          <w:smallCaps/>
          <w:color w:val="FF0000"/>
          <w:sz w:val="24"/>
        </w:rPr>
      </w:pPr>
      <w:r w:rsidRPr="00C73610">
        <w:rPr>
          <w:rFonts w:ascii="Candara" w:hAnsi="Candara"/>
          <w:smallCaps/>
          <w:color w:val="FF0000"/>
          <w:sz w:val="24"/>
        </w:rPr>
        <w:t xml:space="preserve">Liturgia Eucarística </w:t>
      </w:r>
    </w:p>
    <w:p w14:paraId="55540ECD" w14:textId="77777777" w:rsidR="00527A93" w:rsidRPr="00527A93" w:rsidRDefault="00527A93" w:rsidP="001A7E44">
      <w:pPr>
        <w:pStyle w:val="Ttulo"/>
        <w:spacing w:line="360" w:lineRule="auto"/>
        <w:jc w:val="both"/>
        <w:rPr>
          <w:rFonts w:ascii="Candara" w:hAnsi="Candara"/>
          <w:smallCaps/>
          <w:color w:val="FF0000"/>
          <w:sz w:val="16"/>
          <w:szCs w:val="16"/>
        </w:rPr>
      </w:pPr>
    </w:p>
    <w:p w14:paraId="6E4C3222" w14:textId="77777777" w:rsidR="006148DB" w:rsidRDefault="001A7E44" w:rsidP="006148DB">
      <w:pPr>
        <w:spacing w:after="0" w:line="360" w:lineRule="auto"/>
        <w:jc w:val="both"/>
        <w:rPr>
          <w:rFonts w:ascii="Candara" w:eastAsia="Arial Unicode MS" w:hAnsi="Candara" w:cs="Arial Unicode MS"/>
          <w:b/>
          <w:sz w:val="20"/>
          <w:szCs w:val="20"/>
        </w:rPr>
      </w:pPr>
      <w:r>
        <w:rPr>
          <w:rFonts w:ascii="Candara" w:eastAsia="Arial Unicode MS" w:hAnsi="Candara" w:cs="Arial Unicode MS"/>
          <w:b/>
          <w:sz w:val="20"/>
          <w:szCs w:val="20"/>
        </w:rPr>
        <w:t>Apresentação dos dons | Oração sobre as oblatas</w:t>
      </w:r>
      <w:r w:rsidR="0084658B">
        <w:rPr>
          <w:rFonts w:ascii="Candara" w:eastAsia="Arial Unicode MS" w:hAnsi="Candara" w:cs="Arial Unicode MS"/>
          <w:b/>
          <w:sz w:val="20"/>
          <w:szCs w:val="20"/>
        </w:rPr>
        <w:t xml:space="preserve"> | </w:t>
      </w:r>
      <w:r w:rsidRPr="00D24F83">
        <w:rPr>
          <w:rFonts w:ascii="Candara" w:eastAsia="Arial Unicode MS" w:hAnsi="Candara" w:cs="Arial Unicode MS"/>
          <w:b/>
          <w:sz w:val="20"/>
          <w:szCs w:val="20"/>
        </w:rPr>
        <w:t>Oração Eucarística</w:t>
      </w:r>
      <w:r w:rsidR="0084658B">
        <w:rPr>
          <w:rFonts w:ascii="Candara" w:eastAsia="Arial Unicode MS" w:hAnsi="Candara" w:cs="Arial Unicode MS"/>
          <w:b/>
          <w:sz w:val="20"/>
          <w:szCs w:val="20"/>
        </w:rPr>
        <w:t xml:space="preserve"> </w:t>
      </w:r>
      <w:r w:rsidRPr="00D24F83">
        <w:rPr>
          <w:rFonts w:ascii="Candara" w:eastAsia="Arial Unicode MS" w:hAnsi="Candara" w:cs="Arial Unicode MS"/>
          <w:sz w:val="20"/>
          <w:szCs w:val="20"/>
        </w:rPr>
        <w:t>V</w:t>
      </w:r>
      <w:r w:rsidR="0084658B">
        <w:rPr>
          <w:rFonts w:ascii="Candara" w:eastAsia="Arial Unicode MS" w:hAnsi="Candara" w:cs="Arial Unicode MS"/>
          <w:sz w:val="20"/>
          <w:szCs w:val="20"/>
        </w:rPr>
        <w:t xml:space="preserve">-4 | </w:t>
      </w:r>
      <w:r>
        <w:rPr>
          <w:rFonts w:ascii="Candara" w:eastAsia="Arial Unicode MS" w:hAnsi="Candara" w:cs="Arial Unicode MS"/>
          <w:b/>
          <w:sz w:val="20"/>
          <w:szCs w:val="20"/>
        </w:rPr>
        <w:t xml:space="preserve">Ritos da Comunhão </w:t>
      </w:r>
    </w:p>
    <w:p w14:paraId="3086AB75" w14:textId="77777777" w:rsidR="00374084" w:rsidRDefault="00374084" w:rsidP="006148DB">
      <w:pPr>
        <w:spacing w:after="0" w:line="360" w:lineRule="auto"/>
        <w:jc w:val="both"/>
        <w:rPr>
          <w:rFonts w:ascii="Candara" w:eastAsia="Arial Unicode MS" w:hAnsi="Candara" w:cs="Arial Unicode MS"/>
          <w:b/>
          <w:sz w:val="20"/>
          <w:szCs w:val="20"/>
        </w:rPr>
      </w:pPr>
    </w:p>
    <w:p w14:paraId="48165DF0" w14:textId="3202AF6C" w:rsidR="006148DB" w:rsidRDefault="00374084" w:rsidP="006148DB">
      <w:pPr>
        <w:spacing w:after="0" w:line="360" w:lineRule="auto"/>
        <w:jc w:val="both"/>
        <w:rPr>
          <w:rFonts w:ascii="Candara" w:eastAsia="Arial Unicode MS" w:hAnsi="Candara" w:cs="Arial Unicode MS"/>
          <w:b/>
          <w:sz w:val="20"/>
          <w:szCs w:val="20"/>
        </w:rPr>
      </w:pPr>
      <w:r w:rsidRPr="00374084">
        <w:rPr>
          <w:rFonts w:ascii="Candara" w:eastAsia="Arial Unicode MS" w:hAnsi="Candara" w:cs="Arial Unicode MS"/>
          <w:bCs/>
          <w:i/>
          <w:iCs/>
          <w:sz w:val="20"/>
          <w:szCs w:val="20"/>
        </w:rPr>
        <w:t>“Não sejais administradores de medos, mas empreendedores de sonhos” (Papa</w:t>
      </w:r>
      <w:r>
        <w:rPr>
          <w:rFonts w:ascii="Candara" w:eastAsia="Arial Unicode MS" w:hAnsi="Candara" w:cs="Arial Unicode MS"/>
          <w:b/>
          <w:sz w:val="20"/>
          <w:szCs w:val="20"/>
        </w:rPr>
        <w:t xml:space="preserve"> Francisco).</w:t>
      </w:r>
    </w:p>
    <w:p w14:paraId="23AC17A4" w14:textId="2C1087EB" w:rsidR="006148DB" w:rsidRDefault="006148DB" w:rsidP="006148DB">
      <w:pPr>
        <w:spacing w:after="0" w:line="360" w:lineRule="auto"/>
        <w:jc w:val="both"/>
        <w:rPr>
          <w:rFonts w:ascii="Candara" w:eastAsia="Arial Unicode MS" w:hAnsi="Candara" w:cs="Calibri"/>
          <w:bCs/>
          <w:color w:val="000000"/>
          <w:sz w:val="20"/>
          <w:szCs w:val="20"/>
        </w:rPr>
      </w:pPr>
      <w:r w:rsidRPr="00440E76">
        <w:rPr>
          <w:rFonts w:ascii="Candara" w:eastAsia="Arial Unicode MS" w:hAnsi="Candara" w:cs="Calibri"/>
          <w:bCs/>
          <w:color w:val="000000"/>
          <w:sz w:val="20"/>
          <w:szCs w:val="20"/>
        </w:rPr>
        <w:t xml:space="preserve">“Adormeci e sonhei que a vida era alegria; </w:t>
      </w:r>
    </w:p>
    <w:p w14:paraId="1C13BC82" w14:textId="77777777" w:rsidR="006148DB" w:rsidRDefault="006148DB" w:rsidP="006148DB">
      <w:pPr>
        <w:spacing w:after="0" w:line="360" w:lineRule="auto"/>
        <w:jc w:val="both"/>
        <w:rPr>
          <w:rFonts w:ascii="Candara" w:eastAsia="Arial Unicode MS" w:hAnsi="Candara" w:cs="Calibri"/>
          <w:bCs/>
          <w:color w:val="000000"/>
          <w:sz w:val="20"/>
          <w:szCs w:val="20"/>
        </w:rPr>
      </w:pPr>
      <w:r w:rsidRPr="00440E76">
        <w:rPr>
          <w:rFonts w:ascii="Candara" w:eastAsia="Arial Unicode MS" w:hAnsi="Candara" w:cs="Calibri"/>
          <w:bCs/>
          <w:color w:val="000000"/>
          <w:sz w:val="20"/>
          <w:szCs w:val="20"/>
        </w:rPr>
        <w:t xml:space="preserve">despertei e vi que a vida era serviço; </w:t>
      </w:r>
    </w:p>
    <w:p w14:paraId="3C33771B" w14:textId="77777777" w:rsidR="006148DB" w:rsidRDefault="006148DB" w:rsidP="006148DB">
      <w:pPr>
        <w:spacing w:after="0" w:line="360" w:lineRule="auto"/>
        <w:jc w:val="both"/>
        <w:rPr>
          <w:rFonts w:ascii="Candara" w:eastAsia="Arial Unicode MS" w:hAnsi="Candara" w:cs="Calibri"/>
          <w:bCs/>
          <w:color w:val="000000"/>
          <w:sz w:val="20"/>
          <w:szCs w:val="20"/>
        </w:rPr>
      </w:pPr>
      <w:r w:rsidRPr="00440E76">
        <w:rPr>
          <w:rFonts w:ascii="Candara" w:eastAsia="Arial Unicode MS" w:hAnsi="Candara" w:cs="Calibri"/>
          <w:bCs/>
          <w:color w:val="000000"/>
          <w:sz w:val="20"/>
          <w:szCs w:val="20"/>
        </w:rPr>
        <w:t xml:space="preserve">servi e vi que o serviço era a alegria” </w:t>
      </w:r>
    </w:p>
    <w:p w14:paraId="7EEEED72" w14:textId="77777777" w:rsidR="006148DB" w:rsidRPr="0084658B" w:rsidRDefault="006148DB" w:rsidP="006148DB">
      <w:pPr>
        <w:spacing w:after="0" w:line="360" w:lineRule="auto"/>
        <w:jc w:val="both"/>
        <w:rPr>
          <w:rFonts w:ascii="Candara" w:eastAsia="Arial Unicode MS" w:hAnsi="Candara" w:cs="Calibri"/>
          <w:bCs/>
          <w:color w:val="000000"/>
          <w:sz w:val="20"/>
          <w:szCs w:val="20"/>
        </w:rPr>
      </w:pPr>
      <w:r w:rsidRPr="00440E76">
        <w:rPr>
          <w:rFonts w:ascii="Candara" w:eastAsia="Arial Unicode MS" w:hAnsi="Candara" w:cs="Calibri"/>
          <w:bCs/>
          <w:color w:val="000000"/>
          <w:sz w:val="20"/>
          <w:szCs w:val="20"/>
        </w:rPr>
        <w:t xml:space="preserve">R. </w:t>
      </w:r>
      <w:proofErr w:type="spellStart"/>
      <w:r w:rsidRPr="00440E76">
        <w:rPr>
          <w:rFonts w:ascii="Candara" w:eastAsia="Arial Unicode MS" w:hAnsi="Candara" w:cs="Calibri"/>
          <w:bCs/>
          <w:color w:val="000000"/>
          <w:sz w:val="20"/>
          <w:szCs w:val="20"/>
        </w:rPr>
        <w:t>Tagore</w:t>
      </w:r>
      <w:proofErr w:type="spellEnd"/>
      <w:r w:rsidRPr="00440E76">
        <w:rPr>
          <w:rFonts w:ascii="Candara" w:eastAsia="Arial Unicode MS" w:hAnsi="Candara" w:cs="Calibri"/>
          <w:bCs/>
          <w:color w:val="000000"/>
          <w:sz w:val="20"/>
          <w:szCs w:val="20"/>
        </w:rPr>
        <w:t>, poeta e músico indiano</w:t>
      </w:r>
    </w:p>
    <w:p w14:paraId="4EC557AF" w14:textId="510671E5" w:rsidR="001A7E44" w:rsidRPr="001A7E44" w:rsidRDefault="00866E35" w:rsidP="00C73610">
      <w:pPr>
        <w:spacing w:after="0"/>
        <w:rPr>
          <w:rFonts w:ascii="Candara" w:eastAsia="Arial Unicode MS" w:hAnsi="Candara" w:cs="Calibri"/>
          <w:b/>
          <w:smallCaps/>
          <w:color w:val="FF0000"/>
          <w:sz w:val="24"/>
          <w:szCs w:val="24"/>
        </w:rPr>
      </w:pPr>
      <w:r>
        <w:rPr>
          <w:rFonts w:ascii="Candara" w:eastAsia="Arial Unicode MS" w:hAnsi="Candara" w:cs="Calibri"/>
          <w:b/>
          <w:smallCaps/>
          <w:color w:val="FF0000"/>
          <w:sz w:val="24"/>
          <w:szCs w:val="24"/>
        </w:rPr>
        <w:lastRenderedPageBreak/>
        <w:t>Ritos F</w:t>
      </w:r>
      <w:r w:rsidR="001A7E44" w:rsidRPr="001A7E44">
        <w:rPr>
          <w:rFonts w:ascii="Candara" w:eastAsia="Arial Unicode MS" w:hAnsi="Candara" w:cs="Calibri"/>
          <w:b/>
          <w:smallCaps/>
          <w:color w:val="FF0000"/>
          <w:sz w:val="24"/>
          <w:szCs w:val="24"/>
        </w:rPr>
        <w:t>inais</w:t>
      </w:r>
    </w:p>
    <w:p w14:paraId="03C1AFEA" w14:textId="77777777" w:rsidR="001A7E44" w:rsidRPr="00AC22DC" w:rsidRDefault="001A7E44" w:rsidP="00C73610">
      <w:pPr>
        <w:spacing w:after="0" w:line="360" w:lineRule="auto"/>
        <w:jc w:val="both"/>
        <w:rPr>
          <w:rFonts w:ascii="Candara" w:hAnsi="Candara"/>
          <w:b/>
          <w:bCs/>
          <w:sz w:val="16"/>
          <w:szCs w:val="16"/>
          <w:u w:val="single"/>
        </w:rPr>
      </w:pPr>
    </w:p>
    <w:p w14:paraId="35007B59" w14:textId="257B18DC" w:rsidR="0084658B" w:rsidRDefault="00B46417" w:rsidP="0084658B">
      <w:pPr>
        <w:rPr>
          <w:rFonts w:ascii="Candara" w:eastAsia="Arial Unicode MS" w:hAnsi="Candara" w:cs="Calibri"/>
          <w:b/>
          <w:iCs/>
          <w:color w:val="000000"/>
          <w:sz w:val="20"/>
          <w:szCs w:val="20"/>
        </w:rPr>
      </w:pPr>
      <w:r>
        <w:rPr>
          <w:rFonts w:ascii="Candara" w:eastAsia="Arial Unicode MS" w:hAnsi="Candara" w:cs="Calibri"/>
          <w:b/>
          <w:iCs/>
          <w:color w:val="000000"/>
          <w:sz w:val="20"/>
          <w:szCs w:val="20"/>
        </w:rPr>
        <w:t xml:space="preserve">Agenda Pastoral | </w:t>
      </w:r>
      <w:r w:rsidR="0084658B">
        <w:rPr>
          <w:rFonts w:ascii="Candara" w:eastAsia="Arial Unicode MS" w:hAnsi="Candara" w:cs="Calibri"/>
          <w:b/>
          <w:iCs/>
          <w:color w:val="000000"/>
          <w:sz w:val="20"/>
          <w:szCs w:val="20"/>
        </w:rPr>
        <w:t xml:space="preserve">Guifões </w:t>
      </w:r>
    </w:p>
    <w:p w14:paraId="4CEBFEF9" w14:textId="77777777" w:rsidR="007B1691" w:rsidRPr="0084658B" w:rsidRDefault="007B1691" w:rsidP="0084658B">
      <w:pPr>
        <w:rPr>
          <w:rFonts w:ascii="Candara" w:eastAsia="Arial Unicode MS" w:hAnsi="Candara" w:cs="Calibri"/>
          <w:bCs/>
          <w:iCs/>
          <w:color w:val="FF0000"/>
          <w:sz w:val="20"/>
          <w:szCs w:val="20"/>
        </w:rPr>
      </w:pPr>
    </w:p>
    <w:p w14:paraId="7F4D313A" w14:textId="16537761" w:rsidR="00935A72" w:rsidRDefault="00935A72" w:rsidP="0084658B">
      <w:pPr>
        <w:numPr>
          <w:ilvl w:val="0"/>
          <w:numId w:val="8"/>
        </w:numPr>
        <w:spacing w:after="0" w:line="360" w:lineRule="auto"/>
        <w:jc w:val="both"/>
        <w:rPr>
          <w:rFonts w:ascii="Candara" w:eastAsia="Arial Unicode MS" w:hAnsi="Candara" w:cs="Calibri"/>
          <w:bCs/>
          <w:color w:val="000000"/>
          <w:sz w:val="20"/>
          <w:szCs w:val="20"/>
        </w:rPr>
      </w:pPr>
      <w:bookmarkStart w:id="5" w:name="_Hlk146720025"/>
      <w:bookmarkStart w:id="6" w:name="_Hlk146719773"/>
      <w:r>
        <w:rPr>
          <w:rFonts w:ascii="Candara" w:eastAsia="Arial Unicode MS" w:hAnsi="Candara" w:cs="Calibri"/>
          <w:bCs/>
          <w:color w:val="000000"/>
          <w:sz w:val="20"/>
          <w:szCs w:val="20"/>
        </w:rPr>
        <w:t>Este fim de semana partilhe com o Grupo de Ajuda Fraterna, no seu apoio a quase 50 famílias carenciadas.</w:t>
      </w:r>
    </w:p>
    <w:bookmarkEnd w:id="5"/>
    <w:p w14:paraId="72C8FF98" w14:textId="77777777" w:rsidR="00935A72" w:rsidRDefault="00935A72" w:rsidP="00935A72">
      <w:pPr>
        <w:numPr>
          <w:ilvl w:val="0"/>
          <w:numId w:val="8"/>
        </w:numPr>
        <w:spacing w:after="0" w:line="360" w:lineRule="auto"/>
        <w:jc w:val="both"/>
        <w:rPr>
          <w:rFonts w:ascii="Candara" w:eastAsia="Arial Unicode MS" w:hAnsi="Candara" w:cs="Calibri"/>
          <w:bCs/>
          <w:color w:val="000000"/>
          <w:sz w:val="20"/>
          <w:szCs w:val="20"/>
        </w:rPr>
      </w:pPr>
      <w:r w:rsidRPr="007A0B35">
        <w:rPr>
          <w:rFonts w:ascii="Candara" w:eastAsia="Arial Unicode MS" w:hAnsi="Candara" w:cs="Calibri"/>
          <w:bCs/>
          <w:color w:val="000000"/>
          <w:sz w:val="20"/>
          <w:szCs w:val="20"/>
        </w:rPr>
        <w:t>Início da Catequese</w:t>
      </w:r>
      <w:r>
        <w:rPr>
          <w:rFonts w:ascii="Candara" w:eastAsia="Arial Unicode MS" w:hAnsi="Candara" w:cs="Calibri"/>
          <w:bCs/>
          <w:color w:val="000000"/>
          <w:sz w:val="20"/>
          <w:szCs w:val="20"/>
        </w:rPr>
        <w:t xml:space="preserve"> do 2.ºano em diante</w:t>
      </w:r>
      <w:r w:rsidRPr="007A0B35">
        <w:rPr>
          <w:rFonts w:ascii="Candara" w:eastAsia="Arial Unicode MS" w:hAnsi="Candara" w:cs="Calibri"/>
          <w:bCs/>
          <w:color w:val="000000"/>
          <w:sz w:val="20"/>
          <w:szCs w:val="20"/>
        </w:rPr>
        <w:t xml:space="preserve">: </w:t>
      </w:r>
      <w:r>
        <w:rPr>
          <w:rFonts w:ascii="Candara" w:eastAsia="Arial Unicode MS" w:hAnsi="Candara" w:cs="Calibri"/>
          <w:bCs/>
          <w:color w:val="000000"/>
          <w:sz w:val="20"/>
          <w:szCs w:val="20"/>
        </w:rPr>
        <w:t>encontro do pároco com os pais e dos catequistas com os catequizandos</w:t>
      </w:r>
      <w:r w:rsidRPr="007A0B35">
        <w:rPr>
          <w:rFonts w:ascii="Candara" w:eastAsia="Arial Unicode MS" w:hAnsi="Candara" w:cs="Calibri"/>
          <w:bCs/>
          <w:color w:val="000000"/>
          <w:sz w:val="20"/>
          <w:szCs w:val="20"/>
        </w:rPr>
        <w:t>: sábado, 7 de outubro, às 16h</w:t>
      </w:r>
      <w:r>
        <w:rPr>
          <w:rFonts w:ascii="Candara" w:eastAsia="Arial Unicode MS" w:hAnsi="Candara" w:cs="Calibri"/>
          <w:bCs/>
          <w:color w:val="000000"/>
          <w:sz w:val="20"/>
          <w:szCs w:val="20"/>
        </w:rPr>
        <w:t>30</w:t>
      </w:r>
      <w:r w:rsidRPr="007A0B35">
        <w:rPr>
          <w:rFonts w:ascii="Candara" w:eastAsia="Arial Unicode MS" w:hAnsi="Candara" w:cs="Calibri"/>
          <w:bCs/>
          <w:color w:val="000000"/>
          <w:sz w:val="20"/>
          <w:szCs w:val="20"/>
        </w:rPr>
        <w:t>. Missa às 17h30</w:t>
      </w:r>
      <w:r>
        <w:rPr>
          <w:rFonts w:ascii="Candara" w:eastAsia="Arial Unicode MS" w:hAnsi="Candara" w:cs="Calibri"/>
          <w:bCs/>
          <w:color w:val="000000"/>
          <w:sz w:val="20"/>
          <w:szCs w:val="20"/>
        </w:rPr>
        <w:t>.</w:t>
      </w:r>
      <w:r w:rsidRPr="007A0B35">
        <w:rPr>
          <w:rFonts w:ascii="Candara" w:eastAsia="Arial Unicode MS" w:hAnsi="Candara" w:cs="Calibri"/>
          <w:bCs/>
          <w:color w:val="000000"/>
          <w:sz w:val="20"/>
          <w:szCs w:val="20"/>
        </w:rPr>
        <w:t xml:space="preserve"> </w:t>
      </w:r>
      <w:r>
        <w:rPr>
          <w:rFonts w:ascii="Candara" w:eastAsia="Arial Unicode MS" w:hAnsi="Candara" w:cs="Calibri"/>
          <w:bCs/>
          <w:color w:val="000000"/>
          <w:sz w:val="20"/>
          <w:szCs w:val="20"/>
        </w:rPr>
        <w:t>P</w:t>
      </w:r>
      <w:r w:rsidRPr="007A0B35">
        <w:rPr>
          <w:rFonts w:ascii="Candara" w:eastAsia="Arial Unicode MS" w:hAnsi="Candara" w:cs="Calibri"/>
          <w:bCs/>
          <w:color w:val="000000"/>
          <w:sz w:val="20"/>
          <w:szCs w:val="20"/>
        </w:rPr>
        <w:t>ara o 1.º ano</w:t>
      </w:r>
      <w:r>
        <w:rPr>
          <w:rFonts w:ascii="Candara" w:eastAsia="Arial Unicode MS" w:hAnsi="Candara" w:cs="Calibri"/>
          <w:bCs/>
          <w:color w:val="000000"/>
          <w:sz w:val="20"/>
          <w:szCs w:val="20"/>
        </w:rPr>
        <w:t>, o 1.º encontro com pais, catequistas e pároco, é</w:t>
      </w:r>
      <w:r w:rsidRPr="007A0B35">
        <w:rPr>
          <w:rFonts w:ascii="Candara" w:eastAsia="Arial Unicode MS" w:hAnsi="Candara" w:cs="Calibri"/>
          <w:bCs/>
          <w:color w:val="000000"/>
          <w:sz w:val="20"/>
          <w:szCs w:val="20"/>
        </w:rPr>
        <w:t xml:space="preserve"> na sexta-feira</w:t>
      </w:r>
      <w:r>
        <w:rPr>
          <w:rFonts w:ascii="Candara" w:eastAsia="Arial Unicode MS" w:hAnsi="Candara" w:cs="Calibri"/>
          <w:bCs/>
          <w:color w:val="000000"/>
          <w:sz w:val="20"/>
          <w:szCs w:val="20"/>
        </w:rPr>
        <w:t>, dia 20 de outubro,</w:t>
      </w:r>
      <w:r w:rsidRPr="007A0B35">
        <w:rPr>
          <w:rFonts w:ascii="Candara" w:eastAsia="Arial Unicode MS" w:hAnsi="Candara" w:cs="Calibri"/>
          <w:bCs/>
          <w:color w:val="000000"/>
          <w:sz w:val="20"/>
          <w:szCs w:val="20"/>
        </w:rPr>
        <w:t xml:space="preserve"> às 19h00.</w:t>
      </w:r>
    </w:p>
    <w:p w14:paraId="0C78F6C8" w14:textId="77777777" w:rsidR="0084658B" w:rsidRDefault="0084658B" w:rsidP="0084658B">
      <w:pPr>
        <w:numPr>
          <w:ilvl w:val="0"/>
          <w:numId w:val="8"/>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Necessidade de sinalização de doentes, idosos e sós, para eventual visita e acompanhamento.</w:t>
      </w:r>
    </w:p>
    <w:p w14:paraId="2DED5A71" w14:textId="6EEC9A8F" w:rsidR="0084658B" w:rsidRDefault="0084658B" w:rsidP="0084658B">
      <w:pPr>
        <w:numPr>
          <w:ilvl w:val="0"/>
          <w:numId w:val="8"/>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Disponibilidade de pessoas para a Porta Aberta, em ambas as Igrejas.</w:t>
      </w:r>
    </w:p>
    <w:p w14:paraId="6B385DC8" w14:textId="0710BA7F" w:rsidR="007B1691" w:rsidRDefault="007B1691" w:rsidP="007B1691">
      <w:pPr>
        <w:numPr>
          <w:ilvl w:val="0"/>
          <w:numId w:val="8"/>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Esta semana, celebrarei na Igreja Matriz na quarta-feira, dia 4, e não na quinta-feira.</w:t>
      </w:r>
    </w:p>
    <w:p w14:paraId="6FB35907" w14:textId="39F17CEE" w:rsidR="007B1691" w:rsidRDefault="007B1691" w:rsidP="007B1691">
      <w:pPr>
        <w:numPr>
          <w:ilvl w:val="0"/>
          <w:numId w:val="8"/>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 xml:space="preserve">Horários habituais das Missas dominicais: sábados, às 17h30, na Igreja Matriz; domingos, às 09h00 na Igreja Matriz. </w:t>
      </w:r>
    </w:p>
    <w:p w14:paraId="771E122E" w14:textId="07A81E5B" w:rsidR="007B1691" w:rsidRDefault="007B1691" w:rsidP="007B1691">
      <w:pPr>
        <w:numPr>
          <w:ilvl w:val="0"/>
          <w:numId w:val="8"/>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 xml:space="preserve">Pode ser que interesse: na Senhora da Hora, aos sábados, </w:t>
      </w:r>
      <w:r w:rsidR="00B46417">
        <w:rPr>
          <w:rFonts w:ascii="Candara" w:eastAsia="Arial Unicode MS" w:hAnsi="Candara" w:cs="Calibri"/>
          <w:bCs/>
          <w:color w:val="000000"/>
          <w:sz w:val="20"/>
          <w:szCs w:val="20"/>
        </w:rPr>
        <w:t xml:space="preserve">a partir do dia 14 de outubro, </w:t>
      </w:r>
      <w:r>
        <w:rPr>
          <w:rFonts w:ascii="Candara" w:eastAsia="Arial Unicode MS" w:hAnsi="Candara" w:cs="Calibri"/>
          <w:bCs/>
          <w:color w:val="000000"/>
          <w:sz w:val="20"/>
          <w:szCs w:val="20"/>
        </w:rPr>
        <w:t>Missa às 15h30; aos domingos, às 11h00 e 19h00.</w:t>
      </w:r>
    </w:p>
    <w:bookmarkEnd w:id="6"/>
    <w:p w14:paraId="0BBF9412" w14:textId="77777777" w:rsidR="007B1691" w:rsidRPr="007B1691" w:rsidRDefault="007B1691" w:rsidP="007B1691">
      <w:pPr>
        <w:spacing w:after="0" w:line="360" w:lineRule="auto"/>
        <w:ind w:left="360"/>
        <w:jc w:val="both"/>
        <w:rPr>
          <w:rFonts w:ascii="Candara" w:eastAsia="Arial Unicode MS" w:hAnsi="Candara" w:cs="Calibri"/>
          <w:bCs/>
          <w:color w:val="000000"/>
          <w:sz w:val="20"/>
          <w:szCs w:val="20"/>
        </w:rPr>
      </w:pPr>
    </w:p>
    <w:p w14:paraId="5B142706" w14:textId="7632E532" w:rsidR="0084658B" w:rsidRDefault="00B46417" w:rsidP="0084658B">
      <w:pPr>
        <w:spacing w:line="360" w:lineRule="auto"/>
        <w:jc w:val="both"/>
        <w:rPr>
          <w:rFonts w:ascii="Candara" w:eastAsia="Arial Unicode MS" w:hAnsi="Candara" w:cs="Calibri"/>
          <w:b/>
          <w:color w:val="000000"/>
          <w:sz w:val="20"/>
          <w:szCs w:val="20"/>
        </w:rPr>
      </w:pPr>
      <w:r>
        <w:rPr>
          <w:rFonts w:ascii="Candara" w:eastAsia="Arial Unicode MS" w:hAnsi="Candara" w:cs="Calibri"/>
          <w:b/>
          <w:color w:val="000000"/>
          <w:sz w:val="20"/>
          <w:szCs w:val="20"/>
        </w:rPr>
        <w:t>Agenda Pastoral</w:t>
      </w:r>
      <w:r w:rsidR="00440E76">
        <w:rPr>
          <w:rFonts w:ascii="Candara" w:eastAsia="Arial Unicode MS" w:hAnsi="Candara" w:cs="Calibri"/>
          <w:b/>
          <w:color w:val="000000"/>
          <w:sz w:val="20"/>
          <w:szCs w:val="20"/>
        </w:rPr>
        <w:t xml:space="preserve"> </w:t>
      </w:r>
      <w:r>
        <w:rPr>
          <w:rFonts w:ascii="Candara" w:eastAsia="Arial Unicode MS" w:hAnsi="Candara" w:cs="Calibri"/>
          <w:b/>
          <w:color w:val="000000"/>
          <w:sz w:val="20"/>
          <w:szCs w:val="20"/>
        </w:rPr>
        <w:t xml:space="preserve">| </w:t>
      </w:r>
      <w:r w:rsidR="0084658B" w:rsidRPr="00ED57FE">
        <w:rPr>
          <w:rFonts w:ascii="Candara" w:eastAsia="Arial Unicode MS" w:hAnsi="Candara" w:cs="Calibri"/>
          <w:b/>
          <w:color w:val="000000"/>
          <w:sz w:val="20"/>
          <w:szCs w:val="20"/>
        </w:rPr>
        <w:t>Senhora da Hora</w:t>
      </w:r>
    </w:p>
    <w:p w14:paraId="10FE9968" w14:textId="79E1DBF8" w:rsidR="0084658B" w:rsidRDefault="0084658B" w:rsidP="0084658B">
      <w:pPr>
        <w:pStyle w:val="PargrafodaLista"/>
        <w:numPr>
          <w:ilvl w:val="0"/>
          <w:numId w:val="9"/>
        </w:numPr>
        <w:spacing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Segunda-</w:t>
      </w:r>
      <w:r w:rsidRPr="0084658B">
        <w:rPr>
          <w:rFonts w:ascii="Candara" w:eastAsia="Arial Unicode MS" w:hAnsi="Candara" w:cs="Calibri"/>
          <w:bCs/>
          <w:color w:val="000000"/>
          <w:sz w:val="20"/>
          <w:szCs w:val="20"/>
        </w:rPr>
        <w:t>feira</w:t>
      </w:r>
      <w:r>
        <w:rPr>
          <w:rFonts w:ascii="Candara" w:eastAsia="Arial Unicode MS" w:hAnsi="Candara" w:cs="Calibri"/>
          <w:bCs/>
          <w:color w:val="000000"/>
          <w:sz w:val="20"/>
          <w:szCs w:val="20"/>
        </w:rPr>
        <w:t xml:space="preserve">, </w:t>
      </w:r>
      <w:r w:rsidRPr="0084658B">
        <w:rPr>
          <w:rFonts w:ascii="Candara" w:eastAsia="Arial Unicode MS" w:hAnsi="Candara" w:cs="Calibri"/>
          <w:bCs/>
          <w:color w:val="000000"/>
          <w:sz w:val="20"/>
          <w:szCs w:val="20"/>
        </w:rPr>
        <w:t>dia 2, às 18h30</w:t>
      </w:r>
      <w:r w:rsidR="007B1691">
        <w:rPr>
          <w:rFonts w:ascii="Candara" w:eastAsia="Arial Unicode MS" w:hAnsi="Candara" w:cs="Calibri"/>
          <w:bCs/>
          <w:color w:val="000000"/>
          <w:sz w:val="20"/>
          <w:szCs w:val="20"/>
        </w:rPr>
        <w:t>: Reunião</w:t>
      </w:r>
      <w:r w:rsidRPr="0084658B">
        <w:rPr>
          <w:rFonts w:ascii="Candara" w:eastAsia="Arial Unicode MS" w:hAnsi="Candara" w:cs="Calibri"/>
          <w:bCs/>
          <w:color w:val="000000"/>
          <w:sz w:val="20"/>
          <w:szCs w:val="20"/>
        </w:rPr>
        <w:t xml:space="preserve"> </w:t>
      </w:r>
      <w:r w:rsidR="007B1691">
        <w:rPr>
          <w:rFonts w:ascii="Candara" w:eastAsia="Arial Unicode MS" w:hAnsi="Candara" w:cs="Calibri"/>
          <w:bCs/>
          <w:color w:val="000000"/>
          <w:sz w:val="20"/>
          <w:szCs w:val="20"/>
        </w:rPr>
        <w:t>da C</w:t>
      </w:r>
      <w:r w:rsidRPr="0084658B">
        <w:rPr>
          <w:rFonts w:ascii="Candara" w:eastAsia="Arial Unicode MS" w:hAnsi="Candara" w:cs="Calibri"/>
          <w:bCs/>
          <w:color w:val="000000"/>
          <w:sz w:val="20"/>
          <w:szCs w:val="20"/>
        </w:rPr>
        <w:t xml:space="preserve">onferência </w:t>
      </w:r>
      <w:r w:rsidR="007B1691">
        <w:rPr>
          <w:rFonts w:ascii="Candara" w:eastAsia="Arial Unicode MS" w:hAnsi="Candara" w:cs="Calibri"/>
          <w:bCs/>
          <w:color w:val="000000"/>
          <w:sz w:val="20"/>
          <w:szCs w:val="20"/>
        </w:rPr>
        <w:t>V</w:t>
      </w:r>
      <w:r w:rsidRPr="0084658B">
        <w:rPr>
          <w:rFonts w:ascii="Candara" w:eastAsia="Arial Unicode MS" w:hAnsi="Candara" w:cs="Calibri"/>
          <w:bCs/>
          <w:color w:val="000000"/>
          <w:sz w:val="20"/>
          <w:szCs w:val="20"/>
        </w:rPr>
        <w:t xml:space="preserve">icentina e </w:t>
      </w:r>
      <w:r w:rsidR="007B1691">
        <w:rPr>
          <w:rFonts w:ascii="Candara" w:eastAsia="Arial Unicode MS" w:hAnsi="Candara" w:cs="Calibri"/>
          <w:bCs/>
          <w:color w:val="000000"/>
          <w:sz w:val="20"/>
          <w:szCs w:val="20"/>
        </w:rPr>
        <w:t xml:space="preserve">do </w:t>
      </w:r>
      <w:r w:rsidRPr="0084658B">
        <w:rPr>
          <w:rFonts w:ascii="Candara" w:eastAsia="Arial Unicode MS" w:hAnsi="Candara" w:cs="Calibri"/>
          <w:bCs/>
          <w:color w:val="000000"/>
          <w:sz w:val="20"/>
          <w:szCs w:val="20"/>
        </w:rPr>
        <w:t xml:space="preserve">Grupo </w:t>
      </w:r>
      <w:r w:rsidRPr="0084658B">
        <w:rPr>
          <w:rFonts w:ascii="Candara" w:eastAsia="Arial Unicode MS" w:hAnsi="Candara" w:cs="Calibri"/>
          <w:bCs/>
          <w:i/>
          <w:iCs/>
          <w:color w:val="000000"/>
          <w:sz w:val="20"/>
          <w:szCs w:val="20"/>
        </w:rPr>
        <w:t xml:space="preserve">In </w:t>
      </w:r>
      <w:proofErr w:type="spellStart"/>
      <w:r w:rsidRPr="0084658B">
        <w:rPr>
          <w:rFonts w:ascii="Candara" w:eastAsia="Arial Unicode MS" w:hAnsi="Candara" w:cs="Calibri"/>
          <w:bCs/>
          <w:i/>
          <w:iCs/>
          <w:color w:val="000000"/>
          <w:sz w:val="20"/>
          <w:szCs w:val="20"/>
        </w:rPr>
        <w:t>Mannus</w:t>
      </w:r>
      <w:proofErr w:type="spellEnd"/>
      <w:r w:rsidRPr="0084658B">
        <w:rPr>
          <w:rFonts w:ascii="Candara" w:eastAsia="Arial Unicode MS" w:hAnsi="Candara" w:cs="Calibri"/>
          <w:bCs/>
          <w:i/>
          <w:iCs/>
          <w:color w:val="000000"/>
          <w:sz w:val="20"/>
          <w:szCs w:val="20"/>
        </w:rPr>
        <w:t xml:space="preserve"> tuas</w:t>
      </w:r>
      <w:r>
        <w:rPr>
          <w:rFonts w:ascii="Candara" w:eastAsia="Arial Unicode MS" w:hAnsi="Candara" w:cs="Calibri"/>
          <w:bCs/>
          <w:color w:val="000000"/>
          <w:sz w:val="20"/>
          <w:szCs w:val="20"/>
        </w:rPr>
        <w:t>.</w:t>
      </w:r>
    </w:p>
    <w:p w14:paraId="4A30097A" w14:textId="359F5475" w:rsidR="0084658B" w:rsidRDefault="0084658B" w:rsidP="0084658B">
      <w:pPr>
        <w:pStyle w:val="PargrafodaLista"/>
        <w:numPr>
          <w:ilvl w:val="0"/>
          <w:numId w:val="9"/>
        </w:numPr>
        <w:spacing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Quarta-feira, dia 4</w:t>
      </w:r>
      <w:r w:rsidR="007B1691">
        <w:rPr>
          <w:rFonts w:ascii="Candara" w:eastAsia="Arial Unicode MS" w:hAnsi="Candara" w:cs="Calibri"/>
          <w:bCs/>
          <w:color w:val="000000"/>
          <w:sz w:val="20"/>
          <w:szCs w:val="20"/>
        </w:rPr>
        <w:t xml:space="preserve">, às 21h30: </w:t>
      </w:r>
      <w:r>
        <w:rPr>
          <w:rFonts w:ascii="Candara" w:eastAsia="Arial Unicode MS" w:hAnsi="Candara" w:cs="Calibri"/>
          <w:bCs/>
          <w:color w:val="000000"/>
          <w:sz w:val="20"/>
          <w:szCs w:val="20"/>
        </w:rPr>
        <w:t xml:space="preserve"> </w:t>
      </w:r>
      <w:r w:rsidR="007B1691">
        <w:rPr>
          <w:rFonts w:ascii="Candara" w:eastAsia="Arial Unicode MS" w:hAnsi="Candara" w:cs="Calibri"/>
          <w:bCs/>
          <w:color w:val="000000"/>
          <w:sz w:val="20"/>
          <w:szCs w:val="20"/>
        </w:rPr>
        <w:t xml:space="preserve">Reunião do </w:t>
      </w:r>
      <w:r>
        <w:rPr>
          <w:rFonts w:ascii="Candara" w:eastAsia="Arial Unicode MS" w:hAnsi="Candara" w:cs="Calibri"/>
          <w:bCs/>
          <w:color w:val="000000"/>
          <w:sz w:val="20"/>
          <w:szCs w:val="20"/>
        </w:rPr>
        <w:t>Conselho para os Assuntos Económicos.</w:t>
      </w:r>
    </w:p>
    <w:p w14:paraId="31B1F3B3" w14:textId="1FB4B91A" w:rsidR="0084658B" w:rsidRPr="0084658B" w:rsidRDefault="007B1691" w:rsidP="0084658B">
      <w:pPr>
        <w:pStyle w:val="PargrafodaLista"/>
        <w:numPr>
          <w:ilvl w:val="0"/>
          <w:numId w:val="9"/>
        </w:numPr>
        <w:spacing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Sexta-feira, dia 6, às 21h30: Reunião da Equipa de Batismo</w:t>
      </w:r>
    </w:p>
    <w:p w14:paraId="4366BAE0" w14:textId="3687C0DC" w:rsidR="0084658B" w:rsidRPr="0084658B" w:rsidRDefault="0084658B" w:rsidP="0084658B">
      <w:pPr>
        <w:pStyle w:val="PargrafodaLista"/>
        <w:numPr>
          <w:ilvl w:val="0"/>
          <w:numId w:val="9"/>
        </w:numPr>
        <w:spacing w:line="360" w:lineRule="auto"/>
        <w:jc w:val="both"/>
        <w:rPr>
          <w:rFonts w:ascii="Candara" w:eastAsia="Arial Unicode MS" w:hAnsi="Candara" w:cs="Calibri"/>
          <w:b/>
          <w:color w:val="000000"/>
          <w:sz w:val="20"/>
          <w:szCs w:val="20"/>
        </w:rPr>
      </w:pPr>
      <w:r w:rsidRPr="0084658B">
        <w:rPr>
          <w:rFonts w:ascii="Candara" w:eastAsia="Arial Unicode MS" w:hAnsi="Candara" w:cs="Calibri"/>
          <w:b/>
          <w:color w:val="000000"/>
          <w:sz w:val="20"/>
          <w:szCs w:val="20"/>
        </w:rPr>
        <w:t xml:space="preserve">Início da Catequese:  </w:t>
      </w:r>
    </w:p>
    <w:p w14:paraId="571BFFB0" w14:textId="77777777"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lastRenderedPageBreak/>
        <w:t xml:space="preserve">para os grupos do 2.º ano em diante, com catequese habitualmente aos sábados, o 1.º encontro dos catequistas com catequizandos é no sábado, dia 14, às 14h30 ou 16h30 (conforme o horário de catequese) e a missa comum com a Catequese às 15h30. </w:t>
      </w:r>
    </w:p>
    <w:p w14:paraId="682CD462" w14:textId="08F4FF1A"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p</w:t>
      </w:r>
      <w:r w:rsidRPr="00ED57FE">
        <w:rPr>
          <w:rFonts w:ascii="Candara" w:eastAsia="Arial Unicode MS" w:hAnsi="Candara" w:cs="Calibri"/>
          <w:bCs/>
          <w:color w:val="000000"/>
          <w:sz w:val="20"/>
          <w:szCs w:val="20"/>
        </w:rPr>
        <w:t xml:space="preserve">ara os </w:t>
      </w:r>
      <w:r>
        <w:rPr>
          <w:rFonts w:ascii="Candara" w:eastAsia="Arial Unicode MS" w:hAnsi="Candara" w:cs="Calibri"/>
          <w:bCs/>
          <w:color w:val="000000"/>
          <w:sz w:val="20"/>
          <w:szCs w:val="20"/>
        </w:rPr>
        <w:t xml:space="preserve">grupos do 2.º ano ao 6.º ano, </w:t>
      </w:r>
      <w:r w:rsidRPr="00ED57FE">
        <w:rPr>
          <w:rFonts w:ascii="Candara" w:eastAsia="Arial Unicode MS" w:hAnsi="Candara" w:cs="Calibri"/>
          <w:bCs/>
          <w:color w:val="000000"/>
          <w:sz w:val="20"/>
          <w:szCs w:val="20"/>
        </w:rPr>
        <w:t>que têm catequese habitualmente ao</w:t>
      </w:r>
      <w:r>
        <w:rPr>
          <w:rFonts w:ascii="Candara" w:eastAsia="Arial Unicode MS" w:hAnsi="Candara" w:cs="Calibri"/>
          <w:bCs/>
          <w:color w:val="000000"/>
          <w:sz w:val="20"/>
          <w:szCs w:val="20"/>
        </w:rPr>
        <w:t>s</w:t>
      </w:r>
      <w:r w:rsidRPr="00ED57FE">
        <w:rPr>
          <w:rFonts w:ascii="Candara" w:eastAsia="Arial Unicode MS" w:hAnsi="Candara" w:cs="Calibri"/>
          <w:bCs/>
          <w:color w:val="000000"/>
          <w:sz w:val="20"/>
          <w:szCs w:val="20"/>
        </w:rPr>
        <w:t xml:space="preserve"> domingo</w:t>
      </w:r>
      <w:r>
        <w:rPr>
          <w:rFonts w:ascii="Candara" w:eastAsia="Arial Unicode MS" w:hAnsi="Candara" w:cs="Calibri"/>
          <w:bCs/>
          <w:color w:val="000000"/>
          <w:sz w:val="20"/>
          <w:szCs w:val="20"/>
        </w:rPr>
        <w:t>s</w:t>
      </w:r>
      <w:r w:rsidRPr="00ED57FE">
        <w:rPr>
          <w:rFonts w:ascii="Candara" w:eastAsia="Arial Unicode MS" w:hAnsi="Candara" w:cs="Calibri"/>
          <w:bCs/>
          <w:color w:val="000000"/>
          <w:sz w:val="20"/>
          <w:szCs w:val="20"/>
        </w:rPr>
        <w:t>, o 1.º encontro dos catequistas com catequizandos, é no domingo, dia 15, às 10h00, com Eucaristia às 11h00.</w:t>
      </w:r>
    </w:p>
    <w:p w14:paraId="1ADC9E74" w14:textId="77777777"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sidRPr="00ED57FE">
        <w:rPr>
          <w:rFonts w:ascii="Candara" w:eastAsia="Arial Unicode MS" w:hAnsi="Candara" w:cs="Calibri"/>
          <w:bCs/>
          <w:color w:val="000000"/>
          <w:sz w:val="20"/>
          <w:szCs w:val="20"/>
        </w:rPr>
        <w:t>Relativamente ao 1.º ano</w:t>
      </w:r>
      <w:r>
        <w:rPr>
          <w:rFonts w:ascii="Candara" w:eastAsia="Arial Unicode MS" w:hAnsi="Candara" w:cs="Calibri"/>
          <w:bCs/>
          <w:color w:val="000000"/>
          <w:sz w:val="20"/>
          <w:szCs w:val="20"/>
        </w:rPr>
        <w:t>,</w:t>
      </w:r>
      <w:r w:rsidRPr="00ED57FE">
        <w:rPr>
          <w:rFonts w:ascii="Candara" w:eastAsia="Arial Unicode MS" w:hAnsi="Candara" w:cs="Calibri"/>
          <w:bCs/>
          <w:color w:val="000000"/>
          <w:sz w:val="20"/>
          <w:szCs w:val="20"/>
        </w:rPr>
        <w:t xml:space="preserve"> </w:t>
      </w:r>
      <w:r>
        <w:rPr>
          <w:rFonts w:ascii="Candara" w:eastAsia="Arial Unicode MS" w:hAnsi="Candara" w:cs="Calibri"/>
          <w:bCs/>
          <w:color w:val="000000"/>
          <w:sz w:val="20"/>
          <w:szCs w:val="20"/>
        </w:rPr>
        <w:t xml:space="preserve">não há encontro prévio dos catequistas com os pais: há, sim, um </w:t>
      </w:r>
      <w:r w:rsidRPr="00ED57FE">
        <w:rPr>
          <w:rFonts w:ascii="Candara" w:eastAsia="Arial Unicode MS" w:hAnsi="Candara" w:cs="Calibri"/>
          <w:bCs/>
          <w:color w:val="000000"/>
          <w:sz w:val="20"/>
          <w:szCs w:val="20"/>
        </w:rPr>
        <w:t xml:space="preserve">encontro com </w:t>
      </w:r>
      <w:r>
        <w:rPr>
          <w:rFonts w:ascii="Candara" w:eastAsia="Arial Unicode MS" w:hAnsi="Candara" w:cs="Calibri"/>
          <w:bCs/>
          <w:color w:val="000000"/>
          <w:sz w:val="20"/>
          <w:szCs w:val="20"/>
        </w:rPr>
        <w:t xml:space="preserve">o </w:t>
      </w:r>
      <w:r w:rsidRPr="00ED57FE">
        <w:rPr>
          <w:rFonts w:ascii="Candara" w:eastAsia="Arial Unicode MS" w:hAnsi="Candara" w:cs="Calibri"/>
          <w:bCs/>
          <w:color w:val="000000"/>
          <w:sz w:val="20"/>
          <w:szCs w:val="20"/>
        </w:rPr>
        <w:t>pároco, pais e catequizandos</w:t>
      </w:r>
      <w:r>
        <w:rPr>
          <w:rFonts w:ascii="Candara" w:eastAsia="Arial Unicode MS" w:hAnsi="Candara" w:cs="Calibri"/>
          <w:bCs/>
          <w:color w:val="000000"/>
          <w:sz w:val="20"/>
          <w:szCs w:val="20"/>
        </w:rPr>
        <w:t>, a iniciar o ano de catequese, que</w:t>
      </w:r>
      <w:r w:rsidRPr="00ED57FE">
        <w:rPr>
          <w:rFonts w:ascii="Candara" w:eastAsia="Arial Unicode MS" w:hAnsi="Candara" w:cs="Calibri"/>
          <w:bCs/>
          <w:color w:val="000000"/>
          <w:sz w:val="20"/>
          <w:szCs w:val="20"/>
        </w:rPr>
        <w:t xml:space="preserve"> </w:t>
      </w:r>
      <w:r>
        <w:rPr>
          <w:rFonts w:ascii="Candara" w:eastAsia="Arial Unicode MS" w:hAnsi="Candara" w:cs="Calibri"/>
          <w:bCs/>
          <w:color w:val="000000"/>
          <w:sz w:val="20"/>
          <w:szCs w:val="20"/>
        </w:rPr>
        <w:t xml:space="preserve">terá lugar </w:t>
      </w:r>
      <w:r w:rsidRPr="00ED57FE">
        <w:rPr>
          <w:rFonts w:ascii="Candara" w:eastAsia="Arial Unicode MS" w:hAnsi="Candara" w:cs="Calibri"/>
          <w:bCs/>
          <w:color w:val="000000"/>
          <w:sz w:val="20"/>
          <w:szCs w:val="20"/>
        </w:rPr>
        <w:t>no domingo, dia 15, às 17h30</w:t>
      </w:r>
      <w:r>
        <w:rPr>
          <w:rFonts w:ascii="Candara" w:eastAsia="Arial Unicode MS" w:hAnsi="Candara" w:cs="Calibri"/>
          <w:bCs/>
          <w:color w:val="000000"/>
          <w:sz w:val="20"/>
          <w:szCs w:val="20"/>
        </w:rPr>
        <w:t>. Concluirá com apresentação à comunidade, no início da celebração dominical às 19h00.</w:t>
      </w:r>
    </w:p>
    <w:p w14:paraId="19884F0E" w14:textId="6A69683D" w:rsidR="0084658B" w:rsidRPr="0084658B" w:rsidRDefault="0084658B" w:rsidP="0084658B">
      <w:pPr>
        <w:pStyle w:val="PargrafodaLista"/>
        <w:numPr>
          <w:ilvl w:val="0"/>
          <w:numId w:val="9"/>
        </w:numPr>
        <w:spacing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 xml:space="preserve">Missas – Horários </w:t>
      </w:r>
    </w:p>
    <w:p w14:paraId="1CB77C5E" w14:textId="1CDB062B"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Missas ao sábado, até 14 de outubro: às 19h00.</w:t>
      </w:r>
    </w:p>
    <w:p w14:paraId="462AECC7" w14:textId="015C7AF3"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 xml:space="preserve">No sábado, dia 14 de outubro, iniciaremos a Catequese, com uma celebração às 15h30. A partir daí, esta celebração tem lugares reservados para a Catequese e para os que acompanham mais de perto os catequizandos. </w:t>
      </w:r>
    </w:p>
    <w:p w14:paraId="77CA64D5" w14:textId="544C2F73"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 xml:space="preserve">Aos </w:t>
      </w:r>
      <w:r w:rsidR="007B1691">
        <w:rPr>
          <w:rFonts w:ascii="Candara" w:eastAsia="Arial Unicode MS" w:hAnsi="Candara" w:cs="Calibri"/>
          <w:bCs/>
          <w:color w:val="000000"/>
          <w:sz w:val="20"/>
          <w:szCs w:val="20"/>
        </w:rPr>
        <w:t>D</w:t>
      </w:r>
      <w:r>
        <w:rPr>
          <w:rFonts w:ascii="Candara" w:eastAsia="Arial Unicode MS" w:hAnsi="Candara" w:cs="Calibri"/>
          <w:bCs/>
          <w:color w:val="000000"/>
          <w:sz w:val="20"/>
          <w:szCs w:val="20"/>
        </w:rPr>
        <w:t>omingos, mantêm-se as missas às 11h00 e às 19h00.</w:t>
      </w:r>
    </w:p>
    <w:p w14:paraId="2A8B37B7" w14:textId="14BBCF8C"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À semana, Missas às terças, quartas e sextas, às 19h00.</w:t>
      </w:r>
    </w:p>
    <w:p w14:paraId="32807E28" w14:textId="60B38517" w:rsidR="000D4607" w:rsidRDefault="000D4607" w:rsidP="0084658B">
      <w:pPr>
        <w:numPr>
          <w:ilvl w:val="1"/>
          <w:numId w:val="9"/>
        </w:numPr>
        <w:spacing w:after="0" w:line="360" w:lineRule="auto"/>
        <w:jc w:val="both"/>
        <w:rPr>
          <w:rFonts w:ascii="Candara" w:eastAsia="Arial Unicode MS" w:hAnsi="Candara" w:cs="Calibri"/>
          <w:bCs/>
          <w:color w:val="000000"/>
          <w:sz w:val="20"/>
          <w:szCs w:val="20"/>
        </w:rPr>
      </w:pPr>
      <w:bookmarkStart w:id="7" w:name="_Hlk146720673"/>
      <w:r>
        <w:rPr>
          <w:rFonts w:ascii="Candara" w:eastAsia="Arial Unicode MS" w:hAnsi="Candara" w:cs="Calibri"/>
          <w:bCs/>
          <w:color w:val="000000"/>
          <w:sz w:val="20"/>
          <w:szCs w:val="20"/>
        </w:rPr>
        <w:t>Esta semana, em dias feriais, excecionalmente, só há missa na terça-feira e na sexta-feira.</w:t>
      </w:r>
    </w:p>
    <w:bookmarkEnd w:id="7"/>
    <w:p w14:paraId="50C80364" w14:textId="2A842EDC" w:rsidR="0084658B" w:rsidRDefault="0084658B" w:rsidP="0084658B">
      <w:pPr>
        <w:numPr>
          <w:ilvl w:val="1"/>
          <w:numId w:val="9"/>
        </w:numPr>
        <w:spacing w:after="0" w:line="360" w:lineRule="auto"/>
        <w:jc w:val="both"/>
        <w:rPr>
          <w:rFonts w:ascii="Candara" w:eastAsia="Arial Unicode MS" w:hAnsi="Candara" w:cs="Calibri"/>
          <w:bCs/>
          <w:color w:val="000000"/>
          <w:sz w:val="20"/>
          <w:szCs w:val="20"/>
        </w:rPr>
      </w:pPr>
      <w:r>
        <w:rPr>
          <w:rFonts w:ascii="Candara" w:eastAsia="Arial Unicode MS" w:hAnsi="Candara" w:cs="Calibri"/>
          <w:bCs/>
          <w:color w:val="000000"/>
          <w:sz w:val="20"/>
          <w:szCs w:val="20"/>
        </w:rPr>
        <w:t xml:space="preserve">Pode ser que interesse: Em Guifões, na Igreja Matriz, há missas às quintas-feiras, às 19h00 e aos sábados, às 17h30. </w:t>
      </w:r>
      <w:r w:rsidRPr="0084658B">
        <w:rPr>
          <w:rFonts w:ascii="Candara" w:eastAsia="Arial Unicode MS" w:hAnsi="Candara" w:cs="Calibri"/>
          <w:bCs/>
          <w:color w:val="000000"/>
          <w:sz w:val="20"/>
          <w:szCs w:val="20"/>
        </w:rPr>
        <w:t>Aos Domingos, há Missa na Igreja da Sagrada Família (no lugar dos Paus), às 09h00.</w:t>
      </w:r>
    </w:p>
    <w:p w14:paraId="1028E5CF" w14:textId="77777777" w:rsidR="0084658B" w:rsidRDefault="0084658B" w:rsidP="0084658B">
      <w:pPr>
        <w:spacing w:after="0" w:line="360" w:lineRule="auto"/>
        <w:ind w:left="360"/>
        <w:jc w:val="both"/>
        <w:rPr>
          <w:rFonts w:ascii="Candara" w:eastAsia="Arial Unicode MS" w:hAnsi="Candara" w:cs="Calibri"/>
          <w:bCs/>
          <w:color w:val="000000"/>
          <w:sz w:val="20"/>
          <w:szCs w:val="20"/>
        </w:rPr>
      </w:pPr>
    </w:p>
    <w:p w14:paraId="0263650E" w14:textId="77777777" w:rsidR="00440E76" w:rsidRDefault="00440E76" w:rsidP="001A7E44">
      <w:pPr>
        <w:spacing w:line="360" w:lineRule="auto"/>
        <w:jc w:val="both"/>
        <w:rPr>
          <w:rFonts w:ascii="Candara" w:eastAsia="Arial Unicode MS" w:hAnsi="Candara" w:cs="Calibri"/>
          <w:b/>
          <w:color w:val="000000"/>
          <w:sz w:val="20"/>
          <w:szCs w:val="20"/>
        </w:rPr>
      </w:pPr>
    </w:p>
    <w:p w14:paraId="72613653" w14:textId="664BBB75" w:rsidR="001A7E44" w:rsidRDefault="001A7E44" w:rsidP="001A7E44">
      <w:pPr>
        <w:spacing w:line="360" w:lineRule="auto"/>
        <w:jc w:val="both"/>
        <w:rPr>
          <w:rFonts w:ascii="Candara" w:eastAsia="Arial Unicode MS" w:hAnsi="Candara" w:cs="Calibri"/>
          <w:b/>
          <w:color w:val="000000"/>
          <w:sz w:val="20"/>
          <w:szCs w:val="20"/>
        </w:rPr>
      </w:pPr>
      <w:r w:rsidRPr="00DE172F">
        <w:rPr>
          <w:rFonts w:ascii="Candara" w:eastAsia="Arial Unicode MS" w:hAnsi="Candara" w:cs="Calibri"/>
          <w:b/>
          <w:color w:val="000000"/>
          <w:sz w:val="20"/>
          <w:szCs w:val="20"/>
        </w:rPr>
        <w:t>Bênção</w:t>
      </w:r>
    </w:p>
    <w:p w14:paraId="166E0AC3" w14:textId="77777777" w:rsidR="001A7E44" w:rsidRPr="00DE172F" w:rsidRDefault="001A7E44" w:rsidP="001A7E44">
      <w:pPr>
        <w:spacing w:line="360" w:lineRule="auto"/>
        <w:jc w:val="both"/>
        <w:rPr>
          <w:rFonts w:ascii="Candara" w:hAnsi="Candara"/>
          <w:b/>
          <w:bCs/>
          <w:sz w:val="20"/>
          <w:szCs w:val="20"/>
        </w:rPr>
      </w:pPr>
      <w:r w:rsidRPr="00DE172F">
        <w:rPr>
          <w:rFonts w:ascii="Candara" w:hAnsi="Candara"/>
          <w:b/>
          <w:bCs/>
          <w:sz w:val="20"/>
          <w:szCs w:val="20"/>
        </w:rPr>
        <w:t>Despedida</w:t>
      </w:r>
    </w:p>
    <w:p w14:paraId="6E9997F3" w14:textId="77777777" w:rsidR="00B46417" w:rsidRDefault="001A7E44" w:rsidP="0084658B">
      <w:pPr>
        <w:spacing w:after="0" w:line="360" w:lineRule="auto"/>
        <w:jc w:val="both"/>
        <w:rPr>
          <w:rFonts w:ascii="Candara" w:hAnsi="Candara"/>
          <w:sz w:val="20"/>
          <w:szCs w:val="20"/>
        </w:rPr>
      </w:pPr>
      <w:r w:rsidRPr="00DE172F">
        <w:rPr>
          <w:rFonts w:ascii="Candara" w:hAnsi="Candara"/>
          <w:color w:val="FF0000"/>
          <w:sz w:val="20"/>
          <w:szCs w:val="20"/>
        </w:rPr>
        <w:lastRenderedPageBreak/>
        <w:t>P. (Diácono):</w:t>
      </w:r>
      <w:r w:rsidRPr="00DE172F">
        <w:rPr>
          <w:rFonts w:ascii="Candara" w:hAnsi="Candara"/>
          <w:sz w:val="20"/>
          <w:szCs w:val="20"/>
        </w:rPr>
        <w:t xml:space="preserve"> </w:t>
      </w:r>
      <w:r w:rsidR="0084658B" w:rsidRPr="0084658B">
        <w:rPr>
          <w:rFonts w:ascii="Candara" w:hAnsi="Candara"/>
          <w:sz w:val="20"/>
          <w:szCs w:val="20"/>
        </w:rPr>
        <w:t>“Vamos com alegria. Juntos por um caminho novo”! Diz que vais!  E faz o que dizes!</w:t>
      </w:r>
      <w:r w:rsidR="0084658B">
        <w:rPr>
          <w:rFonts w:ascii="Candara" w:hAnsi="Candara"/>
          <w:sz w:val="20"/>
          <w:szCs w:val="20"/>
        </w:rPr>
        <w:t xml:space="preserve"> </w:t>
      </w:r>
      <w:r w:rsidRPr="00DE172F">
        <w:rPr>
          <w:rFonts w:ascii="Candara" w:hAnsi="Candara"/>
          <w:sz w:val="20"/>
          <w:szCs w:val="20"/>
        </w:rPr>
        <w:t>Ide</w:t>
      </w:r>
      <w:r w:rsidR="0084658B">
        <w:rPr>
          <w:rFonts w:ascii="Candara" w:hAnsi="Candara"/>
          <w:sz w:val="20"/>
          <w:szCs w:val="20"/>
        </w:rPr>
        <w:t xml:space="preserve"> </w:t>
      </w:r>
      <w:r w:rsidRPr="00DE172F">
        <w:rPr>
          <w:rFonts w:ascii="Candara" w:hAnsi="Candara"/>
          <w:sz w:val="20"/>
          <w:szCs w:val="20"/>
        </w:rPr>
        <w:t xml:space="preserve">em </w:t>
      </w:r>
      <w:r>
        <w:rPr>
          <w:rFonts w:ascii="Candara" w:hAnsi="Candara"/>
          <w:sz w:val="20"/>
          <w:szCs w:val="20"/>
        </w:rPr>
        <w:t>p</w:t>
      </w:r>
      <w:r w:rsidRPr="00DE172F">
        <w:rPr>
          <w:rFonts w:ascii="Candara" w:hAnsi="Candara"/>
          <w:sz w:val="20"/>
          <w:szCs w:val="20"/>
        </w:rPr>
        <w:t xml:space="preserve">az e que o Senhor vos acompanhe. </w:t>
      </w:r>
    </w:p>
    <w:p w14:paraId="028B0672" w14:textId="25C0C02F" w:rsidR="001A7E44" w:rsidRPr="00DE172F" w:rsidRDefault="001A7E44" w:rsidP="0084658B">
      <w:pPr>
        <w:spacing w:after="0" w:line="360" w:lineRule="auto"/>
        <w:jc w:val="both"/>
        <w:rPr>
          <w:rFonts w:ascii="Candara" w:hAnsi="Candara"/>
          <w:sz w:val="20"/>
          <w:szCs w:val="20"/>
        </w:rPr>
      </w:pPr>
      <w:r w:rsidRPr="00DE172F">
        <w:rPr>
          <w:rFonts w:ascii="Candara" w:hAnsi="Candara"/>
          <w:color w:val="FF0000"/>
          <w:sz w:val="20"/>
          <w:szCs w:val="20"/>
        </w:rPr>
        <w:t>R.</w:t>
      </w:r>
      <w:r w:rsidRPr="00DE172F">
        <w:rPr>
          <w:rFonts w:ascii="Candara" w:hAnsi="Candara"/>
          <w:sz w:val="20"/>
          <w:szCs w:val="20"/>
        </w:rPr>
        <w:t xml:space="preserve"> Graças a Deus.</w:t>
      </w:r>
    </w:p>
    <w:p w14:paraId="2A82FB89" w14:textId="77777777" w:rsidR="007208B4" w:rsidRDefault="007208B4" w:rsidP="007208B4">
      <w:pPr>
        <w:spacing w:line="360" w:lineRule="auto"/>
        <w:jc w:val="center"/>
        <w:rPr>
          <w:rFonts w:ascii="Candara" w:eastAsia="Arial Unicode MS" w:hAnsi="Candara"/>
          <w:b/>
          <w:color w:val="000000"/>
          <w:sz w:val="44"/>
          <w:szCs w:val="44"/>
        </w:rPr>
      </w:pPr>
    </w:p>
    <w:p w14:paraId="03725B83" w14:textId="7E757B72" w:rsidR="00440E76" w:rsidRDefault="00B46417" w:rsidP="00B46417">
      <w:pPr>
        <w:spacing w:line="360" w:lineRule="auto"/>
        <w:rPr>
          <w:rFonts w:ascii="Candara" w:eastAsia="Arial Unicode MS" w:hAnsi="Candara"/>
          <w:b/>
          <w:color w:val="000000"/>
          <w:sz w:val="20"/>
          <w:szCs w:val="20"/>
        </w:rPr>
      </w:pPr>
      <w:bookmarkStart w:id="8" w:name="_Hlk146718712"/>
      <w:r>
        <w:rPr>
          <w:rFonts w:ascii="Candara" w:eastAsia="Arial Unicode MS" w:hAnsi="Candara"/>
          <w:b/>
          <w:color w:val="000000"/>
          <w:sz w:val="20"/>
          <w:szCs w:val="20"/>
        </w:rPr>
        <w:t>Oração para a bênção da mesa</w:t>
      </w:r>
      <w:r w:rsidR="00440E76">
        <w:rPr>
          <w:rFonts w:ascii="Candara" w:eastAsia="Arial Unicode MS" w:hAnsi="Candara"/>
          <w:b/>
          <w:color w:val="000000"/>
          <w:sz w:val="20"/>
          <w:szCs w:val="20"/>
        </w:rPr>
        <w:t xml:space="preserve"> </w:t>
      </w:r>
    </w:p>
    <w:p w14:paraId="71D0EBBF" w14:textId="77777777" w:rsidR="00440E76" w:rsidRDefault="00440E76" w:rsidP="00B46417">
      <w:pPr>
        <w:spacing w:line="360" w:lineRule="auto"/>
        <w:rPr>
          <w:rFonts w:ascii="Candara" w:eastAsia="Arial Unicode MS" w:hAnsi="Candara"/>
          <w:b/>
          <w:color w:val="000000"/>
          <w:sz w:val="20"/>
          <w:szCs w:val="20"/>
        </w:rPr>
      </w:pPr>
      <w:r>
        <w:rPr>
          <w:rFonts w:ascii="Candara" w:eastAsia="Arial Unicode MS" w:hAnsi="Candara"/>
          <w:b/>
          <w:color w:val="000000"/>
          <w:sz w:val="20"/>
          <w:szCs w:val="20"/>
        </w:rPr>
        <w:t xml:space="preserve">XXVI Domingo Comum A 2023 </w:t>
      </w:r>
    </w:p>
    <w:p w14:paraId="4418761D" w14:textId="56CC2C6B" w:rsidR="00383BB8" w:rsidRDefault="00440E76" w:rsidP="00B46417">
      <w:pPr>
        <w:spacing w:line="360" w:lineRule="auto"/>
        <w:rPr>
          <w:rFonts w:ascii="Candara" w:eastAsia="Arial Unicode MS" w:hAnsi="Candara"/>
          <w:b/>
          <w:color w:val="000000"/>
          <w:sz w:val="20"/>
          <w:szCs w:val="20"/>
        </w:rPr>
      </w:pPr>
      <w:r>
        <w:rPr>
          <w:rFonts w:ascii="Candara" w:eastAsia="Arial Unicode MS" w:hAnsi="Candara"/>
          <w:b/>
          <w:color w:val="000000"/>
          <w:sz w:val="20"/>
          <w:szCs w:val="20"/>
        </w:rPr>
        <w:t>1.10.2023</w:t>
      </w:r>
    </w:p>
    <w:p w14:paraId="4CBC9CE4" w14:textId="6CAD6957" w:rsidR="00B46417" w:rsidRDefault="00374084" w:rsidP="00B46417">
      <w:pPr>
        <w:spacing w:line="360" w:lineRule="auto"/>
        <w:rPr>
          <w:rFonts w:ascii="Candara" w:eastAsia="Arial Unicode MS" w:hAnsi="Candara"/>
          <w:b/>
          <w:color w:val="000000"/>
          <w:sz w:val="20"/>
          <w:szCs w:val="20"/>
        </w:rPr>
      </w:pPr>
      <w:r>
        <w:rPr>
          <w:rFonts w:ascii="Candara" w:eastAsia="Arial Unicode MS" w:hAnsi="Candara"/>
          <w:b/>
          <w:color w:val="000000"/>
          <w:sz w:val="20"/>
          <w:szCs w:val="20"/>
        </w:rPr>
        <w:t>Papa Francisco</w:t>
      </w:r>
    </w:p>
    <w:p w14:paraId="5965DE2C" w14:textId="5933F51B" w:rsidR="00B46417" w:rsidRPr="00B46417" w:rsidRDefault="00B46417" w:rsidP="00B46417">
      <w:pPr>
        <w:spacing w:after="0" w:line="360" w:lineRule="auto"/>
        <w:rPr>
          <w:rFonts w:ascii="Candara" w:eastAsia="Arial Unicode MS" w:hAnsi="Candara"/>
          <w:bCs/>
          <w:color w:val="000000"/>
          <w:sz w:val="20"/>
          <w:szCs w:val="20"/>
        </w:rPr>
      </w:pPr>
      <w:r w:rsidRPr="00B46417">
        <w:rPr>
          <w:rFonts w:ascii="Candara" w:eastAsia="Arial Unicode MS" w:hAnsi="Candara"/>
          <w:bCs/>
          <w:color w:val="000000"/>
          <w:sz w:val="20"/>
          <w:szCs w:val="20"/>
        </w:rPr>
        <w:t xml:space="preserve">Senhor, </w:t>
      </w:r>
    </w:p>
    <w:p w14:paraId="05BF8AA1" w14:textId="77777777" w:rsidR="00B46417" w:rsidRDefault="00B46417" w:rsidP="00B46417">
      <w:pPr>
        <w:spacing w:after="0" w:line="360" w:lineRule="auto"/>
        <w:rPr>
          <w:rFonts w:ascii="Candara" w:eastAsia="Arial Unicode MS" w:hAnsi="Candara"/>
          <w:bCs/>
          <w:color w:val="000000"/>
          <w:sz w:val="20"/>
          <w:szCs w:val="20"/>
        </w:rPr>
      </w:pPr>
      <w:r w:rsidRPr="00B46417">
        <w:rPr>
          <w:rFonts w:ascii="Candara" w:eastAsia="Arial Unicode MS" w:hAnsi="Candara"/>
          <w:bCs/>
          <w:color w:val="000000"/>
          <w:sz w:val="20"/>
          <w:szCs w:val="20"/>
        </w:rPr>
        <w:t xml:space="preserve">Tu </w:t>
      </w:r>
      <w:r>
        <w:rPr>
          <w:rFonts w:ascii="Candara" w:eastAsia="Arial Unicode MS" w:hAnsi="Candara"/>
          <w:bCs/>
          <w:color w:val="000000"/>
          <w:sz w:val="20"/>
          <w:szCs w:val="20"/>
        </w:rPr>
        <w:t xml:space="preserve">dás-nos a alegria </w:t>
      </w:r>
    </w:p>
    <w:p w14:paraId="7822BB4F" w14:textId="0B8C984E"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de cultivarmos e saborearmos</w:t>
      </w:r>
    </w:p>
    <w:p w14:paraId="6A224F8C" w14:textId="565E175B"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 xml:space="preserve">os frutos da Terra, </w:t>
      </w:r>
    </w:p>
    <w:p w14:paraId="24183694" w14:textId="77777777"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 xml:space="preserve">da </w:t>
      </w:r>
      <w:r w:rsidRPr="00B46417">
        <w:rPr>
          <w:rFonts w:ascii="Candara" w:eastAsia="Arial Unicode MS" w:hAnsi="Candara"/>
          <w:bCs/>
          <w:color w:val="000000"/>
          <w:sz w:val="20"/>
          <w:szCs w:val="20"/>
        </w:rPr>
        <w:t>vinha</w:t>
      </w:r>
      <w:r>
        <w:rPr>
          <w:rFonts w:ascii="Candara" w:eastAsia="Arial Unicode MS" w:hAnsi="Candara"/>
          <w:bCs/>
          <w:color w:val="000000"/>
          <w:sz w:val="20"/>
          <w:szCs w:val="20"/>
        </w:rPr>
        <w:t xml:space="preserve"> e do campo.</w:t>
      </w:r>
    </w:p>
    <w:p w14:paraId="7154EFFC" w14:textId="77777777"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Abençoa a alegria do amor</w:t>
      </w:r>
    </w:p>
    <w:p w14:paraId="671D1EED" w14:textId="4CD62322"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à volta desta mesa</w:t>
      </w:r>
    </w:p>
    <w:p w14:paraId="3535A5D3" w14:textId="47BAB303"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e alimenta o nosso desejo</w:t>
      </w:r>
    </w:p>
    <w:p w14:paraId="56102601" w14:textId="55B8184A"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de trabalharmos com alegria</w:t>
      </w:r>
    </w:p>
    <w:p w14:paraId="59303FCB" w14:textId="77777777"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na transformação da Igreja</w:t>
      </w:r>
    </w:p>
    <w:p w14:paraId="5837DAA1" w14:textId="055C0D02"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e na renovação do mundo,</w:t>
      </w:r>
    </w:p>
    <w:p w14:paraId="3D7B883A" w14:textId="163CADBD" w:rsidR="00B46417" w:rsidRDefault="00B46417"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a começar pela nossa Casa.</w:t>
      </w:r>
    </w:p>
    <w:p w14:paraId="34475E46" w14:textId="7D67F522" w:rsidR="00B46417" w:rsidRDefault="00440E76" w:rsidP="00B46417">
      <w:pPr>
        <w:spacing w:after="0" w:line="360" w:lineRule="auto"/>
        <w:rPr>
          <w:rFonts w:ascii="Candara" w:eastAsia="Arial Unicode MS" w:hAnsi="Candara"/>
          <w:bCs/>
          <w:color w:val="000000"/>
          <w:sz w:val="20"/>
          <w:szCs w:val="20"/>
        </w:rPr>
      </w:pPr>
      <w:r>
        <w:rPr>
          <w:rFonts w:ascii="Candara" w:eastAsia="Arial Unicode MS" w:hAnsi="Candara"/>
          <w:bCs/>
          <w:color w:val="000000"/>
          <w:sz w:val="20"/>
          <w:szCs w:val="20"/>
        </w:rPr>
        <w:t>Ámen</w:t>
      </w:r>
      <w:r w:rsidR="00B46417">
        <w:rPr>
          <w:rFonts w:ascii="Candara" w:eastAsia="Arial Unicode MS" w:hAnsi="Candara"/>
          <w:bCs/>
          <w:color w:val="000000"/>
          <w:sz w:val="20"/>
          <w:szCs w:val="20"/>
        </w:rPr>
        <w:t>.</w:t>
      </w:r>
    </w:p>
    <w:bookmarkEnd w:id="8"/>
    <w:p w14:paraId="55004182" w14:textId="607252E1" w:rsidR="0084658B" w:rsidRPr="00B46417" w:rsidRDefault="0084658B" w:rsidP="00B46417">
      <w:pPr>
        <w:spacing w:after="0" w:line="360" w:lineRule="auto"/>
        <w:rPr>
          <w:rFonts w:ascii="Candara" w:eastAsia="Arial Unicode MS" w:hAnsi="Candara"/>
          <w:bCs/>
          <w:color w:val="000000"/>
          <w:sz w:val="20"/>
          <w:szCs w:val="20"/>
        </w:rPr>
      </w:pPr>
      <w:r w:rsidRPr="00B46417">
        <w:rPr>
          <w:rFonts w:ascii="Candara" w:eastAsia="Arial Unicode MS" w:hAnsi="Candara"/>
          <w:bCs/>
          <w:color w:val="000000"/>
          <w:sz w:val="52"/>
          <w:szCs w:val="52"/>
        </w:rPr>
        <w:br w:type="page"/>
      </w:r>
    </w:p>
    <w:p w14:paraId="1A39EF00" w14:textId="5EC0731B" w:rsidR="00B46417" w:rsidRDefault="00B46417" w:rsidP="00B46417">
      <w:pPr>
        <w:spacing w:line="360" w:lineRule="auto"/>
        <w:jc w:val="center"/>
        <w:rPr>
          <w:rFonts w:ascii="Candara" w:eastAsia="Arial Unicode MS" w:hAnsi="Candara"/>
          <w:b/>
          <w:color w:val="000000"/>
          <w:sz w:val="52"/>
          <w:szCs w:val="52"/>
        </w:rPr>
      </w:pPr>
    </w:p>
    <w:p w14:paraId="6D1C16C2" w14:textId="5D1F7410" w:rsidR="00440E76" w:rsidRDefault="00440E76" w:rsidP="00B46417">
      <w:pPr>
        <w:spacing w:line="360" w:lineRule="auto"/>
        <w:jc w:val="center"/>
        <w:rPr>
          <w:rFonts w:ascii="Candara" w:eastAsia="Arial Unicode MS" w:hAnsi="Candara"/>
          <w:b/>
          <w:color w:val="000000"/>
          <w:sz w:val="52"/>
          <w:szCs w:val="52"/>
        </w:rPr>
      </w:pPr>
    </w:p>
    <w:p w14:paraId="020987CB" w14:textId="390D1C9C" w:rsidR="00B46417" w:rsidRDefault="00B46417" w:rsidP="00B46417">
      <w:pPr>
        <w:spacing w:line="360" w:lineRule="auto"/>
        <w:jc w:val="center"/>
        <w:rPr>
          <w:rFonts w:ascii="Candara" w:eastAsia="Arial Unicode MS" w:hAnsi="Candara"/>
          <w:b/>
          <w:color w:val="000000"/>
          <w:sz w:val="52"/>
          <w:szCs w:val="52"/>
        </w:rPr>
      </w:pPr>
    </w:p>
    <w:p w14:paraId="3CE12E7A" w14:textId="77777777" w:rsidR="00B46417" w:rsidRDefault="00B46417" w:rsidP="00B46417">
      <w:pPr>
        <w:spacing w:line="360" w:lineRule="auto"/>
        <w:jc w:val="center"/>
        <w:rPr>
          <w:rFonts w:ascii="Candara" w:eastAsia="Arial Unicode MS" w:hAnsi="Candara"/>
          <w:b/>
          <w:color w:val="000000"/>
          <w:sz w:val="52"/>
          <w:szCs w:val="52"/>
        </w:rPr>
      </w:pPr>
    </w:p>
    <w:p w14:paraId="241868F1" w14:textId="77777777" w:rsidR="00440E76" w:rsidRDefault="00440E76" w:rsidP="00B46417">
      <w:pPr>
        <w:spacing w:line="360" w:lineRule="auto"/>
        <w:jc w:val="center"/>
        <w:rPr>
          <w:rFonts w:ascii="Candara" w:eastAsia="Arial Unicode MS" w:hAnsi="Candara"/>
          <w:b/>
          <w:color w:val="000000"/>
          <w:sz w:val="52"/>
          <w:szCs w:val="52"/>
        </w:rPr>
      </w:pPr>
    </w:p>
    <w:p w14:paraId="31C3D08F" w14:textId="12318B34" w:rsidR="00440E76" w:rsidRDefault="00A603EA" w:rsidP="00A603EA">
      <w:pPr>
        <w:jc w:val="center"/>
        <w:rPr>
          <w:rFonts w:ascii="Candara" w:eastAsia="Arial Unicode MS" w:hAnsi="Candara"/>
          <w:b/>
          <w:color w:val="000000"/>
          <w:sz w:val="52"/>
          <w:szCs w:val="52"/>
        </w:rPr>
      </w:pPr>
      <w:r>
        <w:rPr>
          <w:rFonts w:ascii="Candara" w:eastAsia="Arial Unicode MS" w:hAnsi="Candara"/>
          <w:b/>
          <w:noProof/>
          <w:color w:val="000000"/>
          <w:sz w:val="52"/>
          <w:szCs w:val="52"/>
        </w:rPr>
        <w:lastRenderedPageBreak/>
        <w:drawing>
          <wp:inline distT="0" distB="0" distL="0" distR="0" wp14:anchorId="11B5F700" wp14:editId="0CD17BD1">
            <wp:extent cx="2291609" cy="3239770"/>
            <wp:effectExtent l="0" t="0" r="0" b="0"/>
            <wp:docPr id="2044353952" name="Imagem 2" descr="Uma imagem com texto, póster, Tipo de letra,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53952" name="Imagem 2" descr="Uma imagem com texto, póster, Tipo de letra, logó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3940" cy="3243065"/>
                    </a:xfrm>
                    <a:prstGeom prst="rect">
                      <a:avLst/>
                    </a:prstGeom>
                  </pic:spPr>
                </pic:pic>
              </a:graphicData>
            </a:graphic>
          </wp:inline>
        </w:drawing>
      </w:r>
      <w:r>
        <w:rPr>
          <w:rFonts w:ascii="Candara" w:eastAsia="Arial Unicode MS" w:hAnsi="Candara"/>
          <w:b/>
          <w:noProof/>
          <w:color w:val="000000"/>
          <w:sz w:val="52"/>
          <w:szCs w:val="52"/>
        </w:rPr>
        <w:drawing>
          <wp:inline distT="0" distB="0" distL="0" distR="0" wp14:anchorId="5B3E13C3" wp14:editId="77891074">
            <wp:extent cx="2291080" cy="3240672"/>
            <wp:effectExtent l="0" t="0" r="0" b="0"/>
            <wp:docPr id="189705676" name="Imagem 1" descr="Uma imagem com texto, menu, póster, recif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5676" name="Imagem 1" descr="Uma imagem com texto, menu, póster, recife&#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867" cy="3271490"/>
                    </a:xfrm>
                    <a:prstGeom prst="rect">
                      <a:avLst/>
                    </a:prstGeom>
                  </pic:spPr>
                </pic:pic>
              </a:graphicData>
            </a:graphic>
          </wp:inline>
        </w:drawing>
      </w:r>
      <w:r w:rsidR="00440E76">
        <w:rPr>
          <w:rFonts w:ascii="Candara" w:eastAsia="Arial Unicode MS" w:hAnsi="Candara"/>
          <w:b/>
          <w:color w:val="000000"/>
          <w:sz w:val="52"/>
          <w:szCs w:val="52"/>
        </w:rPr>
        <w:br w:type="page"/>
      </w:r>
    </w:p>
    <w:p w14:paraId="5BE54DA0" w14:textId="34AFA448" w:rsidR="00440E76" w:rsidRDefault="00440E76" w:rsidP="00440E76">
      <w:pPr>
        <w:rPr>
          <w:rFonts w:ascii="Candara" w:eastAsia="Arial Unicode MS" w:hAnsi="Candara"/>
          <w:b/>
          <w:color w:val="000000"/>
          <w:sz w:val="52"/>
          <w:szCs w:val="52"/>
        </w:rPr>
      </w:pPr>
    </w:p>
    <w:p w14:paraId="58594171" w14:textId="77777777" w:rsidR="00440E76" w:rsidRDefault="00440E76" w:rsidP="00440E76">
      <w:pPr>
        <w:rPr>
          <w:rFonts w:ascii="Candara" w:eastAsia="Arial Unicode MS" w:hAnsi="Candara"/>
          <w:b/>
          <w:color w:val="000000"/>
          <w:sz w:val="52"/>
          <w:szCs w:val="52"/>
        </w:rPr>
      </w:pPr>
    </w:p>
    <w:p w14:paraId="5428817F" w14:textId="77777777" w:rsidR="00440E76" w:rsidRDefault="00440E76" w:rsidP="00B46417">
      <w:pPr>
        <w:spacing w:line="360" w:lineRule="auto"/>
        <w:jc w:val="center"/>
        <w:rPr>
          <w:rFonts w:ascii="Candara" w:eastAsia="Arial Unicode MS" w:hAnsi="Candara"/>
          <w:b/>
          <w:color w:val="000000"/>
          <w:sz w:val="52"/>
          <w:szCs w:val="52"/>
        </w:rPr>
      </w:pPr>
    </w:p>
    <w:p w14:paraId="69ECBD5D" w14:textId="77777777" w:rsidR="00440E76" w:rsidRDefault="00440E76" w:rsidP="00B46417">
      <w:pPr>
        <w:spacing w:line="360" w:lineRule="auto"/>
        <w:jc w:val="center"/>
        <w:rPr>
          <w:rFonts w:ascii="Candara" w:eastAsia="Arial Unicode MS" w:hAnsi="Candara"/>
          <w:b/>
          <w:color w:val="000000"/>
          <w:sz w:val="52"/>
          <w:szCs w:val="52"/>
        </w:rPr>
      </w:pPr>
    </w:p>
    <w:p w14:paraId="0E807FE5" w14:textId="30FCB65C" w:rsidR="007208B4" w:rsidRPr="00BB3798" w:rsidRDefault="007208B4" w:rsidP="00B46417">
      <w:pPr>
        <w:spacing w:line="360" w:lineRule="auto"/>
        <w:jc w:val="center"/>
        <w:rPr>
          <w:rFonts w:ascii="Candara" w:eastAsia="Arial Unicode MS" w:hAnsi="Candara"/>
          <w:b/>
          <w:color w:val="000000"/>
          <w:sz w:val="52"/>
          <w:szCs w:val="52"/>
        </w:rPr>
      </w:pPr>
      <w:r w:rsidRPr="00BB3798">
        <w:rPr>
          <w:rFonts w:ascii="Candara" w:eastAsia="Arial Unicode MS" w:hAnsi="Candara"/>
          <w:b/>
          <w:color w:val="000000"/>
          <w:sz w:val="52"/>
          <w:szCs w:val="52"/>
        </w:rPr>
        <w:t>OUTRAS HOMILIAS</w:t>
      </w:r>
    </w:p>
    <w:p w14:paraId="72B72C76" w14:textId="77777777" w:rsidR="007208B4" w:rsidRPr="00BB3798" w:rsidRDefault="007208B4" w:rsidP="007208B4">
      <w:pPr>
        <w:spacing w:line="360" w:lineRule="auto"/>
        <w:jc w:val="center"/>
        <w:rPr>
          <w:rFonts w:ascii="Candara" w:eastAsia="Arial Unicode MS" w:hAnsi="Candara" w:cs="Arial Unicode MS"/>
          <w:b/>
          <w:sz w:val="52"/>
          <w:szCs w:val="52"/>
        </w:rPr>
      </w:pPr>
      <w:r w:rsidRPr="00BB3798">
        <w:rPr>
          <w:rFonts w:ascii="Candara" w:eastAsia="Arial Unicode MS" w:hAnsi="Candara"/>
          <w:b/>
          <w:color w:val="000000"/>
          <w:sz w:val="52"/>
          <w:szCs w:val="52"/>
        </w:rPr>
        <w:t>XXVI DOMINGO COMUM A</w:t>
      </w:r>
    </w:p>
    <w:p w14:paraId="78319483" w14:textId="77777777" w:rsidR="007208B4" w:rsidRDefault="007208B4" w:rsidP="007208B4">
      <w:pPr>
        <w:spacing w:line="360" w:lineRule="auto"/>
        <w:jc w:val="center"/>
        <w:rPr>
          <w:rFonts w:ascii="Candara" w:eastAsia="Arial Unicode MS" w:hAnsi="Candara" w:cs="Arial Unicode MS"/>
          <w:b/>
          <w:sz w:val="44"/>
          <w:szCs w:val="44"/>
        </w:rPr>
      </w:pPr>
    </w:p>
    <w:p w14:paraId="211B6A4A" w14:textId="77777777" w:rsidR="00BB3798" w:rsidRDefault="00BB3798" w:rsidP="007208B4">
      <w:pPr>
        <w:spacing w:line="360" w:lineRule="auto"/>
        <w:jc w:val="center"/>
        <w:rPr>
          <w:rFonts w:ascii="Candara" w:eastAsia="Arial Unicode MS" w:hAnsi="Candara" w:cs="Arial Unicode MS"/>
          <w:b/>
          <w:sz w:val="44"/>
          <w:szCs w:val="44"/>
        </w:rPr>
      </w:pPr>
    </w:p>
    <w:p w14:paraId="33C966BC" w14:textId="77777777" w:rsidR="00BB3798" w:rsidRDefault="00BB3798" w:rsidP="007208B4">
      <w:pPr>
        <w:spacing w:line="360" w:lineRule="auto"/>
        <w:jc w:val="center"/>
        <w:rPr>
          <w:rFonts w:ascii="Candara" w:eastAsia="Arial Unicode MS" w:hAnsi="Candara" w:cs="Arial Unicode MS"/>
          <w:b/>
          <w:sz w:val="44"/>
          <w:szCs w:val="44"/>
        </w:rPr>
      </w:pPr>
    </w:p>
    <w:p w14:paraId="50770992" w14:textId="77777777" w:rsidR="00BB3798" w:rsidRDefault="00BB3798" w:rsidP="007208B4">
      <w:pPr>
        <w:spacing w:line="360" w:lineRule="auto"/>
        <w:jc w:val="center"/>
        <w:rPr>
          <w:rFonts w:ascii="Candara" w:eastAsia="Arial Unicode MS" w:hAnsi="Candara" w:cs="Arial Unicode MS"/>
          <w:b/>
          <w:sz w:val="44"/>
          <w:szCs w:val="44"/>
        </w:rPr>
      </w:pPr>
    </w:p>
    <w:p w14:paraId="01B706A0" w14:textId="77777777" w:rsidR="00BB3798" w:rsidRDefault="00BB3798" w:rsidP="007208B4">
      <w:pPr>
        <w:spacing w:line="360" w:lineRule="auto"/>
        <w:jc w:val="center"/>
        <w:rPr>
          <w:rFonts w:ascii="Candara" w:eastAsia="Arial Unicode MS" w:hAnsi="Candara" w:cs="Arial Unicode MS"/>
          <w:b/>
          <w:sz w:val="44"/>
          <w:szCs w:val="44"/>
        </w:rPr>
      </w:pPr>
    </w:p>
    <w:p w14:paraId="78A43593" w14:textId="77777777" w:rsidR="00554107" w:rsidRPr="00D1035F" w:rsidRDefault="00554107" w:rsidP="00554107">
      <w:pPr>
        <w:spacing w:after="0" w:line="360" w:lineRule="auto"/>
        <w:jc w:val="center"/>
        <w:rPr>
          <w:rFonts w:ascii="Candara" w:eastAsia="Arial Unicode MS" w:hAnsi="Candara" w:cs="Arial Unicode MS"/>
          <w:b/>
          <w:smallCaps/>
          <w:sz w:val="20"/>
        </w:rPr>
      </w:pPr>
      <w:r w:rsidRPr="00D1035F">
        <w:rPr>
          <w:rFonts w:ascii="Candara" w:eastAsia="Arial Unicode MS" w:hAnsi="Candara" w:cs="Arial Unicode MS"/>
          <w:b/>
          <w:smallCaps/>
          <w:sz w:val="20"/>
        </w:rPr>
        <w:t>Homilia no XXVI Domingo Comum A 2020</w:t>
      </w:r>
    </w:p>
    <w:p w14:paraId="4EA83486" w14:textId="77777777" w:rsidR="00554107" w:rsidRPr="00604917" w:rsidRDefault="00554107" w:rsidP="00554107">
      <w:pPr>
        <w:spacing w:after="0" w:line="360" w:lineRule="auto"/>
        <w:jc w:val="both"/>
        <w:rPr>
          <w:rFonts w:ascii="Candara" w:eastAsia="Arial Unicode MS" w:hAnsi="Candara" w:cs="Arial Unicode MS"/>
          <w:bCs/>
          <w:color w:val="FF0000"/>
          <w:sz w:val="10"/>
          <w:szCs w:val="10"/>
        </w:rPr>
      </w:pPr>
    </w:p>
    <w:p w14:paraId="25F3D6B7" w14:textId="77777777" w:rsidR="00554107" w:rsidRDefault="00554107" w:rsidP="00554107">
      <w:pPr>
        <w:shd w:val="clear" w:color="auto" w:fill="FFFFFF"/>
        <w:spacing w:after="0" w:line="360" w:lineRule="auto"/>
        <w:jc w:val="both"/>
        <w:rPr>
          <w:rFonts w:ascii="Candara" w:eastAsia="Arial Unicode MS" w:hAnsi="Candara" w:cs="Arial Unicode MS"/>
          <w:bCs/>
          <w:sz w:val="20"/>
        </w:rPr>
      </w:pPr>
      <w:r w:rsidRPr="008C2BEB">
        <w:rPr>
          <w:rFonts w:ascii="Candara" w:eastAsia="Arial Unicode MS" w:hAnsi="Candara" w:cs="Arial Unicode MS"/>
          <w:color w:val="FF0000"/>
          <w:sz w:val="20"/>
        </w:rPr>
        <w:t>1.</w:t>
      </w:r>
      <w:r w:rsidRPr="00604917">
        <w:rPr>
          <w:rFonts w:ascii="Candara" w:eastAsia="Arial Unicode MS" w:hAnsi="Candara" w:cs="Arial Unicode MS"/>
          <w:bCs/>
          <w:color w:val="FF0000"/>
          <w:sz w:val="20"/>
        </w:rPr>
        <w:t xml:space="preserve"> </w:t>
      </w:r>
      <w:r>
        <w:rPr>
          <w:rFonts w:ascii="Candara" w:eastAsia="Arial Unicode MS" w:hAnsi="Candara" w:cs="Arial Unicode MS"/>
          <w:bCs/>
          <w:sz w:val="20"/>
        </w:rPr>
        <w:t>“</w:t>
      </w:r>
      <w:r w:rsidRPr="006252F4">
        <w:rPr>
          <w:rFonts w:ascii="Candara" w:eastAsia="Arial Unicode MS" w:hAnsi="Candara" w:cs="Arial Unicode MS"/>
          <w:bCs/>
          <w:i/>
          <w:iCs/>
          <w:sz w:val="20"/>
        </w:rPr>
        <w:t>Todos família, todos irmãos</w:t>
      </w:r>
      <w:r>
        <w:rPr>
          <w:rFonts w:ascii="Candara" w:eastAsia="Arial Unicode MS" w:hAnsi="Candara" w:cs="Arial Unicode MS"/>
          <w:bCs/>
          <w:i/>
          <w:iCs/>
          <w:sz w:val="20"/>
        </w:rPr>
        <w:t xml:space="preserve">” </w:t>
      </w:r>
      <w:r w:rsidRPr="00045EF1">
        <w:rPr>
          <w:rFonts w:ascii="Candara" w:eastAsia="Arial Unicode MS" w:hAnsi="Candara" w:cs="Arial Unicode MS"/>
          <w:bCs/>
          <w:iCs/>
          <w:sz w:val="20"/>
        </w:rPr>
        <w:t>é</w:t>
      </w:r>
      <w:r w:rsidRPr="00045EF1">
        <w:rPr>
          <w:rFonts w:ascii="Candara" w:eastAsia="Arial Unicode MS" w:hAnsi="Candara" w:cs="Arial Unicode MS"/>
          <w:bCs/>
          <w:sz w:val="20"/>
        </w:rPr>
        <w:t xml:space="preserve"> </w:t>
      </w:r>
      <w:r>
        <w:rPr>
          <w:rFonts w:ascii="Candara" w:eastAsia="Arial Unicode MS" w:hAnsi="Candara" w:cs="Arial Unicode MS"/>
          <w:bCs/>
          <w:sz w:val="20"/>
        </w:rPr>
        <w:t xml:space="preserve">o lema do nosso ano pastoral 2020/21, que só poderemos viver bem na medida em que redescobrirmos mais profundamente a imagem de Deus como Pai. E a parábola deste domingo – que até parece inspirada numa cena infantil lá em casa – põe-nos de frente a um Pai que não nos trata nem contrata como trabalhadores, mas que nos ama como filhos e nos chama a partilhar com Ele o cuidado desta vinha, da Igreja, do mundo, nossa Casa comum. </w:t>
      </w:r>
    </w:p>
    <w:p w14:paraId="168102C0" w14:textId="77777777" w:rsidR="00554107" w:rsidRPr="00604917" w:rsidRDefault="00554107" w:rsidP="00554107">
      <w:pPr>
        <w:shd w:val="clear" w:color="auto" w:fill="FFFFFF"/>
        <w:spacing w:after="0" w:line="360" w:lineRule="auto"/>
        <w:jc w:val="both"/>
        <w:rPr>
          <w:rFonts w:ascii="Candara" w:eastAsia="Arial Unicode MS" w:hAnsi="Candara" w:cs="Arial Unicode MS"/>
          <w:bCs/>
          <w:color w:val="FF0000"/>
          <w:sz w:val="10"/>
          <w:szCs w:val="10"/>
        </w:rPr>
      </w:pPr>
    </w:p>
    <w:p w14:paraId="6E53322D" w14:textId="77777777" w:rsidR="00554107" w:rsidRPr="007A6096" w:rsidRDefault="00554107" w:rsidP="00554107">
      <w:pPr>
        <w:shd w:val="clear" w:color="auto" w:fill="FFFFFF"/>
        <w:spacing w:after="0" w:line="360" w:lineRule="auto"/>
        <w:jc w:val="both"/>
        <w:rPr>
          <w:rFonts w:ascii="Candara" w:eastAsia="Times New Roman" w:hAnsi="Candara" w:cs="Tahoma"/>
          <w:color w:val="000000"/>
          <w:sz w:val="20"/>
          <w:szCs w:val="20"/>
          <w:lang w:eastAsia="pt-PT"/>
        </w:rPr>
      </w:pPr>
      <w:r w:rsidRPr="008C2BEB">
        <w:rPr>
          <w:rFonts w:ascii="Candara" w:eastAsia="Arial Unicode MS" w:hAnsi="Candara" w:cs="Arial Unicode MS"/>
          <w:color w:val="FF0000"/>
          <w:sz w:val="20"/>
        </w:rPr>
        <w:t>2.</w:t>
      </w:r>
      <w:r w:rsidRPr="00604917">
        <w:rPr>
          <w:rFonts w:ascii="Candara" w:eastAsia="Arial Unicode MS" w:hAnsi="Candara" w:cs="Arial Unicode MS"/>
          <w:bCs/>
          <w:color w:val="FF0000"/>
          <w:sz w:val="20"/>
        </w:rPr>
        <w:t xml:space="preserve"> </w:t>
      </w:r>
      <w:r>
        <w:rPr>
          <w:rFonts w:ascii="Candara" w:eastAsia="Arial Unicode MS" w:hAnsi="Candara" w:cs="Arial Unicode MS"/>
          <w:bCs/>
          <w:sz w:val="20"/>
        </w:rPr>
        <w:t xml:space="preserve">A parábola diz-nos que este pai tem dois filhos. Iguais na contradição entre o dizer e o fazer a vontade do pai, mas diferentes na sua desobediência. </w:t>
      </w:r>
      <w:r>
        <w:rPr>
          <w:rFonts w:ascii="Candara" w:eastAsia="Times New Roman" w:hAnsi="Candara" w:cs="Tahoma"/>
          <w:color w:val="000000"/>
          <w:sz w:val="20"/>
          <w:szCs w:val="20"/>
          <w:lang w:eastAsia="pt-PT"/>
        </w:rPr>
        <w:t>N</w:t>
      </w:r>
      <w:r w:rsidRPr="006252F4">
        <w:rPr>
          <w:rFonts w:ascii="Candara" w:eastAsia="Times New Roman" w:hAnsi="Candara" w:cs="Tahoma"/>
          <w:color w:val="000000"/>
          <w:sz w:val="20"/>
          <w:szCs w:val="20"/>
          <w:lang w:eastAsia="pt-PT"/>
        </w:rPr>
        <w:t xml:space="preserve">o primeiro, apesar do </w:t>
      </w:r>
      <w:r>
        <w:rPr>
          <w:rFonts w:ascii="Candara" w:eastAsia="Times New Roman" w:hAnsi="Candara" w:cs="Tahoma"/>
          <w:color w:val="000000"/>
          <w:sz w:val="20"/>
          <w:szCs w:val="20"/>
          <w:lang w:eastAsia="pt-PT"/>
        </w:rPr>
        <w:t>“</w:t>
      </w:r>
      <w:r w:rsidRPr="007A6096">
        <w:rPr>
          <w:rFonts w:ascii="Candara" w:eastAsia="Times New Roman" w:hAnsi="Candara" w:cs="Tahoma"/>
          <w:i/>
          <w:iCs/>
          <w:color w:val="000000"/>
          <w:sz w:val="20"/>
          <w:szCs w:val="20"/>
          <w:lang w:eastAsia="pt-PT"/>
        </w:rPr>
        <w:t>sim</w:t>
      </w:r>
      <w:r>
        <w:rPr>
          <w:rFonts w:ascii="Candara" w:eastAsia="Times New Roman" w:hAnsi="Candara" w:cs="Tahoma"/>
          <w:color w:val="000000"/>
          <w:sz w:val="20"/>
          <w:szCs w:val="20"/>
          <w:lang w:eastAsia="pt-PT"/>
        </w:rPr>
        <w:t xml:space="preserve">” imediato, dito </w:t>
      </w:r>
      <w:r w:rsidRPr="00D1035F">
        <w:rPr>
          <w:rFonts w:ascii="Candara" w:eastAsia="Times New Roman" w:hAnsi="Candara" w:cs="Tahoma"/>
          <w:i/>
          <w:iCs/>
          <w:color w:val="000000"/>
          <w:sz w:val="20"/>
          <w:szCs w:val="20"/>
          <w:lang w:eastAsia="pt-PT"/>
        </w:rPr>
        <w:t>da boca para fora</w:t>
      </w:r>
      <w:r w:rsidRPr="006252F4">
        <w:rPr>
          <w:rFonts w:ascii="Candara" w:eastAsia="Times New Roman" w:hAnsi="Candara" w:cs="Tahoma"/>
          <w:color w:val="000000"/>
          <w:sz w:val="20"/>
          <w:szCs w:val="20"/>
          <w:lang w:eastAsia="pt-PT"/>
        </w:rPr>
        <w:t>, a voz do pai estava sepultada</w:t>
      </w:r>
      <w:r>
        <w:rPr>
          <w:rFonts w:ascii="Candara" w:eastAsia="Times New Roman" w:hAnsi="Candara" w:cs="Tahoma"/>
          <w:color w:val="000000"/>
          <w:sz w:val="20"/>
          <w:szCs w:val="20"/>
          <w:lang w:eastAsia="pt-PT"/>
        </w:rPr>
        <w:t xml:space="preserve"> no seu coração e, por isso, este filho segue a sua vidinha, de aparência e fachada, sem se preocupar mais com a vontade do Pai</w:t>
      </w:r>
      <w:r w:rsidRPr="006252F4">
        <w:rPr>
          <w:rFonts w:ascii="Candara" w:eastAsia="Times New Roman" w:hAnsi="Candara" w:cs="Tahoma"/>
          <w:color w:val="000000"/>
          <w:sz w:val="20"/>
          <w:szCs w:val="20"/>
          <w:lang w:eastAsia="pt-PT"/>
        </w:rPr>
        <w:t>.</w:t>
      </w:r>
      <w:r>
        <w:rPr>
          <w:rFonts w:ascii="Candara" w:eastAsia="Times New Roman" w:hAnsi="Candara" w:cs="Tahoma"/>
          <w:color w:val="000000"/>
          <w:sz w:val="20"/>
          <w:szCs w:val="20"/>
          <w:lang w:eastAsia="pt-PT"/>
        </w:rPr>
        <w:t xml:space="preserve"> Este primeiro filho </w:t>
      </w:r>
      <w:r w:rsidRPr="00DA55C7">
        <w:rPr>
          <w:rFonts w:ascii="Candara" w:eastAsia="Times New Roman" w:hAnsi="Candara" w:cs="Tahoma"/>
          <w:color w:val="000000"/>
          <w:sz w:val="20"/>
          <w:szCs w:val="20"/>
          <w:lang w:eastAsia="pt-PT"/>
        </w:rPr>
        <w:t>torn</w:t>
      </w:r>
      <w:r>
        <w:rPr>
          <w:rFonts w:ascii="Candara" w:eastAsia="Times New Roman" w:hAnsi="Candara" w:cs="Tahoma"/>
          <w:color w:val="000000"/>
          <w:sz w:val="20"/>
          <w:szCs w:val="20"/>
          <w:lang w:eastAsia="pt-PT"/>
        </w:rPr>
        <w:t>ou-se i</w:t>
      </w:r>
      <w:r w:rsidRPr="00DA55C7">
        <w:rPr>
          <w:rFonts w:ascii="Candara" w:eastAsia="Times New Roman" w:hAnsi="Candara" w:cs="Tahoma"/>
          <w:color w:val="000000"/>
          <w:sz w:val="20"/>
          <w:szCs w:val="20"/>
          <w:lang w:eastAsia="pt-PT"/>
        </w:rPr>
        <w:t>mpermeável à voz de Deus e da consciência</w:t>
      </w:r>
      <w:r>
        <w:rPr>
          <w:rFonts w:ascii="Candara" w:eastAsia="Times New Roman" w:hAnsi="Candara" w:cs="Tahoma"/>
          <w:color w:val="000000"/>
          <w:sz w:val="20"/>
          <w:szCs w:val="20"/>
          <w:lang w:eastAsia="pt-PT"/>
        </w:rPr>
        <w:t>,</w:t>
      </w:r>
      <w:r w:rsidRPr="00DA55C7">
        <w:rPr>
          <w:rFonts w:ascii="Candara" w:eastAsia="Times New Roman" w:hAnsi="Candara" w:cs="Tahoma"/>
          <w:color w:val="000000"/>
          <w:sz w:val="20"/>
          <w:szCs w:val="20"/>
          <w:lang w:eastAsia="pt-PT"/>
        </w:rPr>
        <w:t xml:space="preserve"> para abraçar uma vida dupla</w:t>
      </w:r>
      <w:r>
        <w:rPr>
          <w:rFonts w:ascii="Candara" w:eastAsia="Times New Roman" w:hAnsi="Candara" w:cs="Tahoma"/>
          <w:color w:val="000000"/>
          <w:sz w:val="20"/>
          <w:szCs w:val="20"/>
          <w:lang w:eastAsia="pt-PT"/>
        </w:rPr>
        <w:t>, em que diz uma coisa e faz outra. É bem diferente, porém, a desobediência do segundo filho: apesar daquele “</w:t>
      </w:r>
      <w:r w:rsidRPr="007A6096">
        <w:rPr>
          <w:rFonts w:ascii="Candara" w:eastAsia="Times New Roman" w:hAnsi="Candara" w:cs="Tahoma"/>
          <w:i/>
          <w:iCs/>
          <w:color w:val="000000"/>
          <w:sz w:val="20"/>
          <w:szCs w:val="20"/>
          <w:lang w:eastAsia="pt-PT"/>
        </w:rPr>
        <w:t>não</w:t>
      </w:r>
      <w:r>
        <w:rPr>
          <w:rFonts w:ascii="Candara" w:eastAsia="Times New Roman" w:hAnsi="Candara" w:cs="Tahoma"/>
          <w:color w:val="000000"/>
          <w:sz w:val="20"/>
          <w:szCs w:val="20"/>
          <w:lang w:eastAsia="pt-PT"/>
        </w:rPr>
        <w:t xml:space="preserve">”, impensado e repentino, </w:t>
      </w:r>
      <w:r w:rsidRPr="006252F4">
        <w:rPr>
          <w:rFonts w:ascii="Candara" w:eastAsia="Times New Roman" w:hAnsi="Candara" w:cs="Tahoma"/>
          <w:color w:val="000000"/>
          <w:sz w:val="20"/>
          <w:szCs w:val="20"/>
          <w:lang w:eastAsia="pt-PT"/>
        </w:rPr>
        <w:t xml:space="preserve">ressoava ainda </w:t>
      </w:r>
      <w:r>
        <w:rPr>
          <w:rFonts w:ascii="Candara" w:eastAsia="Times New Roman" w:hAnsi="Candara" w:cs="Tahoma"/>
          <w:color w:val="000000"/>
          <w:sz w:val="20"/>
          <w:szCs w:val="20"/>
          <w:lang w:eastAsia="pt-PT"/>
        </w:rPr>
        <w:t xml:space="preserve">a memória do convite do pai. </w:t>
      </w:r>
      <w:r w:rsidRPr="006252F4">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Por isso, a</w:t>
      </w:r>
      <w:r w:rsidRPr="00DA55C7">
        <w:rPr>
          <w:rFonts w:ascii="Candara" w:eastAsia="Times New Roman" w:hAnsi="Candara" w:cs="Tahoma"/>
          <w:color w:val="000000"/>
          <w:sz w:val="20"/>
          <w:szCs w:val="20"/>
          <w:lang w:eastAsia="pt-PT"/>
        </w:rPr>
        <w:t xml:space="preserve"> recordação do </w:t>
      </w:r>
      <w:r>
        <w:rPr>
          <w:rFonts w:ascii="Candara" w:eastAsia="Times New Roman" w:hAnsi="Candara" w:cs="Tahoma"/>
          <w:color w:val="000000"/>
          <w:sz w:val="20"/>
          <w:szCs w:val="20"/>
          <w:lang w:eastAsia="pt-PT"/>
        </w:rPr>
        <w:t xml:space="preserve">amor do </w:t>
      </w:r>
      <w:r w:rsidRPr="00DA55C7">
        <w:rPr>
          <w:rFonts w:ascii="Candara" w:eastAsia="Times New Roman" w:hAnsi="Candara" w:cs="Tahoma"/>
          <w:color w:val="000000"/>
          <w:sz w:val="20"/>
          <w:szCs w:val="20"/>
          <w:lang w:eastAsia="pt-PT"/>
        </w:rPr>
        <w:t>pai arrancou</w:t>
      </w:r>
      <w:r>
        <w:rPr>
          <w:rFonts w:ascii="Candara" w:eastAsia="Times New Roman" w:hAnsi="Candara" w:cs="Tahoma"/>
          <w:color w:val="000000"/>
          <w:sz w:val="20"/>
          <w:szCs w:val="20"/>
          <w:lang w:eastAsia="pt-PT"/>
        </w:rPr>
        <w:t>-o</w:t>
      </w:r>
      <w:r w:rsidRPr="00DA55C7">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e desinstalou-o da preguiça</w:t>
      </w:r>
      <w:r w:rsidRPr="00DA55C7">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 xml:space="preserve">fazendo-o maturar e mudar de ideias e de caminho. </w:t>
      </w:r>
      <w:r>
        <w:rPr>
          <w:rFonts w:ascii="Candara" w:eastAsia="Arial Unicode MS" w:hAnsi="Candara" w:cs="Arial Unicode MS"/>
          <w:bCs/>
          <w:sz w:val="20"/>
        </w:rPr>
        <w:t xml:space="preserve">Daí a nossa </w:t>
      </w:r>
      <w:r w:rsidRPr="00433042">
        <w:rPr>
          <w:rFonts w:ascii="Candara" w:eastAsia="Arial Unicode MS" w:hAnsi="Candara" w:cs="Arial Unicode MS"/>
          <w:bCs/>
          <w:sz w:val="20"/>
        </w:rPr>
        <w:t xml:space="preserve">simpatia natural pelo filho rebelde, o único que, de facto, se arrepende; é verdadeiramente </w:t>
      </w:r>
      <w:r w:rsidRPr="00DA35EA">
        <w:rPr>
          <w:rFonts w:ascii="Candara" w:eastAsia="Arial Unicode MS" w:hAnsi="Candara" w:cs="Arial Unicode MS"/>
          <w:bCs/>
          <w:i/>
          <w:iCs/>
          <w:color w:val="FF0000"/>
          <w:sz w:val="20"/>
        </w:rPr>
        <w:t>um pecador a caminho</w:t>
      </w:r>
      <w:r w:rsidRPr="00433042">
        <w:rPr>
          <w:rFonts w:ascii="Candara" w:eastAsia="Arial Unicode MS" w:hAnsi="Candara" w:cs="Arial Unicode MS"/>
          <w:bCs/>
          <w:sz w:val="20"/>
        </w:rPr>
        <w:t>, que aproveita a liberdade e a espera paciente do Pai como oportunidade de arrependimento e de regresso</w:t>
      </w:r>
      <w:r>
        <w:rPr>
          <w:rFonts w:ascii="Candara" w:eastAsia="Arial Unicode MS" w:hAnsi="Candara" w:cs="Arial Unicode MS"/>
          <w:bCs/>
          <w:sz w:val="20"/>
        </w:rPr>
        <w:t xml:space="preserve"> a casa. </w:t>
      </w:r>
    </w:p>
    <w:p w14:paraId="08B8CB8E" w14:textId="77777777" w:rsidR="00554107" w:rsidRPr="00AA69A9" w:rsidRDefault="00554107" w:rsidP="00554107">
      <w:pPr>
        <w:spacing w:after="0" w:line="360" w:lineRule="auto"/>
        <w:jc w:val="both"/>
        <w:rPr>
          <w:rFonts w:ascii="Candara" w:eastAsia="Arial Unicode MS" w:hAnsi="Candara" w:cs="Arial Unicode MS"/>
          <w:bCs/>
          <w:sz w:val="10"/>
          <w:szCs w:val="10"/>
        </w:rPr>
      </w:pPr>
    </w:p>
    <w:p w14:paraId="3465CCF2" w14:textId="77777777" w:rsidR="00554107" w:rsidRDefault="00554107" w:rsidP="00554107">
      <w:pPr>
        <w:spacing w:after="0" w:line="360" w:lineRule="auto"/>
        <w:jc w:val="both"/>
        <w:rPr>
          <w:rFonts w:ascii="Candara" w:eastAsia="Arial Unicode MS" w:hAnsi="Candara" w:cs="Arial Unicode MS"/>
          <w:bCs/>
          <w:sz w:val="20"/>
        </w:rPr>
      </w:pPr>
      <w:r w:rsidRPr="008C2BEB">
        <w:rPr>
          <w:rFonts w:ascii="Candara" w:eastAsia="Arial Unicode MS" w:hAnsi="Candara" w:cs="Arial Unicode MS"/>
          <w:color w:val="FF0000"/>
          <w:sz w:val="20"/>
        </w:rPr>
        <w:t>3.</w:t>
      </w:r>
      <w:r w:rsidRPr="00604917">
        <w:rPr>
          <w:rFonts w:ascii="Candara" w:eastAsia="Arial Unicode MS" w:hAnsi="Candara" w:cs="Arial Unicode MS"/>
          <w:bCs/>
          <w:color w:val="FF0000"/>
          <w:sz w:val="20"/>
        </w:rPr>
        <w:t xml:space="preserve"> </w:t>
      </w:r>
      <w:r>
        <w:rPr>
          <w:rFonts w:ascii="Candara" w:eastAsia="Arial Unicode MS" w:hAnsi="Candara" w:cs="Arial Unicode MS"/>
          <w:bCs/>
          <w:sz w:val="20"/>
        </w:rPr>
        <w:t xml:space="preserve">Mas eu gostaria, sobretudo, de me colocar na pele e no papel do pai, referido na parábola, como imagem deste Deus que é Pai e afinal ninguém é tão pai como Ele </w:t>
      </w:r>
      <w:r w:rsidRPr="00604917">
        <w:rPr>
          <w:rFonts w:ascii="Candara" w:eastAsia="Arial Unicode MS" w:hAnsi="Candara" w:cs="Arial Unicode MS"/>
          <w:bCs/>
          <w:sz w:val="16"/>
          <w:szCs w:val="16"/>
        </w:rPr>
        <w:t>(cf. CIC 239)</w:t>
      </w:r>
      <w:r>
        <w:rPr>
          <w:rFonts w:ascii="Candara" w:eastAsia="Arial Unicode MS" w:hAnsi="Candara" w:cs="Arial Unicode MS"/>
          <w:bCs/>
          <w:sz w:val="20"/>
        </w:rPr>
        <w:t>. Jesus fala-nos de um pai que não é bem-sucedido na educação dos seus filhos. Vede: até este Deus Pai, “</w:t>
      </w:r>
      <w:r w:rsidRPr="00AA69A9">
        <w:rPr>
          <w:rFonts w:ascii="Candara" w:eastAsia="Arial Unicode MS" w:hAnsi="Candara" w:cs="Arial Unicode MS"/>
          <w:bCs/>
          <w:i/>
          <w:iCs/>
          <w:sz w:val="20"/>
        </w:rPr>
        <w:t>de quem procede toda a paternidade</w:t>
      </w:r>
      <w:r>
        <w:rPr>
          <w:rFonts w:ascii="Candara" w:eastAsia="Arial Unicode MS" w:hAnsi="Candara" w:cs="Arial Unicode MS"/>
          <w:bCs/>
          <w:sz w:val="20"/>
        </w:rPr>
        <w:t xml:space="preserve">” </w:t>
      </w:r>
      <w:r w:rsidRPr="007A6096">
        <w:rPr>
          <w:rFonts w:ascii="Candara" w:eastAsia="Arial Unicode MS" w:hAnsi="Candara" w:cs="Arial Unicode MS"/>
          <w:bCs/>
          <w:sz w:val="16"/>
          <w:szCs w:val="16"/>
        </w:rPr>
        <w:t>(</w:t>
      </w:r>
      <w:proofErr w:type="spellStart"/>
      <w:r w:rsidRPr="007A6096">
        <w:rPr>
          <w:rFonts w:ascii="Candara" w:eastAsia="Arial Unicode MS" w:hAnsi="Candara" w:cs="Arial Unicode MS"/>
          <w:bCs/>
          <w:sz w:val="16"/>
          <w:szCs w:val="16"/>
        </w:rPr>
        <w:t>Ef</w:t>
      </w:r>
      <w:proofErr w:type="spellEnd"/>
      <w:r w:rsidRPr="007A6096">
        <w:rPr>
          <w:rFonts w:ascii="Candara" w:eastAsia="Arial Unicode MS" w:hAnsi="Candara" w:cs="Arial Unicode MS"/>
          <w:bCs/>
          <w:sz w:val="16"/>
          <w:szCs w:val="16"/>
        </w:rPr>
        <w:t xml:space="preserve"> 3,15)</w:t>
      </w:r>
      <w:r>
        <w:rPr>
          <w:rFonts w:ascii="Candara" w:eastAsia="Arial Unicode MS" w:hAnsi="Candara" w:cs="Arial Unicode MS"/>
          <w:bCs/>
          <w:sz w:val="20"/>
        </w:rPr>
        <w:t xml:space="preserve">, Se </w:t>
      </w:r>
      <w:r>
        <w:rPr>
          <w:rFonts w:ascii="Candara" w:eastAsia="Arial Unicode MS" w:hAnsi="Candara" w:cs="Arial Unicode MS"/>
          <w:bCs/>
          <w:sz w:val="20"/>
        </w:rPr>
        <w:lastRenderedPageBreak/>
        <w:t>sente falhado na sua missão educativa. Podemos imaginar o seu coração ferido, quando ouve aquele “</w:t>
      </w:r>
      <w:r w:rsidRPr="00A70AD4">
        <w:rPr>
          <w:rFonts w:ascii="Candara" w:eastAsia="Arial Unicode MS" w:hAnsi="Candara" w:cs="Arial Unicode MS"/>
          <w:bCs/>
          <w:sz w:val="20"/>
        </w:rPr>
        <w:t>não</w:t>
      </w:r>
      <w:r>
        <w:rPr>
          <w:rFonts w:ascii="Candara" w:eastAsia="Arial Unicode MS" w:hAnsi="Candara" w:cs="Arial Unicode MS"/>
          <w:bCs/>
          <w:sz w:val="20"/>
        </w:rPr>
        <w:t>” do filho, a pensar de Si para Si: “</w:t>
      </w:r>
      <w:r w:rsidRPr="007A6096">
        <w:rPr>
          <w:rFonts w:ascii="Candara" w:eastAsia="Arial Unicode MS" w:hAnsi="Candara" w:cs="Arial Unicode MS"/>
          <w:bCs/>
          <w:i/>
          <w:iCs/>
          <w:sz w:val="20"/>
        </w:rPr>
        <w:t xml:space="preserve">Onde falhei </w:t>
      </w:r>
      <w:r>
        <w:rPr>
          <w:rFonts w:ascii="Candara" w:eastAsia="Arial Unicode MS" w:hAnsi="Candara" w:cs="Arial Unicode MS"/>
          <w:bCs/>
          <w:i/>
          <w:iCs/>
          <w:sz w:val="20"/>
        </w:rPr>
        <w:t>eu</w:t>
      </w:r>
      <w:r w:rsidRPr="007A6096">
        <w:rPr>
          <w:rFonts w:ascii="Candara" w:eastAsia="Arial Unicode MS" w:hAnsi="Candara" w:cs="Arial Unicode MS"/>
          <w:bCs/>
          <w:i/>
          <w:iCs/>
          <w:sz w:val="20"/>
        </w:rPr>
        <w:t>? Será que não tive o tato, a melhor pedagogia, a boa psicologia, para educar o meu filho”</w:t>
      </w:r>
      <w:r>
        <w:rPr>
          <w:rFonts w:ascii="Candara" w:eastAsia="Arial Unicode MS" w:hAnsi="Candara" w:cs="Arial Unicode MS"/>
          <w:bCs/>
          <w:sz w:val="20"/>
        </w:rPr>
        <w:t xml:space="preserve">? Ora, sejamos claros. Nem todos os infortúnios dos filhos são consequência direta dos erros dos pais. </w:t>
      </w:r>
      <w:r w:rsidRPr="00EE6B11">
        <w:rPr>
          <w:rFonts w:ascii="Candara" w:eastAsia="Arial Unicode MS" w:hAnsi="Candara" w:cs="Arial Unicode MS"/>
          <w:bCs/>
          <w:sz w:val="20"/>
        </w:rPr>
        <w:t xml:space="preserve">Quem </w:t>
      </w:r>
      <w:r>
        <w:rPr>
          <w:rFonts w:ascii="Candara" w:eastAsia="Arial Unicode MS" w:hAnsi="Candara" w:cs="Arial Unicode MS"/>
          <w:bCs/>
          <w:sz w:val="20"/>
        </w:rPr>
        <w:t>aqui</w:t>
      </w:r>
      <w:r w:rsidRPr="00EE6B11">
        <w:rPr>
          <w:rFonts w:ascii="Candara" w:eastAsia="Arial Unicode MS" w:hAnsi="Candara" w:cs="Arial Unicode MS"/>
          <w:bCs/>
          <w:sz w:val="20"/>
        </w:rPr>
        <w:t xml:space="preserve"> disse “</w:t>
      </w:r>
      <w:r w:rsidRPr="007A6096">
        <w:rPr>
          <w:rFonts w:ascii="Candara" w:eastAsia="Arial Unicode MS" w:hAnsi="Candara" w:cs="Arial Unicode MS"/>
          <w:bCs/>
          <w:i/>
          <w:iCs/>
          <w:sz w:val="20"/>
        </w:rPr>
        <w:t>não quero</w:t>
      </w:r>
      <w:r w:rsidRPr="00EE6B11">
        <w:rPr>
          <w:rFonts w:ascii="Candara" w:eastAsia="Arial Unicode MS" w:hAnsi="Candara" w:cs="Arial Unicode MS"/>
          <w:bCs/>
          <w:sz w:val="20"/>
        </w:rPr>
        <w:t xml:space="preserve">” foi o filho. </w:t>
      </w:r>
      <w:r>
        <w:rPr>
          <w:rFonts w:ascii="Candara" w:eastAsia="Arial Unicode MS" w:hAnsi="Candara" w:cs="Arial Unicode MS"/>
          <w:bCs/>
          <w:sz w:val="20"/>
        </w:rPr>
        <w:t>Os filhos não são uma réplica nem um produto dos pais. São também eles próprios, com a sua singularidade e as suas escolhas livres e pessoais. Precisamos de ajudar os filhos a superar o complexo da autoridade dos pais e de ajudar os pais a libertarem-se do complexo de culpa em relação aos filhos. Da</w:t>
      </w:r>
      <w:r w:rsidRPr="00EE6B11">
        <w:rPr>
          <w:rFonts w:ascii="Candara" w:eastAsia="Arial Unicode MS" w:hAnsi="Candara" w:cs="Arial Unicode MS"/>
          <w:bCs/>
          <w:sz w:val="20"/>
        </w:rPr>
        <w:t>ntes eram as culpas dos pais que recaíam sobre os filhos</w:t>
      </w:r>
      <w:r>
        <w:rPr>
          <w:rFonts w:ascii="Candara" w:eastAsia="Arial Unicode MS" w:hAnsi="Candara" w:cs="Arial Unicode MS"/>
          <w:bCs/>
          <w:sz w:val="20"/>
        </w:rPr>
        <w:t>; h</w:t>
      </w:r>
      <w:r w:rsidRPr="00EE6B11">
        <w:rPr>
          <w:rFonts w:ascii="Candara" w:eastAsia="Arial Unicode MS" w:hAnsi="Candara" w:cs="Arial Unicode MS"/>
          <w:bCs/>
          <w:sz w:val="20"/>
        </w:rPr>
        <w:t>oje</w:t>
      </w:r>
      <w:r>
        <w:rPr>
          <w:rFonts w:ascii="Candara" w:eastAsia="Arial Unicode MS" w:hAnsi="Candara" w:cs="Arial Unicode MS"/>
          <w:bCs/>
          <w:sz w:val="20"/>
        </w:rPr>
        <w:t xml:space="preserve"> passa-se </w:t>
      </w:r>
      <w:r w:rsidRPr="00EE6B11">
        <w:rPr>
          <w:rFonts w:ascii="Candara" w:eastAsia="Arial Unicode MS" w:hAnsi="Candara" w:cs="Arial Unicode MS"/>
          <w:bCs/>
          <w:sz w:val="20"/>
        </w:rPr>
        <w:t xml:space="preserve">o contrário: </w:t>
      </w:r>
      <w:r>
        <w:rPr>
          <w:rFonts w:ascii="Candara" w:eastAsia="Arial Unicode MS" w:hAnsi="Candara" w:cs="Arial Unicode MS"/>
          <w:bCs/>
          <w:sz w:val="20"/>
        </w:rPr>
        <w:t xml:space="preserve">são </w:t>
      </w:r>
      <w:r w:rsidRPr="00EE6B11">
        <w:rPr>
          <w:rFonts w:ascii="Candara" w:eastAsia="Arial Unicode MS" w:hAnsi="Candara" w:cs="Arial Unicode MS"/>
          <w:bCs/>
          <w:sz w:val="20"/>
        </w:rPr>
        <w:t>a</w:t>
      </w:r>
      <w:r>
        <w:rPr>
          <w:rFonts w:ascii="Candara" w:eastAsia="Arial Unicode MS" w:hAnsi="Candara" w:cs="Arial Unicode MS"/>
          <w:bCs/>
          <w:sz w:val="20"/>
        </w:rPr>
        <w:t>s</w:t>
      </w:r>
      <w:r w:rsidRPr="00EE6B11">
        <w:rPr>
          <w:rFonts w:ascii="Candara" w:eastAsia="Arial Unicode MS" w:hAnsi="Candara" w:cs="Arial Unicode MS"/>
          <w:bCs/>
          <w:sz w:val="20"/>
        </w:rPr>
        <w:t xml:space="preserve"> culpa</w:t>
      </w:r>
      <w:r>
        <w:rPr>
          <w:rFonts w:ascii="Candara" w:eastAsia="Arial Unicode MS" w:hAnsi="Candara" w:cs="Arial Unicode MS"/>
          <w:bCs/>
          <w:sz w:val="20"/>
        </w:rPr>
        <w:t>s</w:t>
      </w:r>
      <w:r w:rsidRPr="00EE6B11">
        <w:rPr>
          <w:rFonts w:ascii="Candara" w:eastAsia="Arial Unicode MS" w:hAnsi="Candara" w:cs="Arial Unicode MS"/>
          <w:bCs/>
          <w:sz w:val="20"/>
        </w:rPr>
        <w:t xml:space="preserve"> dos filhos que reca</w:t>
      </w:r>
      <w:r>
        <w:rPr>
          <w:rFonts w:ascii="Candara" w:eastAsia="Arial Unicode MS" w:hAnsi="Candara" w:cs="Arial Unicode MS"/>
          <w:bCs/>
          <w:sz w:val="20"/>
        </w:rPr>
        <w:t>em s</w:t>
      </w:r>
      <w:r w:rsidRPr="00EE6B11">
        <w:rPr>
          <w:rFonts w:ascii="Candara" w:eastAsia="Arial Unicode MS" w:hAnsi="Candara" w:cs="Arial Unicode MS"/>
          <w:bCs/>
          <w:sz w:val="20"/>
        </w:rPr>
        <w:t>obre os pais</w:t>
      </w:r>
      <w:r>
        <w:rPr>
          <w:rFonts w:ascii="Candara" w:eastAsia="Arial Unicode MS" w:hAnsi="Candara" w:cs="Arial Unicode MS"/>
          <w:bCs/>
          <w:sz w:val="20"/>
        </w:rPr>
        <w:t>!</w:t>
      </w:r>
      <w:r w:rsidRPr="00EE6B11">
        <w:rPr>
          <w:rFonts w:ascii="Candara" w:eastAsia="Arial Unicode MS" w:hAnsi="Candara" w:cs="Arial Unicode MS"/>
          <w:bCs/>
          <w:sz w:val="20"/>
        </w:rPr>
        <w:t xml:space="preserve"> </w:t>
      </w:r>
      <w:r>
        <w:rPr>
          <w:rFonts w:ascii="Candara" w:eastAsia="Arial Unicode MS" w:hAnsi="Candara" w:cs="Arial Unicode MS"/>
          <w:bCs/>
          <w:sz w:val="20"/>
        </w:rPr>
        <w:t xml:space="preserve">E nem uma coisa nem outra, em absoluto, são sensatas. Pelo contrário: o amor verdadeiro de um pai abre à liberdade do filho </w:t>
      </w:r>
      <w:r w:rsidRPr="00EE6B11">
        <w:rPr>
          <w:rFonts w:ascii="Candara" w:eastAsia="Arial Unicode MS" w:hAnsi="Candara" w:cs="Arial Unicode MS"/>
          <w:bCs/>
          <w:sz w:val="20"/>
        </w:rPr>
        <w:t>a possibilidade d</w:t>
      </w:r>
      <w:r>
        <w:rPr>
          <w:rFonts w:ascii="Candara" w:eastAsia="Arial Unicode MS" w:hAnsi="Candara" w:cs="Arial Unicode MS"/>
          <w:bCs/>
          <w:sz w:val="20"/>
        </w:rPr>
        <w:t>a sua</w:t>
      </w:r>
      <w:r w:rsidRPr="00EE6B11">
        <w:rPr>
          <w:rFonts w:ascii="Candara" w:eastAsia="Arial Unicode MS" w:hAnsi="Candara" w:cs="Arial Unicode MS"/>
          <w:bCs/>
          <w:sz w:val="20"/>
        </w:rPr>
        <w:t xml:space="preserve"> rebelião. O verdadeiro pai é o que oferece ao filho a possibilidade de </w:t>
      </w:r>
      <w:r>
        <w:rPr>
          <w:rFonts w:ascii="Candara" w:eastAsia="Arial Unicode MS" w:hAnsi="Candara" w:cs="Arial Unicode MS"/>
          <w:bCs/>
          <w:sz w:val="20"/>
        </w:rPr>
        <w:t xml:space="preserve">este lhe vir a </w:t>
      </w:r>
      <w:r w:rsidRPr="00EE6B11">
        <w:rPr>
          <w:rFonts w:ascii="Candara" w:eastAsia="Arial Unicode MS" w:hAnsi="Candara" w:cs="Arial Unicode MS"/>
          <w:bCs/>
          <w:sz w:val="20"/>
        </w:rPr>
        <w:t xml:space="preserve">dizer </w:t>
      </w:r>
      <w:r>
        <w:rPr>
          <w:rFonts w:ascii="Candara" w:eastAsia="Arial Unicode MS" w:hAnsi="Candara" w:cs="Arial Unicode MS"/>
          <w:bCs/>
          <w:sz w:val="20"/>
        </w:rPr>
        <w:t>“</w:t>
      </w:r>
      <w:r w:rsidRPr="00DC0AE0">
        <w:rPr>
          <w:rFonts w:ascii="Candara" w:eastAsia="Arial Unicode MS" w:hAnsi="Candara" w:cs="Arial Unicode MS"/>
          <w:bCs/>
          <w:i/>
          <w:iCs/>
          <w:sz w:val="20"/>
        </w:rPr>
        <w:t>não</w:t>
      </w:r>
      <w:r>
        <w:rPr>
          <w:rFonts w:ascii="Candara" w:eastAsia="Arial Unicode MS" w:hAnsi="Candara" w:cs="Arial Unicode MS"/>
          <w:bCs/>
          <w:sz w:val="20"/>
        </w:rPr>
        <w:t>”</w:t>
      </w:r>
      <w:r w:rsidRPr="00EE6B11">
        <w:rPr>
          <w:rFonts w:ascii="Candara" w:eastAsia="Arial Unicode MS" w:hAnsi="Candara" w:cs="Arial Unicode MS"/>
          <w:bCs/>
          <w:sz w:val="20"/>
        </w:rPr>
        <w:t xml:space="preserve">. </w:t>
      </w:r>
      <w:r>
        <w:rPr>
          <w:rFonts w:ascii="Candara" w:eastAsia="Arial Unicode MS" w:hAnsi="Candara" w:cs="Arial Unicode MS"/>
          <w:bCs/>
          <w:sz w:val="20"/>
        </w:rPr>
        <w:t>É verdade que o</w:t>
      </w:r>
      <w:r w:rsidRPr="00EE6B11">
        <w:rPr>
          <w:rFonts w:ascii="Candara" w:eastAsia="Arial Unicode MS" w:hAnsi="Candara" w:cs="Arial Unicode MS"/>
          <w:bCs/>
          <w:sz w:val="20"/>
        </w:rPr>
        <w:t xml:space="preserve"> amor </w:t>
      </w:r>
      <w:r>
        <w:rPr>
          <w:rFonts w:ascii="Candara" w:eastAsia="Arial Unicode MS" w:hAnsi="Candara" w:cs="Arial Unicode MS"/>
          <w:bCs/>
          <w:sz w:val="20"/>
        </w:rPr>
        <w:t xml:space="preserve">do Pai </w:t>
      </w:r>
      <w:r w:rsidRPr="00EE6B11">
        <w:rPr>
          <w:rFonts w:ascii="Candara" w:eastAsia="Arial Unicode MS" w:hAnsi="Candara" w:cs="Arial Unicode MS"/>
          <w:bCs/>
          <w:sz w:val="20"/>
        </w:rPr>
        <w:t xml:space="preserve">não </w:t>
      </w:r>
      <w:r>
        <w:rPr>
          <w:rFonts w:ascii="Candara" w:eastAsia="Arial Unicode MS" w:hAnsi="Candara" w:cs="Arial Unicode MS"/>
          <w:bCs/>
          <w:sz w:val="20"/>
        </w:rPr>
        <w:t>gera</w:t>
      </w:r>
      <w:r w:rsidRPr="00EE6B11">
        <w:rPr>
          <w:rFonts w:ascii="Candara" w:eastAsia="Arial Unicode MS" w:hAnsi="Candara" w:cs="Arial Unicode MS"/>
          <w:bCs/>
          <w:sz w:val="20"/>
        </w:rPr>
        <w:t xml:space="preserve"> </w:t>
      </w:r>
      <w:r>
        <w:rPr>
          <w:rFonts w:ascii="Candara" w:eastAsia="Arial Unicode MS" w:hAnsi="Candara" w:cs="Arial Unicode MS"/>
          <w:bCs/>
          <w:sz w:val="20"/>
        </w:rPr>
        <w:t xml:space="preserve">nem espera </w:t>
      </w:r>
      <w:r w:rsidRPr="00EE6B11">
        <w:rPr>
          <w:rFonts w:ascii="Candara" w:eastAsia="Arial Unicode MS" w:hAnsi="Candara" w:cs="Arial Unicode MS"/>
          <w:bCs/>
          <w:sz w:val="20"/>
        </w:rPr>
        <w:t xml:space="preserve">o </w:t>
      </w:r>
      <w:r>
        <w:rPr>
          <w:rFonts w:ascii="Candara" w:eastAsia="Arial Unicode MS" w:hAnsi="Candara" w:cs="Arial Unicode MS"/>
          <w:bCs/>
          <w:sz w:val="20"/>
        </w:rPr>
        <w:t>“</w:t>
      </w:r>
      <w:r w:rsidRPr="00DC0AE0">
        <w:rPr>
          <w:rFonts w:ascii="Candara" w:eastAsia="Arial Unicode MS" w:hAnsi="Candara" w:cs="Arial Unicode MS"/>
          <w:bCs/>
          <w:i/>
          <w:iCs/>
          <w:sz w:val="20"/>
        </w:rPr>
        <w:t>não</w:t>
      </w:r>
      <w:r>
        <w:rPr>
          <w:rFonts w:ascii="Candara" w:eastAsia="Arial Unicode MS" w:hAnsi="Candara" w:cs="Arial Unicode MS"/>
          <w:bCs/>
          <w:sz w:val="20"/>
        </w:rPr>
        <w:t>”</w:t>
      </w:r>
      <w:r w:rsidRPr="00EE6B11">
        <w:rPr>
          <w:rFonts w:ascii="Candara" w:eastAsia="Arial Unicode MS" w:hAnsi="Candara" w:cs="Arial Unicode MS"/>
          <w:bCs/>
          <w:sz w:val="20"/>
        </w:rPr>
        <w:t xml:space="preserve"> (</w:t>
      </w:r>
      <w:r>
        <w:rPr>
          <w:rFonts w:ascii="Candara" w:eastAsia="Arial Unicode MS" w:hAnsi="Candara" w:cs="Arial Unicode MS"/>
          <w:bCs/>
          <w:sz w:val="20"/>
        </w:rPr>
        <w:t xml:space="preserve">que </w:t>
      </w:r>
      <w:r w:rsidRPr="00EE6B11">
        <w:rPr>
          <w:rFonts w:ascii="Candara" w:eastAsia="Arial Unicode MS" w:hAnsi="Candara" w:cs="Arial Unicode MS"/>
          <w:bCs/>
          <w:sz w:val="20"/>
        </w:rPr>
        <w:t xml:space="preserve">é </w:t>
      </w:r>
      <w:r>
        <w:rPr>
          <w:rFonts w:ascii="Candara" w:eastAsia="Arial Unicode MS" w:hAnsi="Candara" w:cs="Arial Unicode MS"/>
          <w:bCs/>
          <w:sz w:val="20"/>
        </w:rPr>
        <w:t>resposta livre</w:t>
      </w:r>
      <w:r w:rsidRPr="00EE6B11">
        <w:rPr>
          <w:rFonts w:ascii="Candara" w:eastAsia="Arial Unicode MS" w:hAnsi="Candara" w:cs="Arial Unicode MS"/>
          <w:bCs/>
          <w:sz w:val="20"/>
        </w:rPr>
        <w:t xml:space="preserve"> do filho), mas torna-o </w:t>
      </w:r>
      <w:r>
        <w:rPr>
          <w:rFonts w:ascii="Candara" w:eastAsia="Arial Unicode MS" w:hAnsi="Candara" w:cs="Arial Unicode MS"/>
          <w:bCs/>
          <w:sz w:val="20"/>
        </w:rPr>
        <w:t xml:space="preserve">realmente </w:t>
      </w:r>
      <w:r w:rsidRPr="00EE6B11">
        <w:rPr>
          <w:rFonts w:ascii="Candara" w:eastAsia="Arial Unicode MS" w:hAnsi="Candara" w:cs="Arial Unicode MS"/>
          <w:bCs/>
          <w:sz w:val="20"/>
        </w:rPr>
        <w:t>possível</w:t>
      </w:r>
      <w:r>
        <w:rPr>
          <w:rFonts w:ascii="Candara" w:eastAsia="Arial Unicode MS" w:hAnsi="Candara" w:cs="Arial Unicode MS"/>
          <w:bCs/>
          <w:sz w:val="20"/>
        </w:rPr>
        <w:t xml:space="preserve">.  </w:t>
      </w:r>
    </w:p>
    <w:p w14:paraId="407428E5" w14:textId="77777777" w:rsidR="00554107" w:rsidRPr="00105428" w:rsidRDefault="00554107" w:rsidP="00554107">
      <w:pPr>
        <w:spacing w:after="0" w:line="360" w:lineRule="auto"/>
        <w:jc w:val="both"/>
        <w:rPr>
          <w:rFonts w:ascii="Candara" w:eastAsia="Arial Unicode MS" w:hAnsi="Candara" w:cs="Arial Unicode MS"/>
          <w:bCs/>
          <w:sz w:val="8"/>
          <w:szCs w:val="8"/>
        </w:rPr>
      </w:pPr>
    </w:p>
    <w:p w14:paraId="4351AFE2" w14:textId="77777777" w:rsidR="00554107" w:rsidRDefault="00554107" w:rsidP="00554107">
      <w:pPr>
        <w:spacing w:after="0" w:line="360" w:lineRule="auto"/>
        <w:jc w:val="both"/>
        <w:rPr>
          <w:rFonts w:ascii="Candara" w:eastAsia="Times New Roman" w:hAnsi="Candara" w:cs="Tahoma"/>
          <w:bCs/>
          <w:color w:val="000000"/>
          <w:sz w:val="20"/>
          <w:szCs w:val="20"/>
          <w:lang w:eastAsia="pt-PT"/>
        </w:rPr>
      </w:pPr>
      <w:r w:rsidRPr="008C2BEB">
        <w:rPr>
          <w:rFonts w:ascii="Candara" w:eastAsia="Arial Unicode MS" w:hAnsi="Candara" w:cs="Arial Unicode MS"/>
          <w:color w:val="FF0000"/>
          <w:sz w:val="20"/>
        </w:rPr>
        <w:t>4.</w:t>
      </w:r>
      <w:r w:rsidRPr="00604917">
        <w:rPr>
          <w:rFonts w:ascii="Candara" w:eastAsia="Arial Unicode MS" w:hAnsi="Candara" w:cs="Arial Unicode MS"/>
          <w:bCs/>
          <w:color w:val="FF0000"/>
          <w:sz w:val="20"/>
        </w:rPr>
        <w:t xml:space="preserve"> </w:t>
      </w:r>
      <w:r>
        <w:rPr>
          <w:rFonts w:ascii="Candara" w:eastAsia="Arial Unicode MS" w:hAnsi="Candara" w:cs="Arial Unicode MS"/>
          <w:bCs/>
          <w:sz w:val="20"/>
        </w:rPr>
        <w:t>Por outro lado, queridos pais e demais educadores, queria dizer-vos isto: o</w:t>
      </w:r>
      <w:r w:rsidRPr="00EE6B11">
        <w:rPr>
          <w:rFonts w:ascii="Candara" w:eastAsia="Arial Unicode MS" w:hAnsi="Candara" w:cs="Arial Unicode MS"/>
          <w:bCs/>
          <w:sz w:val="20"/>
        </w:rPr>
        <w:t xml:space="preserve"> caminho da rebelião </w:t>
      </w:r>
      <w:r>
        <w:rPr>
          <w:rFonts w:ascii="Candara" w:eastAsia="Arial Unicode MS" w:hAnsi="Candara" w:cs="Arial Unicode MS"/>
          <w:bCs/>
          <w:sz w:val="20"/>
        </w:rPr>
        <w:t xml:space="preserve">dos filhos (ou dos alunos) </w:t>
      </w:r>
      <w:r w:rsidRPr="00EE6B11">
        <w:rPr>
          <w:rFonts w:ascii="Candara" w:eastAsia="Arial Unicode MS" w:hAnsi="Candara" w:cs="Arial Unicode MS"/>
          <w:bCs/>
          <w:sz w:val="20"/>
        </w:rPr>
        <w:t>não é necessariamente um caminho sem saída. Pode conduzi</w:t>
      </w:r>
      <w:r>
        <w:rPr>
          <w:rFonts w:ascii="Candara" w:eastAsia="Arial Unicode MS" w:hAnsi="Candara" w:cs="Arial Unicode MS"/>
          <w:bCs/>
          <w:sz w:val="20"/>
        </w:rPr>
        <w:t>-los</w:t>
      </w:r>
      <w:r w:rsidRPr="00EE6B11">
        <w:rPr>
          <w:rFonts w:ascii="Candara" w:eastAsia="Arial Unicode MS" w:hAnsi="Candara" w:cs="Arial Unicode MS"/>
          <w:bCs/>
          <w:sz w:val="20"/>
        </w:rPr>
        <w:t xml:space="preserve"> a </w:t>
      </w:r>
      <w:r>
        <w:rPr>
          <w:rFonts w:ascii="Candara" w:eastAsia="Arial Unicode MS" w:hAnsi="Candara" w:cs="Arial Unicode MS"/>
          <w:bCs/>
          <w:sz w:val="20"/>
        </w:rPr>
        <w:t>um futuro</w:t>
      </w:r>
      <w:r w:rsidRPr="00EE6B11">
        <w:rPr>
          <w:rFonts w:ascii="Candara" w:eastAsia="Arial Unicode MS" w:hAnsi="Candara" w:cs="Arial Unicode MS"/>
          <w:bCs/>
          <w:sz w:val="20"/>
        </w:rPr>
        <w:t xml:space="preserve"> </w:t>
      </w:r>
      <w:r>
        <w:rPr>
          <w:rFonts w:ascii="Candara" w:eastAsia="Arial Unicode MS" w:hAnsi="Candara" w:cs="Arial Unicode MS"/>
          <w:bCs/>
          <w:sz w:val="20"/>
        </w:rPr>
        <w:t xml:space="preserve">de paz, </w:t>
      </w:r>
      <w:r w:rsidRPr="00EE6B11">
        <w:rPr>
          <w:rFonts w:ascii="Candara" w:eastAsia="Arial Unicode MS" w:hAnsi="Candara" w:cs="Arial Unicode MS"/>
          <w:bCs/>
          <w:sz w:val="20"/>
        </w:rPr>
        <w:t>pelo que a virtude</w:t>
      </w:r>
      <w:r>
        <w:rPr>
          <w:rFonts w:ascii="Candara" w:eastAsia="Arial Unicode MS" w:hAnsi="Candara" w:cs="Arial Unicode MS"/>
          <w:bCs/>
          <w:sz w:val="20"/>
        </w:rPr>
        <w:t xml:space="preserve"> </w:t>
      </w:r>
      <w:r w:rsidRPr="00EE6B11">
        <w:rPr>
          <w:rFonts w:ascii="Candara" w:eastAsia="Arial Unicode MS" w:hAnsi="Candara" w:cs="Arial Unicode MS"/>
          <w:bCs/>
          <w:sz w:val="20"/>
        </w:rPr>
        <w:t>principa</w:t>
      </w:r>
      <w:r>
        <w:rPr>
          <w:rFonts w:ascii="Candara" w:eastAsia="Arial Unicode MS" w:hAnsi="Candara" w:cs="Arial Unicode MS"/>
          <w:bCs/>
          <w:sz w:val="20"/>
        </w:rPr>
        <w:t>l</w:t>
      </w:r>
      <w:r w:rsidRPr="00EE6B11">
        <w:rPr>
          <w:rFonts w:ascii="Candara" w:eastAsia="Arial Unicode MS" w:hAnsi="Candara" w:cs="Arial Unicode MS"/>
          <w:bCs/>
          <w:sz w:val="20"/>
        </w:rPr>
        <w:t xml:space="preserve"> dos pais</w:t>
      </w:r>
      <w:r>
        <w:rPr>
          <w:rFonts w:ascii="Candara" w:eastAsia="Arial Unicode MS" w:hAnsi="Candara" w:cs="Arial Unicode MS"/>
          <w:bCs/>
          <w:sz w:val="20"/>
        </w:rPr>
        <w:t xml:space="preserve"> e educadores, contestados ou rejeitados pelos filhos, </w:t>
      </w:r>
      <w:r w:rsidRPr="00EE6B11">
        <w:rPr>
          <w:rFonts w:ascii="Candara" w:eastAsia="Arial Unicode MS" w:hAnsi="Candara" w:cs="Arial Unicode MS"/>
          <w:bCs/>
          <w:sz w:val="20"/>
        </w:rPr>
        <w:t>é a esperança</w:t>
      </w:r>
      <w:r>
        <w:rPr>
          <w:rFonts w:ascii="Candara" w:eastAsia="Arial Unicode MS" w:hAnsi="Candara" w:cs="Arial Unicode MS"/>
          <w:bCs/>
          <w:sz w:val="20"/>
        </w:rPr>
        <w:t xml:space="preserve"> de um caminho sempre aberto</w:t>
      </w:r>
      <w:r w:rsidRPr="00EE6B11">
        <w:rPr>
          <w:rFonts w:ascii="Candara" w:eastAsia="Arial Unicode MS" w:hAnsi="Candara" w:cs="Arial Unicode MS"/>
          <w:bCs/>
          <w:sz w:val="20"/>
        </w:rPr>
        <w:t xml:space="preserve">. </w:t>
      </w:r>
      <w:r>
        <w:rPr>
          <w:rFonts w:ascii="Candara" w:eastAsia="Arial Unicode MS" w:hAnsi="Candara" w:cs="Arial Unicode MS"/>
          <w:bCs/>
          <w:sz w:val="20"/>
        </w:rPr>
        <w:t>D</w:t>
      </w:r>
      <w:r w:rsidRPr="00EE6B11">
        <w:rPr>
          <w:rFonts w:ascii="Candara" w:eastAsia="Times New Roman" w:hAnsi="Candara" w:cs="Tahoma"/>
          <w:bCs/>
          <w:color w:val="000000"/>
          <w:sz w:val="20"/>
          <w:szCs w:val="20"/>
          <w:lang w:eastAsia="pt-PT"/>
        </w:rPr>
        <w:t>epois dos fechamentos e dos longos silêncios</w:t>
      </w:r>
      <w:r>
        <w:rPr>
          <w:rFonts w:ascii="Candara" w:eastAsia="Times New Roman" w:hAnsi="Candara" w:cs="Tahoma"/>
          <w:bCs/>
          <w:color w:val="000000"/>
          <w:sz w:val="20"/>
          <w:szCs w:val="20"/>
          <w:lang w:eastAsia="pt-PT"/>
        </w:rPr>
        <w:t>,</w:t>
      </w:r>
      <w:r w:rsidRPr="00EE6B11">
        <w:rPr>
          <w:rFonts w:ascii="Candara" w:eastAsia="Times New Roman" w:hAnsi="Candara" w:cs="Tahoma"/>
          <w:bCs/>
          <w:color w:val="000000"/>
          <w:sz w:val="20"/>
          <w:szCs w:val="20"/>
          <w:lang w:eastAsia="pt-PT"/>
        </w:rPr>
        <w:t xml:space="preserve"> de um lado ou do outro, é bom recuperar o encontro, mesmo se ainda habitado por conflitos, que podem tornar-se estímulo de um novo equilíbrio. </w:t>
      </w:r>
      <w:r>
        <w:rPr>
          <w:rFonts w:ascii="Candara" w:eastAsia="Times New Roman" w:hAnsi="Candara" w:cs="Tahoma"/>
          <w:bCs/>
          <w:color w:val="000000"/>
          <w:sz w:val="20"/>
          <w:szCs w:val="20"/>
          <w:lang w:eastAsia="pt-PT"/>
        </w:rPr>
        <w:t xml:space="preserve">Não desanimemos. </w:t>
      </w:r>
    </w:p>
    <w:p w14:paraId="2FD55103" w14:textId="77777777" w:rsidR="00554107" w:rsidRPr="00105428" w:rsidRDefault="00554107" w:rsidP="00554107">
      <w:pPr>
        <w:spacing w:after="0" w:line="360" w:lineRule="auto"/>
        <w:jc w:val="both"/>
        <w:rPr>
          <w:rFonts w:ascii="Candara" w:eastAsia="Times New Roman" w:hAnsi="Candara" w:cs="Tahoma"/>
          <w:bCs/>
          <w:color w:val="000000"/>
          <w:sz w:val="8"/>
          <w:szCs w:val="8"/>
          <w:lang w:eastAsia="pt-PT"/>
        </w:rPr>
      </w:pPr>
    </w:p>
    <w:p w14:paraId="2591A6C0" w14:textId="77777777" w:rsidR="00554107" w:rsidRPr="00654C5C" w:rsidRDefault="00554107" w:rsidP="00554107">
      <w:pPr>
        <w:spacing w:after="0" w:line="360" w:lineRule="auto"/>
        <w:jc w:val="both"/>
        <w:rPr>
          <w:rFonts w:ascii="Candara" w:eastAsia="Arial Unicode MS" w:hAnsi="Candara" w:cs="Arial Unicode MS"/>
          <w:bCs/>
          <w:sz w:val="20"/>
        </w:rPr>
      </w:pPr>
      <w:r w:rsidRPr="008C2BEB">
        <w:rPr>
          <w:rFonts w:ascii="Candara" w:eastAsia="Times New Roman" w:hAnsi="Candara" w:cs="Tahoma"/>
          <w:color w:val="FF0000"/>
          <w:sz w:val="20"/>
          <w:szCs w:val="20"/>
          <w:lang w:eastAsia="pt-PT"/>
        </w:rPr>
        <w:t>5.</w:t>
      </w:r>
      <w:r w:rsidRPr="00604917">
        <w:rPr>
          <w:rFonts w:ascii="Candara" w:eastAsia="Times New Roman" w:hAnsi="Candara" w:cs="Tahoma"/>
          <w:bCs/>
          <w:color w:val="FF0000"/>
          <w:sz w:val="20"/>
          <w:szCs w:val="20"/>
          <w:lang w:eastAsia="pt-PT"/>
        </w:rPr>
        <w:t xml:space="preserve"> </w:t>
      </w:r>
      <w:r>
        <w:rPr>
          <w:rFonts w:ascii="Candara" w:eastAsia="Times New Roman" w:hAnsi="Candara" w:cs="Tahoma"/>
          <w:bCs/>
          <w:color w:val="000000"/>
          <w:sz w:val="20"/>
          <w:szCs w:val="20"/>
          <w:lang w:eastAsia="pt-PT"/>
        </w:rPr>
        <w:t xml:space="preserve">Tal </w:t>
      </w:r>
      <w:r w:rsidRPr="00EE6B11">
        <w:rPr>
          <w:rFonts w:ascii="Candara" w:eastAsia="Times New Roman" w:hAnsi="Candara" w:cs="Tahoma"/>
          <w:bCs/>
          <w:color w:val="000000"/>
          <w:sz w:val="20"/>
          <w:szCs w:val="20"/>
          <w:lang w:eastAsia="pt-PT"/>
        </w:rPr>
        <w:t>como em família, também na Igreja</w:t>
      </w:r>
      <w:r>
        <w:rPr>
          <w:rFonts w:ascii="Candara" w:eastAsia="Times New Roman" w:hAnsi="Candara" w:cs="Tahoma"/>
          <w:bCs/>
          <w:color w:val="000000"/>
          <w:sz w:val="20"/>
          <w:szCs w:val="20"/>
          <w:lang w:eastAsia="pt-PT"/>
        </w:rPr>
        <w:t>, na escola</w:t>
      </w:r>
      <w:r w:rsidRPr="00EE6B11">
        <w:rPr>
          <w:rFonts w:ascii="Candara" w:eastAsia="Times New Roman" w:hAnsi="Candara" w:cs="Tahoma"/>
          <w:bCs/>
          <w:color w:val="000000"/>
          <w:sz w:val="20"/>
          <w:szCs w:val="20"/>
          <w:lang w:eastAsia="pt-PT"/>
        </w:rPr>
        <w:t xml:space="preserve"> e na sociedade</w:t>
      </w:r>
      <w:r>
        <w:rPr>
          <w:rFonts w:ascii="Candara" w:eastAsia="Times New Roman" w:hAnsi="Candara" w:cs="Tahoma"/>
          <w:bCs/>
          <w:color w:val="000000"/>
          <w:sz w:val="20"/>
          <w:szCs w:val="20"/>
          <w:lang w:eastAsia="pt-PT"/>
        </w:rPr>
        <w:t xml:space="preserve">, a parábola enche-nos de esperança numa mudança positiva: </w:t>
      </w:r>
      <w:r w:rsidRPr="00EE6B11">
        <w:rPr>
          <w:rFonts w:ascii="Candara" w:eastAsia="Times New Roman" w:hAnsi="Candara" w:cs="Tahoma"/>
          <w:bCs/>
          <w:color w:val="000000"/>
          <w:sz w:val="20"/>
          <w:szCs w:val="20"/>
          <w:lang w:eastAsia="pt-PT"/>
        </w:rPr>
        <w:t xml:space="preserve">nunca </w:t>
      </w:r>
      <w:r>
        <w:rPr>
          <w:rFonts w:ascii="Candara" w:eastAsia="Times New Roman" w:hAnsi="Candara" w:cs="Tahoma"/>
          <w:bCs/>
          <w:color w:val="000000"/>
          <w:sz w:val="20"/>
          <w:szCs w:val="20"/>
          <w:lang w:eastAsia="pt-PT"/>
        </w:rPr>
        <w:t xml:space="preserve">devemos </w:t>
      </w:r>
      <w:r w:rsidRPr="00EE6B11">
        <w:rPr>
          <w:rFonts w:ascii="Candara" w:eastAsia="Times New Roman" w:hAnsi="Candara" w:cs="Tahoma"/>
          <w:bCs/>
          <w:color w:val="000000"/>
          <w:sz w:val="20"/>
          <w:szCs w:val="20"/>
          <w:lang w:eastAsia="pt-PT"/>
        </w:rPr>
        <w:t>renunciar ao encontro, ao diálogo, a procurar novas vias</w:t>
      </w:r>
      <w:r>
        <w:rPr>
          <w:rFonts w:ascii="Candara" w:eastAsia="Times New Roman" w:hAnsi="Candara" w:cs="Tahoma"/>
          <w:bCs/>
          <w:color w:val="000000"/>
          <w:sz w:val="20"/>
          <w:szCs w:val="20"/>
          <w:lang w:eastAsia="pt-PT"/>
        </w:rPr>
        <w:t>,</w:t>
      </w:r>
      <w:r w:rsidRPr="00EE6B11">
        <w:rPr>
          <w:rFonts w:ascii="Candara" w:eastAsia="Times New Roman" w:hAnsi="Candara" w:cs="Tahoma"/>
          <w:bCs/>
          <w:color w:val="000000"/>
          <w:sz w:val="20"/>
          <w:szCs w:val="20"/>
          <w:lang w:eastAsia="pt-PT"/>
        </w:rPr>
        <w:t xml:space="preserve"> para caminhar</w:t>
      </w:r>
      <w:r>
        <w:rPr>
          <w:rFonts w:ascii="Candara" w:eastAsia="Times New Roman" w:hAnsi="Candara" w:cs="Tahoma"/>
          <w:bCs/>
          <w:color w:val="000000"/>
          <w:sz w:val="20"/>
          <w:szCs w:val="20"/>
          <w:lang w:eastAsia="pt-PT"/>
        </w:rPr>
        <w:t>mos</w:t>
      </w:r>
      <w:r w:rsidRPr="00EE6B11">
        <w:rPr>
          <w:rFonts w:ascii="Candara" w:eastAsia="Times New Roman" w:hAnsi="Candara" w:cs="Tahoma"/>
          <w:bCs/>
          <w:color w:val="000000"/>
          <w:sz w:val="20"/>
          <w:szCs w:val="20"/>
          <w:lang w:eastAsia="pt-PT"/>
        </w:rPr>
        <w:t xml:space="preserve"> juntos</w:t>
      </w:r>
      <w:r>
        <w:rPr>
          <w:rFonts w:ascii="Candara" w:eastAsia="Times New Roman" w:hAnsi="Candara" w:cs="Tahoma"/>
          <w:bCs/>
          <w:color w:val="000000"/>
          <w:sz w:val="20"/>
          <w:szCs w:val="20"/>
          <w:lang w:eastAsia="pt-PT"/>
        </w:rPr>
        <w:t xml:space="preserve">: pais e filhos, avós </w:t>
      </w:r>
      <w:r w:rsidRPr="00433042">
        <w:rPr>
          <w:rFonts w:ascii="Candara" w:eastAsia="Times New Roman" w:hAnsi="Candara" w:cs="Tahoma"/>
          <w:bCs/>
          <w:sz w:val="20"/>
          <w:szCs w:val="20"/>
          <w:lang w:eastAsia="pt-PT"/>
        </w:rPr>
        <w:t xml:space="preserve">e netos, crentes e não crentes, uns e outros. Caminhemos todos </w:t>
      </w:r>
      <w:r w:rsidRPr="00433042">
        <w:rPr>
          <w:rFonts w:ascii="Candara" w:eastAsia="Times New Roman" w:hAnsi="Candara" w:cs="Tahoma"/>
          <w:bCs/>
          <w:sz w:val="20"/>
          <w:szCs w:val="20"/>
          <w:lang w:eastAsia="pt-PT"/>
        </w:rPr>
        <w:lastRenderedPageBreak/>
        <w:t>juntos, nas diferenças que nos distinguem, mas que não apagam nunca a consciência da nossa abençoada pertença comum ao Pai, que faz de nós “</w:t>
      </w:r>
      <w:r w:rsidRPr="00433042">
        <w:rPr>
          <w:rFonts w:ascii="Candara" w:eastAsia="Times New Roman" w:hAnsi="Candara" w:cs="Tahoma"/>
          <w:bCs/>
          <w:i/>
          <w:iCs/>
          <w:sz w:val="20"/>
          <w:szCs w:val="20"/>
          <w:lang w:eastAsia="pt-PT"/>
        </w:rPr>
        <w:t>todos família, todos irmãos</w:t>
      </w:r>
      <w:r w:rsidRPr="00433042">
        <w:rPr>
          <w:rFonts w:ascii="Candara" w:eastAsia="Times New Roman" w:hAnsi="Candara" w:cs="Tahoma"/>
          <w:bCs/>
          <w:sz w:val="20"/>
          <w:szCs w:val="20"/>
          <w:lang w:eastAsia="pt-PT"/>
        </w:rPr>
        <w:t>”.</w:t>
      </w:r>
      <w:r>
        <w:rPr>
          <w:rFonts w:ascii="Candara" w:eastAsia="Times New Roman" w:hAnsi="Candara" w:cs="Tahoma"/>
          <w:bCs/>
          <w:color w:val="000000"/>
          <w:sz w:val="20"/>
          <w:szCs w:val="20"/>
          <w:lang w:eastAsia="pt-PT"/>
        </w:rPr>
        <w:t xml:space="preserve"> </w:t>
      </w:r>
    </w:p>
    <w:p w14:paraId="5C0CCBB2" w14:textId="77777777" w:rsidR="007208B4" w:rsidRPr="007208B4" w:rsidRDefault="007208B4" w:rsidP="007208B4">
      <w:pPr>
        <w:spacing w:line="360" w:lineRule="auto"/>
        <w:jc w:val="center"/>
        <w:rPr>
          <w:rFonts w:ascii="Candara" w:eastAsia="Arial Unicode MS" w:hAnsi="Candara" w:cs="Arial Unicode MS"/>
          <w:b/>
          <w:smallCaps/>
          <w:sz w:val="20"/>
        </w:rPr>
      </w:pPr>
      <w:r>
        <w:rPr>
          <w:rFonts w:ascii="Candara" w:eastAsia="Arial Unicode MS" w:hAnsi="Candara" w:cs="Arial Unicode MS"/>
          <w:b/>
          <w:smallCaps/>
          <w:sz w:val="20"/>
        </w:rPr>
        <w:t>Homilia no XXVI Domingo Comum A 2017</w:t>
      </w:r>
    </w:p>
    <w:p w14:paraId="71EF4C3E" w14:textId="77777777" w:rsidR="007208B4" w:rsidRDefault="007208B4" w:rsidP="007208B4">
      <w:pPr>
        <w:spacing w:line="360" w:lineRule="auto"/>
        <w:jc w:val="both"/>
        <w:rPr>
          <w:rFonts w:ascii="Candara" w:eastAsia="Arial Unicode MS" w:hAnsi="Candara" w:cs="Arial Unicode MS"/>
          <w:sz w:val="20"/>
        </w:rPr>
      </w:pPr>
      <w:r>
        <w:rPr>
          <w:rFonts w:ascii="Candara" w:eastAsia="Arial Unicode MS" w:hAnsi="Candara" w:cs="Arial Unicode MS"/>
          <w:color w:val="C00000"/>
          <w:sz w:val="20"/>
        </w:rPr>
        <w:t>1.</w:t>
      </w:r>
      <w:r>
        <w:rPr>
          <w:rFonts w:ascii="Candara" w:eastAsia="Arial Unicode MS" w:hAnsi="Candara" w:cs="Arial Unicode MS"/>
          <w:sz w:val="20"/>
        </w:rPr>
        <w:t xml:space="preserve"> E o Pai não se cansa de nos convidar a trabalhar na vinha, que é d’Ele e é nossa, campo aberto de alegria e de liberdade: “</w:t>
      </w:r>
      <w:r>
        <w:rPr>
          <w:rFonts w:ascii="Candara" w:eastAsia="Arial Unicode MS" w:hAnsi="Candara" w:cs="Arial Unicode MS"/>
          <w:i/>
          <w:sz w:val="20"/>
        </w:rPr>
        <w:t>Filho, vai hoje trabalhar na vinha</w:t>
      </w:r>
      <w:r>
        <w:rPr>
          <w:rFonts w:ascii="Candara" w:eastAsia="Arial Unicode MS" w:hAnsi="Candara" w:cs="Arial Unicode MS"/>
          <w:sz w:val="20"/>
        </w:rPr>
        <w:t xml:space="preserve">” (Mt 21,28). Este Pai, que não é patrão, trata-nos a todos carinhosamente como </w:t>
      </w:r>
      <w:r>
        <w:rPr>
          <w:rFonts w:ascii="Candara" w:eastAsia="Arial Unicode MS" w:hAnsi="Candara" w:cs="Arial Unicode MS"/>
          <w:i/>
          <w:sz w:val="20"/>
        </w:rPr>
        <w:t>filhos,</w:t>
      </w:r>
      <w:r>
        <w:rPr>
          <w:rFonts w:ascii="Candara" w:eastAsia="Arial Unicode MS" w:hAnsi="Candara" w:cs="Arial Unicode MS"/>
          <w:sz w:val="20"/>
        </w:rPr>
        <w:t xml:space="preserve"> com as nossas semelhanças e diferenças, mas nunca como assalariados! Pede-nos que dêmos uma resposta «</w:t>
      </w:r>
      <w:r>
        <w:rPr>
          <w:rFonts w:ascii="Candara" w:eastAsia="Arial Unicode MS" w:hAnsi="Candara" w:cs="Arial Unicode MS"/>
          <w:i/>
          <w:sz w:val="20"/>
        </w:rPr>
        <w:t>hoje</w:t>
      </w:r>
      <w:r>
        <w:rPr>
          <w:rFonts w:ascii="Candara" w:eastAsia="Arial Unicode MS" w:hAnsi="Candara" w:cs="Arial Unicode MS"/>
          <w:sz w:val="20"/>
        </w:rPr>
        <w:t xml:space="preserve">», pronta e inadiável, sem desculpas. Trata-se, tal como no trabalho na vinha, de um serviço onde predomina a festa e a alegria. É também neste espírito que somos desafiados “a </w:t>
      </w:r>
      <w:r>
        <w:rPr>
          <w:rFonts w:ascii="Candara" w:eastAsia="Arial Unicode MS" w:hAnsi="Candara" w:cs="Arial Unicode MS"/>
          <w:i/>
          <w:sz w:val="20"/>
        </w:rPr>
        <w:t>uma nova etapa evangelizadora marcada pela alegria do evangelho</w:t>
      </w:r>
      <w:r>
        <w:rPr>
          <w:rFonts w:ascii="Candara" w:eastAsia="Arial Unicode MS" w:hAnsi="Candara" w:cs="Arial Unicode MS"/>
          <w:sz w:val="20"/>
        </w:rPr>
        <w:t>” (EG 1), que é uma alegria missionária, traduzida “</w:t>
      </w:r>
      <w:r>
        <w:rPr>
          <w:rFonts w:ascii="Candara" w:eastAsia="Arial Unicode MS" w:hAnsi="Candara" w:cs="Arial Unicode MS"/>
          <w:i/>
          <w:sz w:val="20"/>
        </w:rPr>
        <w:t>na doce e reconfortante alegria de alegria de evangelizar”</w:t>
      </w:r>
      <w:r>
        <w:rPr>
          <w:rFonts w:ascii="Candara" w:eastAsia="Arial Unicode MS" w:hAnsi="Candara" w:cs="Arial Unicode MS"/>
          <w:sz w:val="20"/>
        </w:rPr>
        <w:t xml:space="preserve"> (EG 9; EN 80).  </w:t>
      </w:r>
    </w:p>
    <w:p w14:paraId="044CEBE6" w14:textId="77777777" w:rsidR="007208B4" w:rsidRDefault="007208B4" w:rsidP="007208B4">
      <w:pPr>
        <w:spacing w:line="360" w:lineRule="auto"/>
        <w:jc w:val="both"/>
        <w:rPr>
          <w:rFonts w:ascii="Candara" w:eastAsia="Arial Unicode MS" w:hAnsi="Candara" w:cs="Arial Unicode MS"/>
          <w:color w:val="FF0000"/>
          <w:sz w:val="18"/>
          <w:szCs w:val="18"/>
        </w:rPr>
      </w:pPr>
      <w:r>
        <w:rPr>
          <w:rFonts w:ascii="Candara" w:eastAsia="Arial Unicode MS" w:hAnsi="Candara" w:cs="Arial Unicode MS"/>
          <w:color w:val="C00000"/>
          <w:sz w:val="20"/>
        </w:rPr>
        <w:t>2.</w:t>
      </w:r>
      <w:r>
        <w:rPr>
          <w:rFonts w:ascii="Candara" w:eastAsia="Arial Unicode MS" w:hAnsi="Candara" w:cs="Arial Unicode MS"/>
          <w:sz w:val="20"/>
        </w:rPr>
        <w:t xml:space="preserve"> Mesmo sabendo que esta </w:t>
      </w:r>
      <w:r>
        <w:rPr>
          <w:rFonts w:ascii="Candara" w:eastAsia="Arial Unicode MS" w:hAnsi="Candara" w:cs="Arial Unicode MS"/>
          <w:i/>
          <w:sz w:val="20"/>
        </w:rPr>
        <w:t>vinha</w:t>
      </w:r>
      <w:r>
        <w:rPr>
          <w:rFonts w:ascii="Candara" w:eastAsia="Arial Unicode MS" w:hAnsi="Candara" w:cs="Arial Unicode MS"/>
          <w:sz w:val="20"/>
        </w:rPr>
        <w:t xml:space="preserve"> não se confina ao interior e ao adro da Igreja, permite-me, caríssimo irmão, caríssima irmã, elencar os grupos paroquiais, onde podes servir a comunidade, para que a tua vida cristã se concretize na capacidade de </w:t>
      </w:r>
      <w:r>
        <w:rPr>
          <w:rFonts w:ascii="Candara" w:eastAsia="Arial Unicode MS" w:hAnsi="Candara" w:cs="Arial Unicode MS"/>
          <w:i/>
          <w:sz w:val="20"/>
        </w:rPr>
        <w:t xml:space="preserve">fazer </w:t>
      </w:r>
      <w:r>
        <w:rPr>
          <w:rFonts w:ascii="Candara" w:eastAsia="Arial Unicode MS" w:hAnsi="Candara" w:cs="Arial Unicode MS"/>
          <w:sz w:val="20"/>
        </w:rPr>
        <w:t>alguma coisa pela edificação do Reino de Deus, na Igreja e no mundo! Falemos então um pouco dos grupos que já temos e precisamos de revitalizar, mas também de grupos que ainda não temos e precisaremos de criar.</w:t>
      </w:r>
      <w:r>
        <w:rPr>
          <w:rStyle w:val="Refdenotaderodap"/>
          <w:rFonts w:ascii="Candara" w:eastAsia="Arial Unicode MS" w:hAnsi="Candara" w:cs="Arial Unicode MS"/>
          <w:color w:val="FF0000"/>
        </w:rPr>
        <w:footnoteReference w:id="1"/>
      </w:r>
      <w:r>
        <w:rPr>
          <w:rFonts w:ascii="Candara" w:eastAsia="Arial Unicode MS" w:hAnsi="Candara" w:cs="Arial Unicode MS"/>
          <w:sz w:val="20"/>
        </w:rPr>
        <w:t xml:space="preserve"> </w:t>
      </w:r>
    </w:p>
    <w:p w14:paraId="16029652" w14:textId="77777777" w:rsidR="007208B4" w:rsidRDefault="007208B4" w:rsidP="007208B4">
      <w:pPr>
        <w:spacing w:line="360" w:lineRule="auto"/>
        <w:jc w:val="both"/>
        <w:rPr>
          <w:rFonts w:ascii="Candara" w:eastAsia="Arial Unicode MS" w:hAnsi="Candara" w:cs="Arial Unicode MS"/>
          <w:sz w:val="20"/>
          <w:szCs w:val="24"/>
        </w:rPr>
      </w:pPr>
      <w:r>
        <w:rPr>
          <w:rFonts w:ascii="Candara" w:eastAsia="Arial Unicode MS" w:hAnsi="Candara" w:cs="Arial Unicode MS"/>
          <w:b/>
          <w:color w:val="C00000"/>
          <w:sz w:val="20"/>
        </w:rPr>
        <w:t>3.</w:t>
      </w:r>
      <w:r>
        <w:rPr>
          <w:rFonts w:ascii="Candara" w:eastAsia="Arial Unicode MS" w:hAnsi="Candara" w:cs="Arial Unicode MS"/>
          <w:sz w:val="20"/>
        </w:rPr>
        <w:t xml:space="preserve"> Mais uma vez, quero fazer notar: aqueles que, por causa da idade e da doença, de compromissos pessoais, familiares ou profissionais, não podem colaborar num serviço concreto na vida paroquial, também esses, na sua própria casa, a cuidar da </w:t>
      </w:r>
      <w:r>
        <w:rPr>
          <w:rFonts w:ascii="Candara" w:eastAsia="Arial Unicode MS" w:hAnsi="Candara" w:cs="Arial Unicode MS"/>
          <w:sz w:val="20"/>
        </w:rPr>
        <w:lastRenderedPageBreak/>
        <w:t>educação cristã dos filhos e a assistir os mais frágeis, ou a sofrer no seu leito de dor, ou a dar o seu melhor no trabalho de transformação do mundo… são chamados a rezar, a interceder e a oferecer o seu suor ou o sofrimento, pela vida da Igreja e pela salvação do mundo. E, deste modo, devem também eles “</w:t>
      </w:r>
      <w:r>
        <w:rPr>
          <w:rFonts w:ascii="Candara" w:eastAsia="Arial Unicode MS" w:hAnsi="Candara" w:cs="Arial Unicode MS"/>
          <w:i/>
          <w:sz w:val="20"/>
        </w:rPr>
        <w:t>sentir-se inseridos a pleno título na vida e missão da Igreja</w:t>
      </w:r>
      <w:r>
        <w:rPr>
          <w:rFonts w:ascii="Candara" w:eastAsia="Arial Unicode MS" w:hAnsi="Candara" w:cs="Arial Unicode MS"/>
          <w:sz w:val="20"/>
        </w:rPr>
        <w:t>”. Na retaguarda da missão, estão os que mais sofrem; são eles, aliás, a nossa reserva espiritual, o nosso mais rico património “</w:t>
      </w:r>
      <w:r>
        <w:rPr>
          <w:rFonts w:ascii="Candara" w:eastAsia="Arial Unicode MS" w:hAnsi="Candara" w:cs="Arial Unicode MS"/>
          <w:i/>
          <w:sz w:val="20"/>
        </w:rPr>
        <w:t>e não devem envergonhar-se de ser o tesouro precioso da Igreja</w:t>
      </w:r>
      <w:r>
        <w:rPr>
          <w:rFonts w:ascii="Candara" w:eastAsia="Arial Unicode MS" w:hAnsi="Candara" w:cs="Arial Unicode MS"/>
          <w:sz w:val="16"/>
          <w:szCs w:val="16"/>
        </w:rPr>
        <w:t xml:space="preserve">” (Papa Francisco, </w:t>
      </w:r>
      <w:r>
        <w:rPr>
          <w:rFonts w:ascii="Candara" w:eastAsia="Arial Unicode MS" w:hAnsi="Candara" w:cs="Arial Unicode MS"/>
          <w:i/>
          <w:sz w:val="16"/>
          <w:szCs w:val="16"/>
        </w:rPr>
        <w:t>Alocução aos doentes</w:t>
      </w:r>
      <w:r>
        <w:rPr>
          <w:rFonts w:ascii="Candara" w:eastAsia="Arial Unicode MS" w:hAnsi="Candara" w:cs="Arial Unicode MS"/>
          <w:sz w:val="16"/>
          <w:szCs w:val="16"/>
        </w:rPr>
        <w:t>, Fátima, 13.05.2017)</w:t>
      </w:r>
      <w:r>
        <w:rPr>
          <w:rFonts w:ascii="Candara" w:eastAsia="Arial Unicode MS" w:hAnsi="Candara" w:cs="Arial Unicode MS"/>
          <w:sz w:val="20"/>
        </w:rPr>
        <w:t>.</w:t>
      </w:r>
      <w:r>
        <w:rPr>
          <w:rFonts w:ascii="Candara" w:eastAsia="Arial Unicode MS" w:hAnsi="Candara" w:cs="Arial Unicode MS"/>
          <w:b/>
          <w:sz w:val="20"/>
        </w:rPr>
        <w:t xml:space="preserve"> </w:t>
      </w:r>
    </w:p>
    <w:p w14:paraId="7C4D915E" w14:textId="77777777" w:rsidR="007208B4" w:rsidRDefault="007208B4" w:rsidP="007208B4">
      <w:pPr>
        <w:spacing w:line="360" w:lineRule="auto"/>
        <w:jc w:val="both"/>
        <w:rPr>
          <w:rFonts w:ascii="Candara" w:eastAsia="Arial Unicode MS" w:hAnsi="Candara" w:cs="Arial Unicode MS"/>
          <w:sz w:val="20"/>
        </w:rPr>
      </w:pPr>
      <w:r>
        <w:rPr>
          <w:rFonts w:ascii="Candara" w:eastAsia="Arial Unicode MS" w:hAnsi="Candara" w:cs="Arial Unicode MS"/>
          <w:color w:val="C00000"/>
          <w:sz w:val="20"/>
        </w:rPr>
        <w:t>4.</w:t>
      </w:r>
      <w:r>
        <w:rPr>
          <w:rFonts w:ascii="Candara" w:eastAsia="Arial Unicode MS" w:hAnsi="Candara" w:cs="Arial Unicode MS"/>
          <w:sz w:val="20"/>
        </w:rPr>
        <w:t xml:space="preserve"> Que todos e cada um, movidos pelo amor de Deus, se sintam em estado permanente de missão </w:t>
      </w:r>
      <w:r>
        <w:rPr>
          <w:rFonts w:ascii="Candara" w:eastAsia="Arial Unicode MS" w:hAnsi="Candara" w:cs="Arial Unicode MS"/>
          <w:sz w:val="16"/>
          <w:szCs w:val="16"/>
        </w:rPr>
        <w:t>(cf. EG 25)</w:t>
      </w:r>
      <w:r>
        <w:rPr>
          <w:rFonts w:ascii="Candara" w:eastAsia="Arial Unicode MS" w:hAnsi="Candara" w:cs="Arial Unicode MS"/>
          <w:sz w:val="20"/>
        </w:rPr>
        <w:t>, dizendo a si mesmos: “</w:t>
      </w:r>
      <w:r>
        <w:rPr>
          <w:rFonts w:ascii="Candara" w:eastAsia="Arial Unicode MS" w:hAnsi="Candara" w:cs="Arial Unicode MS"/>
          <w:i/>
          <w:sz w:val="20"/>
        </w:rPr>
        <w:t>Eu sou uma missão na minha terra”</w:t>
      </w:r>
      <w:r>
        <w:rPr>
          <w:rFonts w:ascii="Candara" w:eastAsia="Arial Unicode MS" w:hAnsi="Candara" w:cs="Arial Unicode MS"/>
          <w:sz w:val="20"/>
        </w:rPr>
        <w:t xml:space="preserve"> </w:t>
      </w:r>
      <w:r>
        <w:rPr>
          <w:rFonts w:ascii="Candara" w:eastAsia="Arial Unicode MS" w:hAnsi="Candara" w:cs="Arial Unicode MS"/>
          <w:sz w:val="16"/>
          <w:szCs w:val="16"/>
        </w:rPr>
        <w:t>(EG 273)</w:t>
      </w:r>
      <w:r>
        <w:rPr>
          <w:rFonts w:ascii="Candara" w:eastAsia="Arial Unicode MS" w:hAnsi="Candara" w:cs="Arial Unicode MS"/>
          <w:sz w:val="20"/>
        </w:rPr>
        <w:t xml:space="preserve">, na minha casa, na minha cama, na minha escola, na minha empresa, na minha freguesia, na minha associação, na minha paróquia! Onde houver alegria a partilhar, vida a oferecer e bem a fazer, aí está o trabalho do amor, aí está a vinha do Senhor! </w:t>
      </w:r>
    </w:p>
    <w:p w14:paraId="46CEAB39" w14:textId="77777777" w:rsidR="007208B4" w:rsidRDefault="007208B4" w:rsidP="007208B4">
      <w:pPr>
        <w:spacing w:line="360" w:lineRule="auto"/>
        <w:jc w:val="both"/>
        <w:rPr>
          <w:rFonts w:ascii="Candara" w:eastAsia="Arial Unicode MS" w:hAnsi="Candara" w:cs="Arial Unicode MS"/>
          <w:sz w:val="20"/>
        </w:rPr>
      </w:pPr>
      <w:r>
        <w:rPr>
          <w:rFonts w:ascii="Candara" w:eastAsia="Arial Unicode MS" w:hAnsi="Candara" w:cs="Arial Unicode MS"/>
          <w:color w:val="C00000"/>
          <w:sz w:val="20"/>
        </w:rPr>
        <w:t>5.</w:t>
      </w:r>
      <w:r>
        <w:rPr>
          <w:rFonts w:ascii="Candara" w:eastAsia="Arial Unicode MS" w:hAnsi="Candara" w:cs="Arial Unicode MS"/>
          <w:sz w:val="20"/>
        </w:rPr>
        <w:t xml:space="preserve"> “</w:t>
      </w:r>
      <w:r>
        <w:rPr>
          <w:rFonts w:ascii="Candara" w:eastAsia="Arial Unicode MS" w:hAnsi="Candara" w:cs="Arial Unicode MS"/>
          <w:i/>
          <w:sz w:val="20"/>
        </w:rPr>
        <w:t>Filho, vai hoje, para a vinha</w:t>
      </w:r>
      <w:r>
        <w:rPr>
          <w:rFonts w:ascii="Candara" w:eastAsia="Arial Unicode MS" w:hAnsi="Candara" w:cs="Arial Unicode MS"/>
          <w:sz w:val="20"/>
        </w:rPr>
        <w:t xml:space="preserve">”! Só há uma resposta boa: a do Filho de Deus: dizer “sim” e fazer, de facto, a vontade do Pai! </w:t>
      </w:r>
    </w:p>
    <w:p w14:paraId="018B8F17" w14:textId="77777777" w:rsidR="007208B4" w:rsidRDefault="007208B4">
      <w:pPr>
        <w:rPr>
          <w:rFonts w:ascii="Candara" w:eastAsia="Times New Roman" w:hAnsi="Candara" w:cs="Tahoma"/>
          <w:b/>
          <w:bCs/>
          <w:color w:val="000000" w:themeColor="text1"/>
          <w:sz w:val="20"/>
          <w:szCs w:val="20"/>
          <w:lang w:eastAsia="pt-PT"/>
        </w:rPr>
      </w:pPr>
      <w:r>
        <w:rPr>
          <w:rFonts w:ascii="Candara" w:eastAsia="Times New Roman" w:hAnsi="Candara" w:cs="Tahoma"/>
          <w:b/>
          <w:bCs/>
          <w:color w:val="000000" w:themeColor="text1"/>
          <w:sz w:val="20"/>
          <w:szCs w:val="20"/>
          <w:lang w:eastAsia="pt-PT"/>
        </w:rPr>
        <w:br w:type="page"/>
      </w:r>
    </w:p>
    <w:p w14:paraId="61FD0F9D" w14:textId="77777777" w:rsidR="007208B4" w:rsidRPr="007208B4" w:rsidRDefault="007208B4" w:rsidP="007208B4">
      <w:pPr>
        <w:shd w:val="clear" w:color="auto" w:fill="FFFFFF"/>
        <w:spacing w:before="100" w:beforeAutospacing="1" w:after="100" w:afterAutospacing="1" w:line="240" w:lineRule="auto"/>
        <w:jc w:val="center"/>
        <w:rPr>
          <w:rFonts w:ascii="Candara" w:eastAsia="Times New Roman" w:hAnsi="Candara" w:cs="Tahoma"/>
          <w:color w:val="000000" w:themeColor="text1"/>
          <w:sz w:val="20"/>
          <w:szCs w:val="20"/>
          <w:lang w:eastAsia="pt-PT"/>
        </w:rPr>
      </w:pPr>
      <w:r w:rsidRPr="007208B4">
        <w:rPr>
          <w:rFonts w:ascii="Candara" w:eastAsia="Times New Roman" w:hAnsi="Candara" w:cs="Tahoma"/>
          <w:b/>
          <w:bCs/>
          <w:i/>
          <w:iCs/>
          <w:color w:val="000000" w:themeColor="text1"/>
          <w:sz w:val="20"/>
          <w:szCs w:val="20"/>
          <w:lang w:eastAsia="pt-PT"/>
        </w:rPr>
        <w:lastRenderedPageBreak/>
        <w:t>HOMILIA DO SANTO PADRE</w:t>
      </w:r>
    </w:p>
    <w:p w14:paraId="444CE4F6" w14:textId="77777777" w:rsidR="007208B4" w:rsidRPr="007208B4" w:rsidRDefault="007208B4" w:rsidP="007208B4">
      <w:pPr>
        <w:shd w:val="clear" w:color="auto" w:fill="FFFFFF"/>
        <w:spacing w:before="100" w:beforeAutospacing="1" w:after="100" w:afterAutospacing="1" w:line="240" w:lineRule="auto"/>
        <w:jc w:val="center"/>
        <w:rPr>
          <w:rFonts w:ascii="Candara" w:eastAsia="Times New Roman" w:hAnsi="Candara" w:cs="Tahoma"/>
          <w:color w:val="000000" w:themeColor="text1"/>
          <w:sz w:val="20"/>
          <w:szCs w:val="20"/>
          <w:lang w:eastAsia="pt-PT"/>
        </w:rPr>
      </w:pPr>
      <w:r w:rsidRPr="007208B4">
        <w:rPr>
          <w:rFonts w:ascii="Candara" w:eastAsia="Times New Roman" w:hAnsi="Candara" w:cs="Tahoma"/>
          <w:i/>
          <w:iCs/>
          <w:color w:val="000000" w:themeColor="text1"/>
          <w:sz w:val="20"/>
          <w:szCs w:val="20"/>
          <w:lang w:eastAsia="pt-PT"/>
        </w:rPr>
        <w:t>Domingo, 1</w:t>
      </w:r>
      <w:r>
        <w:rPr>
          <w:rFonts w:ascii="Candara" w:eastAsia="Times New Roman" w:hAnsi="Candara" w:cs="Tahoma"/>
          <w:i/>
          <w:iCs/>
          <w:color w:val="000000" w:themeColor="text1"/>
          <w:sz w:val="20"/>
          <w:szCs w:val="20"/>
          <w:lang w:eastAsia="pt-PT"/>
        </w:rPr>
        <w:t>.</w:t>
      </w:r>
      <w:r w:rsidRPr="007208B4">
        <w:rPr>
          <w:rFonts w:ascii="Candara" w:eastAsia="Times New Roman" w:hAnsi="Candara" w:cs="Tahoma"/>
          <w:i/>
          <w:iCs/>
          <w:color w:val="000000" w:themeColor="text1"/>
          <w:sz w:val="20"/>
          <w:szCs w:val="20"/>
          <w:lang w:eastAsia="pt-PT"/>
        </w:rPr>
        <w:t>° de outubro de 2017</w:t>
      </w:r>
    </w:p>
    <w:p w14:paraId="54F87806"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5B216308"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xml:space="preserve">Hoje provoca-nos com a parábola dos dois filhos, que quando o pai pede para irem trabalhar na sua vinha respondem: o primeiro, não, mas depois vai; o segundo sim, mas acaba por não ir. </w:t>
      </w:r>
    </w:p>
    <w:p w14:paraId="2AE1167B"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182827BB" w14:textId="4DED2BAA"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Há</w:t>
      </w:r>
      <w:r w:rsidR="00554107">
        <w:rPr>
          <w:rFonts w:ascii="Candara" w:eastAsia="Times New Roman" w:hAnsi="Candara" w:cs="Tahoma"/>
          <w:color w:val="000000"/>
          <w:sz w:val="20"/>
          <w:szCs w:val="20"/>
          <w:lang w:eastAsia="pt-PT"/>
        </w:rPr>
        <w:t>,</w:t>
      </w:r>
      <w:r w:rsidRPr="00DA55C7">
        <w:rPr>
          <w:rFonts w:ascii="Candara" w:eastAsia="Times New Roman" w:hAnsi="Candara" w:cs="Tahoma"/>
          <w:color w:val="000000"/>
          <w:sz w:val="20"/>
          <w:szCs w:val="20"/>
          <w:lang w:eastAsia="pt-PT"/>
        </w:rPr>
        <w:t xml:space="preserve"> contudo</w:t>
      </w:r>
      <w:r w:rsidR="00554107">
        <w:rPr>
          <w:rFonts w:ascii="Candara" w:eastAsia="Times New Roman" w:hAnsi="Candara" w:cs="Tahoma"/>
          <w:color w:val="000000"/>
          <w:sz w:val="20"/>
          <w:szCs w:val="20"/>
          <w:lang w:eastAsia="pt-PT"/>
        </w:rPr>
        <w:t>,</w:t>
      </w:r>
      <w:r w:rsidRPr="00DA55C7">
        <w:rPr>
          <w:rFonts w:ascii="Candara" w:eastAsia="Times New Roman" w:hAnsi="Candara" w:cs="Tahoma"/>
          <w:color w:val="000000"/>
          <w:sz w:val="20"/>
          <w:szCs w:val="20"/>
          <w:lang w:eastAsia="pt-PT"/>
        </w:rPr>
        <w:t xml:space="preserve"> uma grande diferença entre o primeiro filho, que é </w:t>
      </w:r>
      <w:r w:rsidRPr="00DA35EA">
        <w:rPr>
          <w:rFonts w:ascii="Candara" w:eastAsia="Times New Roman" w:hAnsi="Candara" w:cs="Tahoma"/>
          <w:color w:val="FF0000"/>
          <w:sz w:val="20"/>
          <w:szCs w:val="20"/>
          <w:lang w:eastAsia="pt-PT"/>
        </w:rPr>
        <w:t>preguiçoso</w:t>
      </w:r>
      <w:r w:rsidRPr="00DA55C7">
        <w:rPr>
          <w:rFonts w:ascii="Candara" w:eastAsia="Times New Roman" w:hAnsi="Candara" w:cs="Tahoma"/>
          <w:color w:val="000000"/>
          <w:sz w:val="20"/>
          <w:szCs w:val="20"/>
          <w:lang w:eastAsia="pt-PT"/>
        </w:rPr>
        <w:t xml:space="preserve">, e o segundo, que é </w:t>
      </w:r>
      <w:r w:rsidRPr="00DA35EA">
        <w:rPr>
          <w:rFonts w:ascii="Candara" w:eastAsia="Times New Roman" w:hAnsi="Candara" w:cs="Tahoma"/>
          <w:color w:val="FF0000"/>
          <w:sz w:val="20"/>
          <w:szCs w:val="20"/>
          <w:lang w:eastAsia="pt-PT"/>
        </w:rPr>
        <w:t>hipócrita.</w:t>
      </w:r>
      <w:r w:rsidRPr="00DA55C7">
        <w:rPr>
          <w:rFonts w:ascii="Candara" w:eastAsia="Times New Roman" w:hAnsi="Candara" w:cs="Tahoma"/>
          <w:color w:val="000000"/>
          <w:sz w:val="20"/>
          <w:szCs w:val="20"/>
          <w:lang w:eastAsia="pt-PT"/>
        </w:rPr>
        <w:t xml:space="preserve"> </w:t>
      </w:r>
    </w:p>
    <w:p w14:paraId="5788E981"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3A72D906"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xml:space="preserve">Procuremos imaginar o que aconteceu dentro deles. </w:t>
      </w:r>
    </w:p>
    <w:p w14:paraId="62FC88E1"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0D1C0771"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xml:space="preserve">No coração do primeiro, depois do não, ressoava ainda o convite do pai; no segundo, ao contrário, não obstante o sim, a voz do pai estava sepultada. A recordação do pai arrancou o primeiro filho da preguiça, enquanto o segundo, mesmo conhecendo o bem, desmentiu a palavra com a ação. Com efeito, tinha-se tornado impermeável à voz de Deus e da consciência para abraçar uma vida dupla. </w:t>
      </w:r>
    </w:p>
    <w:p w14:paraId="07563C84"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125C4BDA" w14:textId="77777777" w:rsidR="007208B4" w:rsidRPr="00DA55C7"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xml:space="preserve">Com esta parábola, Jesus põe dois caminhos diante de nós, que — experimentamo-lo — nem sempre estamos prontos para dizer sim com as palavras e com as obras, porque somos pecadores. Mas podemos escolher </w:t>
      </w:r>
      <w:r w:rsidRPr="00DA55C7">
        <w:rPr>
          <w:rFonts w:ascii="Candara" w:eastAsia="Times New Roman" w:hAnsi="Candara" w:cs="Tahoma"/>
          <w:b/>
          <w:bCs/>
          <w:color w:val="000000"/>
          <w:sz w:val="20"/>
          <w:szCs w:val="20"/>
          <w:lang w:eastAsia="pt-PT"/>
        </w:rPr>
        <w:t>ser </w:t>
      </w:r>
      <w:r w:rsidRPr="00DA55C7">
        <w:rPr>
          <w:rFonts w:ascii="Candara" w:eastAsia="Times New Roman" w:hAnsi="Candara" w:cs="Tahoma"/>
          <w:b/>
          <w:bCs/>
          <w:i/>
          <w:iCs/>
          <w:color w:val="000000"/>
          <w:sz w:val="20"/>
          <w:szCs w:val="20"/>
          <w:lang w:eastAsia="pt-PT"/>
        </w:rPr>
        <w:t>pecadores a caminho</w:t>
      </w:r>
      <w:r w:rsidRPr="00DA55C7">
        <w:rPr>
          <w:rFonts w:ascii="Candara" w:eastAsia="Times New Roman" w:hAnsi="Candara" w:cs="Tahoma"/>
          <w:color w:val="000000"/>
          <w:sz w:val="20"/>
          <w:szCs w:val="20"/>
          <w:lang w:eastAsia="pt-PT"/>
        </w:rPr>
        <w:t xml:space="preserve">, que permanecem à escuta do Senhor e quando caem arrependem-se e levantam-se, como o primeiro filho; ou </w:t>
      </w:r>
      <w:r w:rsidRPr="007208B4">
        <w:rPr>
          <w:rFonts w:ascii="Candara" w:eastAsia="Times New Roman" w:hAnsi="Candara" w:cs="Tahoma"/>
          <w:b/>
          <w:bCs/>
          <w:color w:val="000000"/>
          <w:sz w:val="20"/>
          <w:szCs w:val="20"/>
          <w:lang w:eastAsia="pt-PT"/>
        </w:rPr>
        <w:t>ser </w:t>
      </w:r>
      <w:r w:rsidRPr="007208B4">
        <w:rPr>
          <w:rFonts w:ascii="Candara" w:eastAsia="Times New Roman" w:hAnsi="Candara" w:cs="Tahoma"/>
          <w:b/>
          <w:bCs/>
          <w:i/>
          <w:iCs/>
          <w:color w:val="000000"/>
          <w:sz w:val="20"/>
          <w:szCs w:val="20"/>
          <w:lang w:eastAsia="pt-PT"/>
        </w:rPr>
        <w:t>pecadores sentados</w:t>
      </w:r>
      <w:r w:rsidRPr="007208B4">
        <w:rPr>
          <w:rFonts w:ascii="Candara" w:eastAsia="Times New Roman" w:hAnsi="Candara" w:cs="Tahoma"/>
          <w:b/>
          <w:bCs/>
          <w:color w:val="000000"/>
          <w:sz w:val="20"/>
          <w:szCs w:val="20"/>
          <w:lang w:eastAsia="pt-PT"/>
        </w:rPr>
        <w:t>,</w:t>
      </w:r>
      <w:r w:rsidRPr="00DA55C7">
        <w:rPr>
          <w:rFonts w:ascii="Candara" w:eastAsia="Times New Roman" w:hAnsi="Candara" w:cs="Tahoma"/>
          <w:color w:val="000000"/>
          <w:sz w:val="20"/>
          <w:szCs w:val="20"/>
          <w:lang w:eastAsia="pt-PT"/>
        </w:rPr>
        <w:t xml:space="preserve"> prontos a justificar-se sempre e só com palavras segundo o que convém.</w:t>
      </w:r>
      <w:r w:rsidRPr="007208B4">
        <w:rPr>
          <w:rFonts w:ascii="Candara" w:eastAsia="Times New Roman" w:hAnsi="Candara" w:cs="Tahoma"/>
          <w:color w:val="000000"/>
          <w:sz w:val="20"/>
          <w:szCs w:val="20"/>
          <w:lang w:eastAsia="pt-PT"/>
        </w:rPr>
        <w:t xml:space="preserve"> </w:t>
      </w:r>
      <w:r w:rsidRPr="00DA55C7">
        <w:rPr>
          <w:rFonts w:ascii="Candara" w:eastAsia="Times New Roman" w:hAnsi="Candara" w:cs="Tahoma"/>
          <w:color w:val="000000"/>
          <w:sz w:val="20"/>
          <w:szCs w:val="20"/>
          <w:lang w:eastAsia="pt-PT"/>
        </w:rPr>
        <w:t xml:space="preserve">Em síntese, no caminho de cada um há duas possibilidades: </w:t>
      </w:r>
      <w:r w:rsidRPr="00DA55C7">
        <w:rPr>
          <w:rFonts w:ascii="Candara" w:eastAsia="Times New Roman" w:hAnsi="Candara" w:cs="Tahoma"/>
          <w:b/>
          <w:bCs/>
          <w:color w:val="000000"/>
          <w:sz w:val="20"/>
          <w:szCs w:val="20"/>
          <w:lang w:eastAsia="pt-PT"/>
        </w:rPr>
        <w:t>ser </w:t>
      </w:r>
      <w:r w:rsidRPr="00DA55C7">
        <w:rPr>
          <w:rFonts w:ascii="Candara" w:eastAsia="Times New Roman" w:hAnsi="Candara" w:cs="Tahoma"/>
          <w:b/>
          <w:bCs/>
          <w:i/>
          <w:iCs/>
          <w:color w:val="000000"/>
          <w:sz w:val="20"/>
          <w:szCs w:val="20"/>
          <w:lang w:eastAsia="pt-PT"/>
        </w:rPr>
        <w:t>pecadores arrependidos </w:t>
      </w:r>
      <w:r w:rsidRPr="00DA55C7">
        <w:rPr>
          <w:rFonts w:ascii="Candara" w:eastAsia="Times New Roman" w:hAnsi="Candara" w:cs="Tahoma"/>
          <w:b/>
          <w:bCs/>
          <w:color w:val="000000"/>
          <w:sz w:val="20"/>
          <w:szCs w:val="20"/>
          <w:lang w:eastAsia="pt-PT"/>
        </w:rPr>
        <w:t>ou </w:t>
      </w:r>
      <w:r w:rsidRPr="00DA55C7">
        <w:rPr>
          <w:rFonts w:ascii="Candara" w:eastAsia="Times New Roman" w:hAnsi="Candara" w:cs="Tahoma"/>
          <w:b/>
          <w:bCs/>
          <w:i/>
          <w:iCs/>
          <w:color w:val="000000"/>
          <w:sz w:val="20"/>
          <w:szCs w:val="20"/>
          <w:lang w:eastAsia="pt-PT"/>
        </w:rPr>
        <w:t>pecadores hipócritas</w:t>
      </w:r>
      <w:r w:rsidRPr="00DA55C7">
        <w:rPr>
          <w:rFonts w:ascii="Candara" w:eastAsia="Times New Roman" w:hAnsi="Candara" w:cs="Tahoma"/>
          <w:b/>
          <w:bCs/>
          <w:color w:val="000000"/>
          <w:sz w:val="20"/>
          <w:szCs w:val="20"/>
          <w:lang w:eastAsia="pt-PT"/>
        </w:rPr>
        <w:t>.</w:t>
      </w:r>
      <w:r w:rsidRPr="00DA55C7">
        <w:rPr>
          <w:rFonts w:ascii="Candara" w:eastAsia="Times New Roman" w:hAnsi="Candara" w:cs="Tahoma"/>
          <w:color w:val="000000"/>
          <w:sz w:val="20"/>
          <w:szCs w:val="20"/>
          <w:lang w:eastAsia="pt-PT"/>
        </w:rPr>
        <w:t xml:space="preserve"> Mas o que conta não são os raciocínios que justificam e procuram salvar as aparências, mas um coração que vai em frente com </w:t>
      </w:r>
      <w:r w:rsidRPr="00DA55C7">
        <w:rPr>
          <w:rFonts w:ascii="Candara" w:eastAsia="Times New Roman" w:hAnsi="Candara" w:cs="Tahoma"/>
          <w:color w:val="000000"/>
          <w:sz w:val="20"/>
          <w:szCs w:val="20"/>
          <w:lang w:eastAsia="pt-PT"/>
        </w:rPr>
        <w:lastRenderedPageBreak/>
        <w:t>o Senhor, luta todos os dias, arrepende-se e volta para Ele. Porque o Senhor procura </w:t>
      </w:r>
      <w:r w:rsidRPr="00DA55C7">
        <w:rPr>
          <w:rFonts w:ascii="Candara" w:eastAsia="Times New Roman" w:hAnsi="Candara" w:cs="Tahoma"/>
          <w:i/>
          <w:iCs/>
          <w:color w:val="000000"/>
          <w:sz w:val="20"/>
          <w:szCs w:val="20"/>
          <w:lang w:eastAsia="pt-PT"/>
        </w:rPr>
        <w:t>puros de coração</w:t>
      </w:r>
      <w:r w:rsidRPr="00DA55C7">
        <w:rPr>
          <w:rFonts w:ascii="Candara" w:eastAsia="Times New Roman" w:hAnsi="Candara" w:cs="Tahoma"/>
          <w:color w:val="000000"/>
          <w:sz w:val="20"/>
          <w:szCs w:val="20"/>
          <w:lang w:eastAsia="pt-PT"/>
        </w:rPr>
        <w:t>, não </w:t>
      </w:r>
      <w:r w:rsidRPr="00DA55C7">
        <w:rPr>
          <w:rFonts w:ascii="Candara" w:eastAsia="Times New Roman" w:hAnsi="Candara" w:cs="Tahoma"/>
          <w:i/>
          <w:iCs/>
          <w:color w:val="000000"/>
          <w:sz w:val="20"/>
          <w:szCs w:val="20"/>
          <w:lang w:eastAsia="pt-PT"/>
        </w:rPr>
        <w:t>puros “na aparência”</w:t>
      </w:r>
      <w:r w:rsidRPr="00DA55C7">
        <w:rPr>
          <w:rFonts w:ascii="Candara" w:eastAsia="Times New Roman" w:hAnsi="Candara" w:cs="Tahoma"/>
          <w:color w:val="000000"/>
          <w:sz w:val="20"/>
          <w:szCs w:val="20"/>
          <w:lang w:eastAsia="pt-PT"/>
        </w:rPr>
        <w:t>.</w:t>
      </w:r>
    </w:p>
    <w:p w14:paraId="79D6B100" w14:textId="77777777" w:rsidR="007208B4" w:rsidRPr="00DA55C7"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3C513FCA" w14:textId="77777777" w:rsidR="007208B4" w:rsidRPr="00DA55C7"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Jesus dirigiu esta parábola a alguns chefes religiosos da época, que eram semelhantes ao filho da vida dupla, enquanto as pessoas comuns se comportavam muitas vezes como o outro filho. Estes chefes sabiam e explicavam tudo, de modo formalmente irrepreensível, como verdadeiros</w:t>
      </w:r>
      <w:r w:rsidRPr="00DA55C7">
        <w:rPr>
          <w:rFonts w:ascii="Candara" w:eastAsia="Times New Roman" w:hAnsi="Candara" w:cs="Tahoma"/>
          <w:i/>
          <w:iCs/>
          <w:color w:val="000000"/>
          <w:sz w:val="20"/>
          <w:szCs w:val="20"/>
          <w:lang w:eastAsia="pt-PT"/>
        </w:rPr>
        <w:t> intelectuais da religião</w:t>
      </w:r>
      <w:r w:rsidRPr="00DA55C7">
        <w:rPr>
          <w:rFonts w:ascii="Candara" w:eastAsia="Times New Roman" w:hAnsi="Candara" w:cs="Tahoma"/>
          <w:color w:val="000000"/>
          <w:sz w:val="20"/>
          <w:szCs w:val="20"/>
          <w:lang w:eastAsia="pt-PT"/>
        </w:rPr>
        <w:t>. Mas não tinham a humildade de ouvir, a coragem de se questionar, a força de se arrepender. E Jesus é muito severo: diz que até os publicanos os precedem no Reino de Deus. É uma reprovação forte, porque os publicanos eram corruptos traidores da pátria. Qual era então o problema destes chefes? Não erravam em algo, mas sim no modo de viver e de pensar diante de Deus: eram, por palavras e com os outros, guardas inflexíveis das tradições humanas, incapazes de compreender que a vida segundo Deus é </w:t>
      </w:r>
      <w:r w:rsidRPr="00DA55C7">
        <w:rPr>
          <w:rFonts w:ascii="Candara" w:eastAsia="Times New Roman" w:hAnsi="Candara" w:cs="Tahoma"/>
          <w:i/>
          <w:iCs/>
          <w:color w:val="000000"/>
          <w:sz w:val="20"/>
          <w:szCs w:val="20"/>
          <w:lang w:eastAsia="pt-PT"/>
        </w:rPr>
        <w:t>a caminho</w:t>
      </w:r>
      <w:r w:rsidRPr="00DA55C7">
        <w:rPr>
          <w:rFonts w:ascii="Candara" w:eastAsia="Times New Roman" w:hAnsi="Candara" w:cs="Tahoma"/>
          <w:color w:val="000000"/>
          <w:sz w:val="20"/>
          <w:szCs w:val="20"/>
          <w:lang w:eastAsia="pt-PT"/>
        </w:rPr>
        <w:t> e requer a humildade de se abrir, de se arrepender e de recomeçar.</w:t>
      </w:r>
    </w:p>
    <w:p w14:paraId="14090CB7"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3A398446"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7208B4">
        <w:rPr>
          <w:rFonts w:ascii="Candara" w:eastAsia="Times New Roman" w:hAnsi="Candara" w:cs="Tahoma"/>
          <w:b/>
          <w:bCs/>
          <w:color w:val="000000"/>
          <w:sz w:val="20"/>
          <w:szCs w:val="20"/>
          <w:lang w:eastAsia="pt-PT"/>
        </w:rPr>
        <w:t>E isto o que nos diz?</w:t>
      </w:r>
      <w:r w:rsidRPr="00DA55C7">
        <w:rPr>
          <w:rFonts w:ascii="Candara" w:eastAsia="Times New Roman" w:hAnsi="Candara" w:cs="Tahoma"/>
          <w:color w:val="000000"/>
          <w:sz w:val="20"/>
          <w:szCs w:val="20"/>
          <w:lang w:eastAsia="pt-PT"/>
        </w:rPr>
        <w:t xml:space="preserve"> </w:t>
      </w:r>
      <w:r>
        <w:rPr>
          <w:rFonts w:ascii="Candara" w:eastAsia="Times New Roman" w:hAnsi="Candara" w:cs="Tahoma"/>
          <w:color w:val="000000"/>
          <w:sz w:val="20"/>
          <w:szCs w:val="20"/>
          <w:lang w:eastAsia="pt-PT"/>
        </w:rPr>
        <w:t>N</w:t>
      </w:r>
      <w:r w:rsidRPr="00DA55C7">
        <w:rPr>
          <w:rFonts w:ascii="Candara" w:eastAsia="Times New Roman" w:hAnsi="Candara" w:cs="Tahoma"/>
          <w:color w:val="000000"/>
          <w:sz w:val="20"/>
          <w:szCs w:val="20"/>
          <w:lang w:eastAsia="pt-PT"/>
        </w:rPr>
        <w:t>ão existe uma vida cristã que se pode planear, cientificamente construída, onde é suficiente cumprir alguns ditados para ficar com a consciência tranquila: </w:t>
      </w:r>
      <w:r w:rsidRPr="00DA55C7">
        <w:rPr>
          <w:rFonts w:ascii="Candara" w:eastAsia="Times New Roman" w:hAnsi="Candara" w:cs="Tahoma"/>
          <w:i/>
          <w:iCs/>
          <w:color w:val="000000"/>
          <w:sz w:val="20"/>
          <w:szCs w:val="20"/>
          <w:lang w:eastAsia="pt-PT"/>
        </w:rPr>
        <w:t xml:space="preserve">a </w:t>
      </w:r>
      <w:r w:rsidRPr="00DA55C7">
        <w:rPr>
          <w:rFonts w:ascii="Candara" w:eastAsia="Times New Roman" w:hAnsi="Candara" w:cs="Tahoma"/>
          <w:b/>
          <w:bCs/>
          <w:i/>
          <w:iCs/>
          <w:color w:val="000000"/>
          <w:sz w:val="20"/>
          <w:szCs w:val="20"/>
          <w:lang w:eastAsia="pt-PT"/>
        </w:rPr>
        <w:t>vida</w:t>
      </w:r>
      <w:r w:rsidRPr="00DA55C7">
        <w:rPr>
          <w:rFonts w:ascii="Candara" w:eastAsia="Times New Roman" w:hAnsi="Candara" w:cs="Tahoma"/>
          <w:b/>
          <w:bCs/>
          <w:color w:val="000000"/>
          <w:sz w:val="20"/>
          <w:szCs w:val="20"/>
          <w:lang w:eastAsia="pt-PT"/>
        </w:rPr>
        <w:t> cristã é um caminho humilde</w:t>
      </w:r>
      <w:r w:rsidRPr="00DA55C7">
        <w:rPr>
          <w:rFonts w:ascii="Candara" w:eastAsia="Times New Roman" w:hAnsi="Candara" w:cs="Tahoma"/>
          <w:color w:val="000000"/>
          <w:sz w:val="20"/>
          <w:szCs w:val="20"/>
          <w:lang w:eastAsia="pt-PT"/>
        </w:rPr>
        <w:t xml:space="preserve"> com uma consciência que nunca é rígida mas está sempre em relação com Deus, que sabe arrepender-se e entregar-se a Ele na suas pobrezas, sem nunca presumir que é autossuficiente. Assim se superam as edições revistas e atualizadas daquele mal antigo, denunciado por Jesus na parábola: a hipocrisia, </w:t>
      </w:r>
      <w:r w:rsidRPr="00DA55C7">
        <w:rPr>
          <w:rFonts w:ascii="Candara" w:eastAsia="Times New Roman" w:hAnsi="Candara" w:cs="Tahoma"/>
          <w:b/>
          <w:bCs/>
          <w:color w:val="000000"/>
          <w:sz w:val="20"/>
          <w:szCs w:val="20"/>
          <w:lang w:eastAsia="pt-PT"/>
        </w:rPr>
        <w:t>a vida dupla</w:t>
      </w:r>
      <w:r w:rsidRPr="00DA55C7">
        <w:rPr>
          <w:rFonts w:ascii="Candara" w:eastAsia="Times New Roman" w:hAnsi="Candara" w:cs="Tahoma"/>
          <w:color w:val="000000"/>
          <w:sz w:val="20"/>
          <w:szCs w:val="20"/>
          <w:lang w:eastAsia="pt-PT"/>
        </w:rPr>
        <w:t xml:space="preserve">, o clericalismo que se faz acompanhar pelo legalismo, o afastamento do povo. </w:t>
      </w:r>
    </w:p>
    <w:p w14:paraId="4B944952"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12CDAB1B"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b/>
          <w:bCs/>
          <w:color w:val="000000"/>
          <w:sz w:val="20"/>
          <w:szCs w:val="20"/>
          <w:lang w:eastAsia="pt-PT"/>
        </w:rPr>
        <w:t>A palavra-chave é </w:t>
      </w:r>
      <w:r w:rsidRPr="00DA55C7">
        <w:rPr>
          <w:rFonts w:ascii="Candara" w:eastAsia="Times New Roman" w:hAnsi="Candara" w:cs="Tahoma"/>
          <w:b/>
          <w:bCs/>
          <w:i/>
          <w:iCs/>
          <w:color w:val="000000"/>
          <w:sz w:val="20"/>
          <w:szCs w:val="20"/>
          <w:lang w:eastAsia="pt-PT"/>
        </w:rPr>
        <w:t>arrepender-se</w:t>
      </w:r>
      <w:r w:rsidRPr="00DA55C7">
        <w:rPr>
          <w:rFonts w:ascii="Candara" w:eastAsia="Times New Roman" w:hAnsi="Candara" w:cs="Tahoma"/>
          <w:b/>
          <w:bCs/>
          <w:color w:val="000000"/>
          <w:sz w:val="20"/>
          <w:szCs w:val="20"/>
          <w:lang w:eastAsia="pt-PT"/>
        </w:rPr>
        <w:t>:</w:t>
      </w:r>
      <w:r w:rsidRPr="00DA55C7">
        <w:rPr>
          <w:rFonts w:ascii="Candara" w:eastAsia="Times New Roman" w:hAnsi="Candara" w:cs="Tahoma"/>
          <w:color w:val="000000"/>
          <w:sz w:val="20"/>
          <w:szCs w:val="20"/>
          <w:lang w:eastAsia="pt-PT"/>
        </w:rPr>
        <w:t xml:space="preserve"> é o arrependimento que permite não ser rigoroso, transformar </w:t>
      </w:r>
      <w:r w:rsidRPr="007208B4">
        <w:rPr>
          <w:rFonts w:ascii="Candara" w:eastAsia="Times New Roman" w:hAnsi="Candara" w:cs="Tahoma"/>
          <w:b/>
          <w:bCs/>
          <w:color w:val="000000"/>
          <w:sz w:val="20"/>
          <w:szCs w:val="20"/>
          <w:lang w:eastAsia="pt-PT"/>
        </w:rPr>
        <w:t>o </w:t>
      </w:r>
      <w:r w:rsidRPr="007208B4">
        <w:rPr>
          <w:rFonts w:ascii="Candara" w:eastAsia="Times New Roman" w:hAnsi="Candara" w:cs="Tahoma"/>
          <w:b/>
          <w:bCs/>
          <w:i/>
          <w:iCs/>
          <w:color w:val="000000"/>
          <w:sz w:val="20"/>
          <w:szCs w:val="20"/>
          <w:lang w:eastAsia="pt-PT"/>
        </w:rPr>
        <w:t>não</w:t>
      </w:r>
      <w:r w:rsidRPr="00DA55C7">
        <w:rPr>
          <w:rFonts w:ascii="Candara" w:eastAsia="Times New Roman" w:hAnsi="Candara" w:cs="Tahoma"/>
          <w:color w:val="000000"/>
          <w:sz w:val="20"/>
          <w:szCs w:val="20"/>
          <w:lang w:eastAsia="pt-PT"/>
        </w:rPr>
        <w:t> a Deus em</w:t>
      </w:r>
      <w:r w:rsidRPr="00DA55C7">
        <w:rPr>
          <w:rFonts w:ascii="Candara" w:eastAsia="Times New Roman" w:hAnsi="Candara" w:cs="Tahoma"/>
          <w:i/>
          <w:iCs/>
          <w:color w:val="000000"/>
          <w:sz w:val="20"/>
          <w:szCs w:val="20"/>
          <w:lang w:eastAsia="pt-PT"/>
        </w:rPr>
        <w:t> sim</w:t>
      </w:r>
      <w:r w:rsidRPr="00DA55C7">
        <w:rPr>
          <w:rFonts w:ascii="Candara" w:eastAsia="Times New Roman" w:hAnsi="Candara" w:cs="Tahoma"/>
          <w:color w:val="000000"/>
          <w:sz w:val="20"/>
          <w:szCs w:val="20"/>
          <w:lang w:eastAsia="pt-PT"/>
        </w:rPr>
        <w:t>, e o </w:t>
      </w:r>
      <w:r w:rsidRPr="007208B4">
        <w:rPr>
          <w:rFonts w:ascii="Candara" w:eastAsia="Times New Roman" w:hAnsi="Candara" w:cs="Tahoma"/>
          <w:b/>
          <w:bCs/>
          <w:i/>
          <w:iCs/>
          <w:color w:val="000000"/>
          <w:sz w:val="20"/>
          <w:szCs w:val="20"/>
          <w:lang w:eastAsia="pt-PT"/>
        </w:rPr>
        <w:t>sim</w:t>
      </w:r>
      <w:r w:rsidRPr="00DA55C7">
        <w:rPr>
          <w:rFonts w:ascii="Candara" w:eastAsia="Times New Roman" w:hAnsi="Candara" w:cs="Tahoma"/>
          <w:color w:val="000000"/>
          <w:sz w:val="20"/>
          <w:szCs w:val="20"/>
          <w:lang w:eastAsia="pt-PT"/>
        </w:rPr>
        <w:t> ao pecado em </w:t>
      </w:r>
      <w:r w:rsidRPr="00DA55C7">
        <w:rPr>
          <w:rFonts w:ascii="Candara" w:eastAsia="Times New Roman" w:hAnsi="Candara" w:cs="Tahoma"/>
          <w:i/>
          <w:iCs/>
          <w:color w:val="000000"/>
          <w:sz w:val="20"/>
          <w:szCs w:val="20"/>
          <w:lang w:eastAsia="pt-PT"/>
        </w:rPr>
        <w:t>não</w:t>
      </w:r>
      <w:r w:rsidRPr="00DA55C7">
        <w:rPr>
          <w:rFonts w:ascii="Candara" w:eastAsia="Times New Roman" w:hAnsi="Candara" w:cs="Tahoma"/>
          <w:color w:val="000000"/>
          <w:sz w:val="20"/>
          <w:szCs w:val="20"/>
          <w:lang w:eastAsia="pt-PT"/>
        </w:rPr>
        <w:t xml:space="preserve"> por amor do Senhor. </w:t>
      </w:r>
    </w:p>
    <w:p w14:paraId="7729D5E4" w14:textId="77777777" w:rsidR="007208B4" w:rsidRPr="007208B4" w:rsidRDefault="007208B4" w:rsidP="007208B4">
      <w:pPr>
        <w:shd w:val="clear" w:color="auto" w:fill="FFFFFF"/>
        <w:spacing w:after="0" w:line="360" w:lineRule="auto"/>
        <w:jc w:val="both"/>
        <w:rPr>
          <w:rFonts w:ascii="Candara" w:eastAsia="Times New Roman" w:hAnsi="Candara" w:cs="Tahoma"/>
          <w:b/>
          <w:bCs/>
          <w:color w:val="000000"/>
          <w:sz w:val="20"/>
          <w:szCs w:val="20"/>
          <w:lang w:eastAsia="pt-PT"/>
        </w:rPr>
      </w:pPr>
      <w:r w:rsidRPr="007208B4">
        <w:rPr>
          <w:rFonts w:ascii="Candara" w:eastAsia="Times New Roman" w:hAnsi="Candara" w:cs="Tahoma"/>
          <w:b/>
          <w:bCs/>
          <w:color w:val="000000"/>
          <w:sz w:val="20"/>
          <w:szCs w:val="20"/>
          <w:lang w:eastAsia="pt-PT"/>
        </w:rPr>
        <w:lastRenderedPageBreak/>
        <w:t xml:space="preserve">A vontade do Pai, que todos os dias fala delicadamente à nossa consciência, só se cumpre na forma do arrependimento e da conversão contínua. </w:t>
      </w:r>
    </w:p>
    <w:p w14:paraId="1AFF76AE"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5578A596"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xml:space="preserve">Mas ao mesmo tempo é atual: a parábola recorda-nos também as relações, nem sempre fáceis, </w:t>
      </w:r>
      <w:r w:rsidRPr="00DA55C7">
        <w:rPr>
          <w:rFonts w:ascii="Candara" w:eastAsia="Times New Roman" w:hAnsi="Candara" w:cs="Tahoma"/>
          <w:b/>
          <w:bCs/>
          <w:color w:val="000000"/>
          <w:sz w:val="20"/>
          <w:szCs w:val="20"/>
          <w:lang w:eastAsia="pt-PT"/>
        </w:rPr>
        <w:t>entre pais e filhos.</w:t>
      </w:r>
      <w:r w:rsidRPr="00DA55C7">
        <w:rPr>
          <w:rFonts w:ascii="Candara" w:eastAsia="Times New Roman" w:hAnsi="Candara" w:cs="Tahoma"/>
          <w:color w:val="000000"/>
          <w:sz w:val="20"/>
          <w:szCs w:val="20"/>
          <w:lang w:eastAsia="pt-PT"/>
        </w:rPr>
        <w:t xml:space="preserve"> </w:t>
      </w:r>
    </w:p>
    <w:p w14:paraId="10754410"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7DC0C1BF" w14:textId="77777777" w:rsidR="007208B4" w:rsidRPr="00DA55C7" w:rsidRDefault="007208B4" w:rsidP="007208B4">
      <w:pPr>
        <w:shd w:val="clear" w:color="auto" w:fill="FFFFFF"/>
        <w:spacing w:after="0" w:line="360" w:lineRule="auto"/>
        <w:jc w:val="both"/>
        <w:rPr>
          <w:rFonts w:ascii="Candara" w:eastAsia="Times New Roman" w:hAnsi="Candara" w:cs="Tahoma"/>
          <w:b/>
          <w:bCs/>
          <w:color w:val="000000"/>
          <w:sz w:val="20"/>
          <w:szCs w:val="20"/>
          <w:lang w:eastAsia="pt-PT"/>
        </w:rPr>
      </w:pPr>
      <w:r w:rsidRPr="00DA55C7">
        <w:rPr>
          <w:rFonts w:ascii="Candara" w:eastAsia="Times New Roman" w:hAnsi="Candara" w:cs="Tahoma"/>
          <w:color w:val="000000"/>
          <w:sz w:val="20"/>
          <w:szCs w:val="20"/>
          <w:lang w:eastAsia="pt-PT"/>
        </w:rPr>
        <w:t xml:space="preserve">Hoje, na velocidade com a qual se muda de uma geração para outra, sente-se mais necessidade de </w:t>
      </w:r>
      <w:r w:rsidRPr="007208B4">
        <w:rPr>
          <w:rFonts w:ascii="Candara" w:eastAsia="Times New Roman" w:hAnsi="Candara" w:cs="Tahoma"/>
          <w:b/>
          <w:bCs/>
          <w:color w:val="000000"/>
          <w:sz w:val="20"/>
          <w:szCs w:val="20"/>
          <w:lang w:eastAsia="pt-PT"/>
        </w:rPr>
        <w:t>autonomia do passado, por vezes até à rebelião</w:t>
      </w:r>
      <w:r w:rsidRPr="00DA55C7">
        <w:rPr>
          <w:rFonts w:ascii="Candara" w:eastAsia="Times New Roman" w:hAnsi="Candara" w:cs="Tahoma"/>
          <w:color w:val="000000"/>
          <w:sz w:val="20"/>
          <w:szCs w:val="20"/>
          <w:lang w:eastAsia="pt-PT"/>
        </w:rPr>
        <w:t xml:space="preserve">. Mas, depois dos fechamentos e dos longos silêncios de um lado ou do outro, é bom </w:t>
      </w:r>
      <w:r w:rsidRPr="007208B4">
        <w:rPr>
          <w:rFonts w:ascii="Candara" w:eastAsia="Times New Roman" w:hAnsi="Candara" w:cs="Tahoma"/>
          <w:b/>
          <w:bCs/>
          <w:color w:val="000000"/>
          <w:sz w:val="20"/>
          <w:szCs w:val="20"/>
          <w:lang w:eastAsia="pt-PT"/>
        </w:rPr>
        <w:t>recuperar o encontro</w:t>
      </w:r>
      <w:r w:rsidRPr="00DA55C7">
        <w:rPr>
          <w:rFonts w:ascii="Candara" w:eastAsia="Times New Roman" w:hAnsi="Candara" w:cs="Tahoma"/>
          <w:color w:val="000000"/>
          <w:sz w:val="20"/>
          <w:szCs w:val="20"/>
          <w:lang w:eastAsia="pt-PT"/>
        </w:rPr>
        <w:t xml:space="preserve">, mesmo se ainda habitado por conflitos, que podem tornar-se estímulo de um novo equilíbrio. Assim como em família, também na Igreja e na sociedade: </w:t>
      </w:r>
      <w:r w:rsidRPr="00DA55C7">
        <w:rPr>
          <w:rFonts w:ascii="Candara" w:eastAsia="Times New Roman" w:hAnsi="Candara" w:cs="Tahoma"/>
          <w:b/>
          <w:bCs/>
          <w:color w:val="000000"/>
          <w:sz w:val="20"/>
          <w:szCs w:val="20"/>
          <w:lang w:eastAsia="pt-PT"/>
        </w:rPr>
        <w:t>nunca renunciar ao encontro, ao diálogo, a procurar novas vias para caminhar juntos.</w:t>
      </w:r>
    </w:p>
    <w:p w14:paraId="66D5B578"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2F9FAAD1"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xml:space="preserve">No caminho da Igreja surge muitas vezes a pergunta: para onde ir, como ir em frente? Gostaria de vos deixar, como conclusão deste dia, três pontos de referência, três “P”. </w:t>
      </w:r>
    </w:p>
    <w:p w14:paraId="1B68CED2"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1ED31F4A" w14:textId="77777777" w:rsidR="007208B4" w:rsidRPr="000C44F5"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O primeiro é </w:t>
      </w:r>
      <w:r w:rsidRPr="00DA55C7">
        <w:rPr>
          <w:rFonts w:ascii="Candara" w:eastAsia="Times New Roman" w:hAnsi="Candara" w:cs="Tahoma"/>
          <w:i/>
          <w:iCs/>
          <w:color w:val="000000"/>
          <w:sz w:val="20"/>
          <w:szCs w:val="20"/>
          <w:lang w:eastAsia="pt-PT"/>
        </w:rPr>
        <w:t>a Palavra</w:t>
      </w:r>
      <w:r w:rsidRPr="00DA55C7">
        <w:rPr>
          <w:rFonts w:ascii="Candara" w:eastAsia="Times New Roman" w:hAnsi="Candara" w:cs="Tahoma"/>
          <w:color w:val="000000"/>
          <w:sz w:val="20"/>
          <w:szCs w:val="20"/>
          <w:lang w:eastAsia="pt-PT"/>
        </w:rPr>
        <w:t xml:space="preserve">, que é a bússola para </w:t>
      </w:r>
      <w:r>
        <w:rPr>
          <w:rFonts w:ascii="Candara" w:eastAsia="Times New Roman" w:hAnsi="Candara" w:cs="Tahoma"/>
          <w:color w:val="000000"/>
          <w:sz w:val="20"/>
          <w:szCs w:val="20"/>
          <w:lang w:eastAsia="pt-PT"/>
        </w:rPr>
        <w:t xml:space="preserve">o </w:t>
      </w:r>
      <w:r w:rsidRPr="007208B4">
        <w:rPr>
          <w:rFonts w:ascii="Candara" w:eastAsia="Times New Roman" w:hAnsi="Candara" w:cs="Tahoma"/>
          <w:i/>
          <w:iCs/>
          <w:color w:val="000000"/>
          <w:sz w:val="20"/>
          <w:szCs w:val="20"/>
          <w:lang w:eastAsia="pt-PT"/>
        </w:rPr>
        <w:t>caminhar humilde</w:t>
      </w:r>
      <w:r w:rsidRPr="00DA55C7">
        <w:rPr>
          <w:rFonts w:ascii="Candara" w:eastAsia="Times New Roman" w:hAnsi="Candara" w:cs="Tahoma"/>
          <w:color w:val="000000"/>
          <w:sz w:val="20"/>
          <w:szCs w:val="20"/>
          <w:lang w:eastAsia="pt-PT"/>
        </w:rPr>
        <w:t xml:space="preserve">, para não perder o caminho de Deus e cair na mundanidade. </w:t>
      </w:r>
    </w:p>
    <w:p w14:paraId="24641AEC" w14:textId="77777777" w:rsidR="007208B4"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O segundo é </w:t>
      </w:r>
      <w:r w:rsidRPr="00DA55C7">
        <w:rPr>
          <w:rFonts w:ascii="Candara" w:eastAsia="Times New Roman" w:hAnsi="Candara" w:cs="Tahoma"/>
          <w:i/>
          <w:iCs/>
          <w:color w:val="000000"/>
          <w:sz w:val="20"/>
          <w:szCs w:val="20"/>
          <w:lang w:eastAsia="pt-PT"/>
        </w:rPr>
        <w:t>o Pão</w:t>
      </w:r>
      <w:r w:rsidRPr="00DA55C7">
        <w:rPr>
          <w:rFonts w:ascii="Candara" w:eastAsia="Times New Roman" w:hAnsi="Candara" w:cs="Tahoma"/>
          <w:color w:val="000000"/>
          <w:sz w:val="20"/>
          <w:szCs w:val="20"/>
          <w:lang w:eastAsia="pt-PT"/>
        </w:rPr>
        <w:t xml:space="preserve">, o Pão eucarístico, porque tudo começa na Eucaristia. É na Eucaristia que se encontra a Igreja: aqui, no Corpo de Cristo partilhado por pessoas pecadoras e necessitadas, que contudo se sentem amadas e então desejam amar. Parte-se daqui e assim reencontramo-nos todas as vezes, este é o início irrenunciável do nosso ser Igreja. </w:t>
      </w:r>
    </w:p>
    <w:p w14:paraId="2F699CB0" w14:textId="77777777" w:rsidR="007208B4"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Por fim, o terceiro: </w:t>
      </w:r>
      <w:r w:rsidRPr="00DA55C7">
        <w:rPr>
          <w:rFonts w:ascii="Candara" w:eastAsia="Times New Roman" w:hAnsi="Candara" w:cs="Tahoma"/>
          <w:i/>
          <w:iCs/>
          <w:color w:val="000000"/>
          <w:sz w:val="20"/>
          <w:szCs w:val="20"/>
          <w:lang w:eastAsia="pt-PT"/>
        </w:rPr>
        <w:t>os pobres</w:t>
      </w:r>
      <w:r w:rsidRPr="00DA55C7">
        <w:rPr>
          <w:rFonts w:ascii="Candara" w:eastAsia="Times New Roman" w:hAnsi="Candara" w:cs="Tahoma"/>
          <w:color w:val="000000"/>
          <w:sz w:val="20"/>
          <w:szCs w:val="20"/>
          <w:lang w:eastAsia="pt-PT"/>
        </w:rPr>
        <w:t xml:space="preserve">. Infelizmente ainda hoje tantas pessoas não têm o necessário. Mas há também muitos pobres de afeto, pessoas sozinhas e pobres de Deus. Em todas elas encontramos Jesus, porque Jesus seguiu no mundo a via da </w:t>
      </w:r>
      <w:r w:rsidRPr="00DA55C7">
        <w:rPr>
          <w:rFonts w:ascii="Candara" w:eastAsia="Times New Roman" w:hAnsi="Candara" w:cs="Tahoma"/>
          <w:color w:val="000000"/>
          <w:sz w:val="20"/>
          <w:szCs w:val="20"/>
          <w:lang w:eastAsia="pt-PT"/>
        </w:rPr>
        <w:lastRenderedPageBreak/>
        <w:t>pobreza, da aniquilação, como diz São Paulo na segunda Leitura: «Despojou-se de si mesmo assumindo a condição de servo» (</w:t>
      </w:r>
      <w:r w:rsidRPr="00DA55C7">
        <w:rPr>
          <w:rFonts w:ascii="Candara" w:eastAsia="Times New Roman" w:hAnsi="Candara" w:cs="Tahoma"/>
          <w:i/>
          <w:iCs/>
          <w:color w:val="000000"/>
          <w:sz w:val="20"/>
          <w:szCs w:val="20"/>
          <w:lang w:eastAsia="pt-PT"/>
        </w:rPr>
        <w:t>Fl </w:t>
      </w:r>
      <w:r w:rsidRPr="00DA55C7">
        <w:rPr>
          <w:rFonts w:ascii="Candara" w:eastAsia="Times New Roman" w:hAnsi="Candara" w:cs="Tahoma"/>
          <w:color w:val="000000"/>
          <w:sz w:val="20"/>
          <w:szCs w:val="20"/>
          <w:lang w:eastAsia="pt-PT"/>
        </w:rPr>
        <w:t xml:space="preserve">2, 7). </w:t>
      </w:r>
      <w:r>
        <w:rPr>
          <w:rFonts w:ascii="Candara" w:eastAsia="Times New Roman" w:hAnsi="Candara" w:cs="Tahoma"/>
          <w:color w:val="000000"/>
          <w:sz w:val="20"/>
          <w:szCs w:val="20"/>
          <w:lang w:eastAsia="pt-PT"/>
        </w:rPr>
        <w:t xml:space="preserve"> </w:t>
      </w:r>
      <w:r w:rsidRPr="00DA55C7">
        <w:rPr>
          <w:rFonts w:ascii="Candara" w:eastAsia="Times New Roman" w:hAnsi="Candara" w:cs="Tahoma"/>
          <w:color w:val="000000"/>
          <w:sz w:val="20"/>
          <w:szCs w:val="20"/>
          <w:lang w:eastAsia="pt-PT"/>
        </w:rPr>
        <w:t xml:space="preserve">Da Eucaristia aos pobres, vamos ao encontro de Jesus. «Se partilhamos o pão do céu, por que não partilhar o terrestre?». </w:t>
      </w:r>
    </w:p>
    <w:p w14:paraId="01ACD453" w14:textId="77777777" w:rsidR="007208B4"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p>
    <w:p w14:paraId="5E5A1319" w14:textId="77777777" w:rsidR="007208B4" w:rsidRPr="00DA55C7"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A Palavra, o Pão e os pobres: peçamos a graça de nunca esquecer estes alimentos-base, que amparam o nosso caminho.</w:t>
      </w:r>
    </w:p>
    <w:p w14:paraId="409B8099" w14:textId="77777777" w:rsidR="007208B4" w:rsidRPr="00DA55C7" w:rsidRDefault="007208B4" w:rsidP="007208B4">
      <w:pPr>
        <w:shd w:val="clear" w:color="auto" w:fill="FFFFFF"/>
        <w:spacing w:after="0" w:line="360" w:lineRule="auto"/>
        <w:jc w:val="both"/>
        <w:rPr>
          <w:rFonts w:ascii="Candara" w:eastAsia="Times New Roman" w:hAnsi="Candara" w:cs="Tahoma"/>
          <w:color w:val="000000"/>
          <w:sz w:val="20"/>
          <w:szCs w:val="20"/>
          <w:lang w:eastAsia="pt-PT"/>
        </w:rPr>
      </w:pPr>
      <w:r w:rsidRPr="00DA55C7">
        <w:rPr>
          <w:rFonts w:ascii="Candara" w:eastAsia="Times New Roman" w:hAnsi="Candara" w:cs="Tahoma"/>
          <w:color w:val="000000"/>
          <w:sz w:val="20"/>
          <w:szCs w:val="20"/>
          <w:lang w:eastAsia="pt-PT"/>
        </w:rPr>
        <w:t> </w:t>
      </w:r>
    </w:p>
    <w:p w14:paraId="28A1483F" w14:textId="77777777" w:rsidR="007208B4" w:rsidRPr="000C44F5" w:rsidRDefault="007208B4" w:rsidP="007208B4">
      <w:pPr>
        <w:spacing w:after="0" w:line="360" w:lineRule="auto"/>
        <w:jc w:val="both"/>
        <w:rPr>
          <w:rFonts w:ascii="Candara" w:hAnsi="Candara"/>
          <w:sz w:val="20"/>
          <w:szCs w:val="20"/>
        </w:rPr>
      </w:pPr>
    </w:p>
    <w:p w14:paraId="4E5D6A7C" w14:textId="77777777" w:rsidR="007208B4" w:rsidRDefault="007208B4" w:rsidP="007208B4">
      <w:pPr>
        <w:spacing w:line="360" w:lineRule="auto"/>
        <w:jc w:val="center"/>
        <w:rPr>
          <w:rFonts w:ascii="Candara" w:eastAsia="Arial Unicode MS" w:hAnsi="Candara" w:cs="Arial Unicode MS"/>
          <w:b/>
          <w:sz w:val="20"/>
        </w:rPr>
      </w:pPr>
    </w:p>
    <w:p w14:paraId="70CAE977" w14:textId="77777777" w:rsidR="007208B4" w:rsidRDefault="007208B4" w:rsidP="007208B4">
      <w:pPr>
        <w:spacing w:line="360" w:lineRule="auto"/>
        <w:jc w:val="center"/>
        <w:rPr>
          <w:rFonts w:ascii="Candara" w:eastAsia="Arial Unicode MS" w:hAnsi="Candara" w:cs="Arial Unicode MS"/>
          <w:b/>
          <w:sz w:val="20"/>
        </w:rPr>
      </w:pPr>
    </w:p>
    <w:p w14:paraId="336B72F1" w14:textId="77777777" w:rsidR="007208B4" w:rsidRDefault="007208B4">
      <w:pPr>
        <w:rPr>
          <w:rFonts w:ascii="Candara" w:eastAsia="Arial Unicode MS" w:hAnsi="Candara" w:cs="Arial Unicode MS"/>
          <w:b/>
          <w:sz w:val="20"/>
        </w:rPr>
      </w:pPr>
      <w:r>
        <w:rPr>
          <w:rFonts w:ascii="Candara" w:eastAsia="Arial Unicode MS" w:hAnsi="Candara" w:cs="Arial Unicode MS"/>
          <w:b/>
          <w:sz w:val="20"/>
        </w:rPr>
        <w:br w:type="page"/>
      </w:r>
    </w:p>
    <w:p w14:paraId="3C255301" w14:textId="77777777" w:rsidR="007208B4" w:rsidRPr="007208B4" w:rsidRDefault="007208B4" w:rsidP="007208B4">
      <w:pPr>
        <w:spacing w:line="360" w:lineRule="auto"/>
        <w:jc w:val="center"/>
        <w:rPr>
          <w:rFonts w:ascii="Candara" w:eastAsia="Arial Unicode MS" w:hAnsi="Candara" w:cs="Arial Unicode MS"/>
          <w:b/>
          <w:sz w:val="20"/>
          <w:szCs w:val="24"/>
        </w:rPr>
      </w:pPr>
      <w:r>
        <w:rPr>
          <w:rFonts w:ascii="Candara" w:eastAsia="Arial Unicode MS" w:hAnsi="Candara" w:cs="Arial Unicode MS"/>
          <w:b/>
          <w:sz w:val="20"/>
        </w:rPr>
        <w:lastRenderedPageBreak/>
        <w:t>HOMILIA NO XXVI DOMINGO COMUM A 2014</w:t>
      </w:r>
    </w:p>
    <w:p w14:paraId="7EEE23D4" w14:textId="77777777" w:rsidR="007208B4" w:rsidRDefault="007208B4" w:rsidP="007208B4">
      <w:pPr>
        <w:spacing w:line="360" w:lineRule="auto"/>
        <w:jc w:val="both"/>
        <w:rPr>
          <w:rFonts w:ascii="Candara" w:eastAsia="Arial Unicode MS" w:hAnsi="Candara" w:cs="Arial Unicode MS"/>
          <w:color w:val="000000"/>
          <w:sz w:val="20"/>
        </w:rPr>
      </w:pPr>
      <w:r>
        <w:rPr>
          <w:rFonts w:ascii="Candara" w:eastAsia="Arial Unicode MS" w:hAnsi="Candara" w:cs="Arial Unicode MS"/>
          <w:i/>
          <w:color w:val="000000"/>
          <w:sz w:val="20"/>
        </w:rPr>
        <w:t>Que vos parece?!</w:t>
      </w:r>
      <w:r>
        <w:rPr>
          <w:rFonts w:ascii="Candara" w:eastAsia="Arial Unicode MS" w:hAnsi="Candara" w:cs="Arial Unicode MS"/>
          <w:color w:val="000000"/>
          <w:sz w:val="20"/>
        </w:rPr>
        <w:t xml:space="preserve"> Pergunta Jesus aos seus interlocutores, nesta parábola, tão simples, que quase nos parece um conto infantil! E eu vou dizer-vos o que me parece, neste início de ano escolar e pastoral! Aqui vão três observações, que julgo pertinentes:</w:t>
      </w:r>
    </w:p>
    <w:p w14:paraId="10E16D63" w14:textId="77777777" w:rsidR="007208B4" w:rsidRPr="007208B4" w:rsidRDefault="007208B4" w:rsidP="007208B4">
      <w:pPr>
        <w:spacing w:line="360" w:lineRule="auto"/>
        <w:jc w:val="both"/>
        <w:rPr>
          <w:rFonts w:ascii="Candara" w:eastAsia="Arial Unicode MS" w:hAnsi="Candara" w:cs="Arial Unicode MS"/>
          <w:color w:val="000000"/>
          <w:sz w:val="20"/>
        </w:rPr>
      </w:pPr>
      <w:r>
        <w:rPr>
          <w:rFonts w:ascii="Candara" w:eastAsia="Arial Unicode MS" w:hAnsi="Candara" w:cs="Arial Unicode MS"/>
          <w:b/>
          <w:color w:val="000000"/>
          <w:sz w:val="20"/>
        </w:rPr>
        <w:t>1.</w:t>
      </w:r>
      <w:r>
        <w:rPr>
          <w:rFonts w:ascii="Candara" w:eastAsia="Arial Unicode MS" w:hAnsi="Candara" w:cs="Arial Unicode MS"/>
          <w:color w:val="000000"/>
          <w:sz w:val="20"/>
        </w:rPr>
        <w:t xml:space="preserve"> A primeira é uma palavra de advertência para mim, para os pais, professores, catequistas e demais educadores cristãos: é preciso cultivar e conquistar, uma autoridade moral, com base na prática concreta dos gestos, e não fiada ou iludida na fluência ou influência das palavras! “</w:t>
      </w:r>
      <w:r>
        <w:rPr>
          <w:rFonts w:ascii="Candara" w:eastAsia="Arial Unicode MS" w:hAnsi="Candara" w:cs="Arial Unicode MS"/>
          <w:i/>
          <w:color w:val="000000"/>
          <w:sz w:val="20"/>
        </w:rPr>
        <w:t>Palavras leva-as o vento”</w:t>
      </w:r>
      <w:r>
        <w:rPr>
          <w:rFonts w:ascii="Candara" w:eastAsia="Arial Unicode MS" w:hAnsi="Candara" w:cs="Arial Unicode MS"/>
          <w:color w:val="000000"/>
          <w:sz w:val="20"/>
        </w:rPr>
        <w:t>! Às palavras, devem preceder e prevalecer os factos; aos princípios morais deve corresponder uma conduta coerente. Não há melhor ensinamento, do que o exemplo pessoal. Isto é realmente óbvio. Mas esquecemo-lo facilmente.</w:t>
      </w:r>
    </w:p>
    <w:p w14:paraId="0AE9665E" w14:textId="2165D460" w:rsidR="007208B4" w:rsidRPr="004D7F0D" w:rsidRDefault="007208B4" w:rsidP="007208B4">
      <w:pPr>
        <w:spacing w:line="360" w:lineRule="auto"/>
        <w:jc w:val="both"/>
        <w:rPr>
          <w:rFonts w:ascii="Candara" w:eastAsia="Arial Unicode MS" w:hAnsi="Candara" w:cs="Arial Unicode MS"/>
          <w:color w:val="000000"/>
          <w:sz w:val="20"/>
        </w:rPr>
      </w:pPr>
      <w:r>
        <w:rPr>
          <w:rFonts w:ascii="Candara" w:eastAsia="Arial Unicode MS" w:hAnsi="Candara" w:cs="Arial Unicode MS"/>
          <w:b/>
          <w:color w:val="000000"/>
          <w:sz w:val="20"/>
        </w:rPr>
        <w:t>2</w:t>
      </w:r>
      <w:r>
        <w:rPr>
          <w:rFonts w:ascii="Candara" w:eastAsia="Arial Unicode MS" w:hAnsi="Candara" w:cs="Arial Unicode MS"/>
          <w:color w:val="000000"/>
          <w:sz w:val="20"/>
        </w:rPr>
        <w:t xml:space="preserve">. A segunda observação, em compensação, é uma palavra de consolação e de esperança, sobretudo aos pais. Vede bem: até Deus Pai, o Pai celeste, o Pai perfeito, parece “fracassar” na sua missão educativa! Também Ele, de repente, vê os seus filhos, os mesmos que tantas vezes lhe disseram «sim», a virar as costas, a bater a porta, a escolher outro caminho! Também Deus, o Pai bom, de quem procede toda a paternidade </w:t>
      </w:r>
      <w:r>
        <w:rPr>
          <w:rFonts w:ascii="Candara" w:eastAsia="Arial Unicode MS" w:hAnsi="Candara" w:cs="Arial Unicode MS"/>
          <w:color w:val="000000"/>
          <w:sz w:val="16"/>
          <w:szCs w:val="16"/>
        </w:rPr>
        <w:t>(Ef.3,14-15)</w:t>
      </w:r>
      <w:r>
        <w:rPr>
          <w:rFonts w:ascii="Candara" w:eastAsia="Arial Unicode MS" w:hAnsi="Candara" w:cs="Arial Unicode MS"/>
          <w:color w:val="000000"/>
          <w:sz w:val="20"/>
        </w:rPr>
        <w:t>, topa com um «</w:t>
      </w:r>
      <w:r>
        <w:rPr>
          <w:rFonts w:ascii="Candara" w:eastAsia="Arial Unicode MS" w:hAnsi="Candara" w:cs="Arial Unicode MS"/>
          <w:i/>
          <w:color w:val="000000"/>
          <w:sz w:val="20"/>
        </w:rPr>
        <w:t>não de facto</w:t>
      </w:r>
      <w:r>
        <w:rPr>
          <w:rFonts w:ascii="Candara" w:eastAsia="Arial Unicode MS" w:hAnsi="Candara" w:cs="Arial Unicode MS"/>
          <w:color w:val="000000"/>
          <w:sz w:val="20"/>
        </w:rPr>
        <w:t xml:space="preserve">», da parte de um filho seu. E isto deve consolar a tantos pais, a quem tantas vezes, se quer culpabilizar exclusivamente pelas escolhas dos filhos. Nem sempre são os pais, os responsáveis pelas opções dos filhos! Pelo contrário, um amor real, autêntico, dá aos filhos a possibilidade de dizerem «não». O amor verdadeiro não cria, nem quer, o «não», mas torna-o possível! E, por outro lado, a parábola também dá aos pais e aos educadores cristãos a esperança de que esse «não» seja necessário e temporário. Às vezes, no percurso dos filhos, este «não» pode ser salutar, por ser autêntico, por fazer parte de uma crise inevitável, no seu processo de crescimento. Curiosamente, como o percebemos, no final da parábola, Jesus tinha </w:t>
      </w:r>
      <w:r>
        <w:rPr>
          <w:rFonts w:ascii="Candara" w:eastAsia="Arial Unicode MS" w:hAnsi="Candara" w:cs="Arial Unicode MS"/>
          <w:color w:val="000000"/>
          <w:sz w:val="20"/>
        </w:rPr>
        <w:lastRenderedPageBreak/>
        <w:t xml:space="preserve">uma misteriosa simpatia pelos rebeldes, pelos desalinhados, pelos fora-da-lei. Há, na verdade, alguns que se tornam rebeldes, por amor, que vivem uma fidelidade ferida e sofrida, e de quem ainda se pode esperar uma mudança, na melhor direção. Estes rebeldes são preferíveis aos meninos alinhados, encadernados, obedientes por desafeto, que, tantas vezes, vivem uma fidelidade de fachada! Por isso, o caminho da rebeldia nem sempre é um caminho sem saída. Eis porque, em todo o caso, a virtude principal dos pais continuará a ser a da esperança! Os verdadeiros pais não perdem a esperança, no arrependimento dos filhos, rezam para que isso aconteça e procuram, sobretudo, dia a dia, ser coerentes, com o que dizem, para não perder a autoridade moral do seu testemunho. </w:t>
      </w:r>
    </w:p>
    <w:p w14:paraId="3708CA70" w14:textId="77777777" w:rsidR="007208B4" w:rsidRDefault="007208B4" w:rsidP="007208B4">
      <w:pPr>
        <w:spacing w:line="360" w:lineRule="auto"/>
        <w:jc w:val="both"/>
        <w:rPr>
          <w:rFonts w:ascii="Candara" w:eastAsia="Arial Unicode MS" w:hAnsi="Candara" w:cs="Arial Unicode MS"/>
          <w:color w:val="000000"/>
          <w:sz w:val="20"/>
        </w:rPr>
      </w:pPr>
      <w:r>
        <w:rPr>
          <w:rFonts w:ascii="Candara" w:eastAsia="Arial Unicode MS" w:hAnsi="Candara" w:cs="Arial Unicode MS"/>
          <w:b/>
          <w:color w:val="000000"/>
          <w:sz w:val="20"/>
        </w:rPr>
        <w:t>3.</w:t>
      </w:r>
      <w:r>
        <w:rPr>
          <w:rFonts w:ascii="Candara" w:eastAsia="Arial Unicode MS" w:hAnsi="Candara" w:cs="Arial Unicode MS"/>
          <w:color w:val="000000"/>
          <w:sz w:val="20"/>
        </w:rPr>
        <w:t xml:space="preserve"> A terceira observação é mais de caráter pastoral! Devemos ser mais ousados, em “</w:t>
      </w:r>
      <w:r>
        <w:rPr>
          <w:rFonts w:ascii="Candara" w:eastAsia="Arial Unicode MS" w:hAnsi="Candara" w:cs="Arial Unicode MS"/>
          <w:i/>
          <w:color w:val="000000"/>
          <w:sz w:val="20"/>
        </w:rPr>
        <w:t>procurar os afastados, em convidar os excluídos”</w:t>
      </w:r>
      <w:r>
        <w:rPr>
          <w:rFonts w:ascii="Candara" w:eastAsia="Arial Unicode MS" w:hAnsi="Candara" w:cs="Arial Unicode MS"/>
          <w:color w:val="000000"/>
          <w:sz w:val="20"/>
        </w:rPr>
        <w:t xml:space="preserve"> </w:t>
      </w:r>
      <w:r>
        <w:rPr>
          <w:rFonts w:ascii="Candara" w:eastAsia="Arial Unicode MS" w:hAnsi="Candara" w:cs="Arial Unicode MS"/>
          <w:color w:val="000000"/>
          <w:sz w:val="16"/>
          <w:szCs w:val="16"/>
        </w:rPr>
        <w:t>(EG 24)</w:t>
      </w:r>
      <w:r>
        <w:rPr>
          <w:rFonts w:ascii="Candara" w:eastAsia="Arial Unicode MS" w:hAnsi="Candara" w:cs="Arial Unicode MS"/>
          <w:color w:val="000000"/>
          <w:sz w:val="20"/>
        </w:rPr>
        <w:t xml:space="preserve">. Muitas vezes, os que nos parecem dizer “não”, os que nos parecem pouco recomendáveis, tal como Zaqueu </w:t>
      </w:r>
      <w:r>
        <w:rPr>
          <w:rFonts w:ascii="Candara" w:eastAsia="Arial Unicode MS" w:hAnsi="Candara" w:cs="Arial Unicode MS"/>
          <w:color w:val="000000"/>
          <w:sz w:val="16"/>
          <w:szCs w:val="16"/>
        </w:rPr>
        <w:t>(Lc.19,1-10)</w:t>
      </w:r>
      <w:r>
        <w:rPr>
          <w:rFonts w:ascii="Candara" w:eastAsia="Arial Unicode MS" w:hAnsi="Candara" w:cs="Arial Unicode MS"/>
          <w:color w:val="000000"/>
          <w:sz w:val="20"/>
        </w:rPr>
        <w:t xml:space="preserve">, estão à espera que passemos debaixo da árvore das suas vidas e os convidemos a descer, para seguir Jesus e O servir com todas as suas riquezas. Muitas vezes, são esses, de quem nada se esperaria, de quem se julgava nem valer a pena chamar e convidar… que agarram e aproveitam a oportunidade, a graça do chamamento e do envio e fazem a vontade do Pai. </w:t>
      </w:r>
    </w:p>
    <w:p w14:paraId="674AFD8E" w14:textId="77777777" w:rsidR="007208B4" w:rsidRDefault="007208B4" w:rsidP="00C73610">
      <w:pPr>
        <w:spacing w:after="0" w:line="360" w:lineRule="auto"/>
        <w:ind w:firstLine="709"/>
        <w:jc w:val="both"/>
        <w:rPr>
          <w:rFonts w:ascii="Candara" w:eastAsia="Arial Unicode MS" w:hAnsi="Candara" w:cs="Arial Unicode MS"/>
          <w:color w:val="000000"/>
          <w:sz w:val="20"/>
        </w:rPr>
      </w:pPr>
    </w:p>
    <w:p w14:paraId="42EE2CBE" w14:textId="77777777" w:rsidR="007208B4" w:rsidRDefault="007208B4" w:rsidP="007208B4">
      <w:pPr>
        <w:spacing w:line="360" w:lineRule="auto"/>
        <w:jc w:val="both"/>
        <w:rPr>
          <w:rFonts w:ascii="Candara" w:eastAsia="Arial Unicode MS" w:hAnsi="Candara" w:cs="Arial Unicode MS"/>
          <w:color w:val="000000"/>
          <w:sz w:val="20"/>
        </w:rPr>
      </w:pPr>
      <w:r>
        <w:rPr>
          <w:rFonts w:ascii="Candara" w:eastAsia="Arial Unicode MS" w:hAnsi="Candara" w:cs="Arial Unicode MS"/>
          <w:color w:val="000000"/>
          <w:sz w:val="20"/>
        </w:rPr>
        <w:t>E se “</w:t>
      </w:r>
      <w:r>
        <w:rPr>
          <w:rFonts w:ascii="Candara" w:eastAsia="Arial Unicode MS" w:hAnsi="Candara" w:cs="Arial Unicode MS"/>
          <w:i/>
          <w:color w:val="000000"/>
          <w:sz w:val="20"/>
        </w:rPr>
        <w:t>ousássemos, um pouco mais, no tomar a iniciativa</w:t>
      </w:r>
      <w:r>
        <w:rPr>
          <w:rFonts w:ascii="Candara" w:eastAsia="Arial Unicode MS" w:hAnsi="Candara" w:cs="Arial Unicode MS"/>
          <w:color w:val="000000"/>
          <w:sz w:val="20"/>
        </w:rPr>
        <w:t xml:space="preserve">”? </w:t>
      </w:r>
      <w:r>
        <w:rPr>
          <w:rFonts w:ascii="Candara" w:eastAsia="Arial Unicode MS" w:hAnsi="Candara" w:cs="Arial Unicode MS"/>
          <w:color w:val="000000"/>
          <w:sz w:val="16"/>
          <w:szCs w:val="16"/>
        </w:rPr>
        <w:t>(EG 24)</w:t>
      </w:r>
      <w:r>
        <w:rPr>
          <w:rFonts w:ascii="Candara" w:eastAsia="Arial Unicode MS" w:hAnsi="Candara" w:cs="Arial Unicode MS"/>
          <w:color w:val="000000"/>
          <w:sz w:val="20"/>
        </w:rPr>
        <w:t>. Que vos parece?!</w:t>
      </w:r>
    </w:p>
    <w:p w14:paraId="46374E0A" w14:textId="77777777" w:rsidR="007208B4" w:rsidRDefault="007208B4" w:rsidP="007208B4">
      <w:pPr>
        <w:spacing w:line="360" w:lineRule="auto"/>
        <w:jc w:val="center"/>
        <w:rPr>
          <w:rFonts w:ascii="Gill Sans MT" w:eastAsia="Arial Unicode MS" w:hAnsi="Gill Sans MT" w:cs="Arial Unicode MS"/>
          <w:b/>
          <w:color w:val="1F497D"/>
          <w:sz w:val="20"/>
        </w:rPr>
      </w:pPr>
      <w:r>
        <w:rPr>
          <w:rFonts w:ascii="Gill Sans MT" w:eastAsia="Arial Unicode MS" w:hAnsi="Gill Sans MT" w:cs="Arial Unicode MS"/>
          <w:b/>
          <w:color w:val="1F497D"/>
          <w:sz w:val="20"/>
        </w:rPr>
        <w:br w:type="page"/>
      </w:r>
      <w:r>
        <w:rPr>
          <w:rFonts w:ascii="Gill Sans MT" w:eastAsia="Arial Unicode MS" w:hAnsi="Gill Sans MT" w:cs="Arial Unicode MS"/>
          <w:b/>
          <w:color w:val="1F497D"/>
          <w:sz w:val="20"/>
        </w:rPr>
        <w:lastRenderedPageBreak/>
        <w:t>Homilia no XXVI Domingo Comum A 2011</w:t>
      </w:r>
    </w:p>
    <w:p w14:paraId="52B9A761" w14:textId="77777777" w:rsidR="007208B4" w:rsidRDefault="007208B4" w:rsidP="007208B4">
      <w:pPr>
        <w:spacing w:line="360" w:lineRule="auto"/>
        <w:jc w:val="both"/>
        <w:rPr>
          <w:rFonts w:ascii="Gill Sans MT" w:eastAsia="Arial Unicode MS" w:hAnsi="Gill Sans MT" w:cs="Arial Unicode MS"/>
          <w:sz w:val="20"/>
        </w:rPr>
      </w:pPr>
      <w:r>
        <w:rPr>
          <w:rFonts w:ascii="Gill Sans MT" w:eastAsia="Arial Unicode MS" w:hAnsi="Gill Sans MT" w:cs="Arial Unicode MS"/>
          <w:b/>
          <w:color w:val="1F497D"/>
          <w:sz w:val="20"/>
        </w:rPr>
        <w:t>1.</w:t>
      </w:r>
      <w:r>
        <w:rPr>
          <w:rFonts w:ascii="Gill Sans MT" w:eastAsia="Arial Unicode MS" w:hAnsi="Gill Sans MT" w:cs="Arial Unicode MS"/>
          <w:sz w:val="20"/>
        </w:rPr>
        <w:t xml:space="preserve"> A parábola é uma das mais claras e simples! Diante de Deus, o mais importante não é falar, mas sim «fazer»; não é decisivo o prometer ou confessar, mas sim cumprir a vontade de Deus. Já o dizia Jesus, na conclusão do Sermão da Montanha: “</w:t>
      </w:r>
      <w:r>
        <w:rPr>
          <w:rFonts w:ascii="Gill Sans MT" w:eastAsia="Arial Unicode MS" w:hAnsi="Gill Sans MT" w:cs="Arial Unicode MS"/>
          <w:i/>
          <w:sz w:val="20"/>
        </w:rPr>
        <w:t>Nem todo aquele que diz «Senhor, Senhor» entrará no Reino dos Céus, mas sim aquele que faz a vontade de meu Pai</w:t>
      </w:r>
      <w:r>
        <w:rPr>
          <w:rFonts w:ascii="Gill Sans MT" w:eastAsia="Arial Unicode MS" w:hAnsi="Gill Sans MT" w:cs="Arial Unicode MS"/>
          <w:sz w:val="20"/>
        </w:rPr>
        <w:t xml:space="preserve">” </w:t>
      </w:r>
      <w:r>
        <w:rPr>
          <w:rFonts w:ascii="Gill Sans MT" w:eastAsia="Arial Unicode MS" w:hAnsi="Gill Sans MT" w:cs="Arial Unicode MS"/>
          <w:sz w:val="16"/>
          <w:szCs w:val="16"/>
        </w:rPr>
        <w:t>(Mt.7,21)</w:t>
      </w:r>
      <w:r>
        <w:rPr>
          <w:rFonts w:ascii="Gill Sans MT" w:eastAsia="Arial Unicode MS" w:hAnsi="Gill Sans MT" w:cs="Arial Unicode MS"/>
          <w:sz w:val="20"/>
        </w:rPr>
        <w:t>. Estes dois grupos estão alinhados na parábola dos dois filhos: o que diz «sim» e não faz a vontade do Pai e o que diz «não» e, arrependendo-se, acaba por «fazer» tal vontade. Jesus referia-se no primeiro caso, aos profissionais da religião do seu tempo, que não se cansavam de dizer «ámen» no templo, mas que não se converteram e não aderiram à Palavra de Jesus e à justiça nova do seu Reino. No segundo caso, estavam os publicanos e os pecadores e as mulheres de má vida, que nem «</w:t>
      </w:r>
      <w:r>
        <w:rPr>
          <w:rFonts w:ascii="Gill Sans MT" w:eastAsia="Arial Unicode MS" w:hAnsi="Gill Sans MT" w:cs="Arial Unicode MS"/>
          <w:i/>
          <w:sz w:val="20"/>
        </w:rPr>
        <w:t>ámen</w:t>
      </w:r>
      <w:r>
        <w:rPr>
          <w:rFonts w:ascii="Gill Sans MT" w:eastAsia="Arial Unicode MS" w:hAnsi="Gill Sans MT" w:cs="Arial Unicode MS"/>
          <w:sz w:val="20"/>
        </w:rPr>
        <w:t xml:space="preserve">» sabiam dizer, e cuja vida parecia uma negação de Deus, mas que se arrependeram e acabaram por acreditar em Jesus e cumprir a vontade do Pai. Estes compreenderam melhor a escandalosa bondade de Deus, que fazia deles os seus eleitos. E vão adiante de nós no reino: não pelos seus pecados, mas pela sua conversão e adesão a Cristo. </w:t>
      </w:r>
    </w:p>
    <w:p w14:paraId="37571499" w14:textId="77777777" w:rsidR="007208B4" w:rsidRDefault="007208B4" w:rsidP="007208B4">
      <w:pPr>
        <w:spacing w:line="360" w:lineRule="auto"/>
        <w:jc w:val="both"/>
        <w:rPr>
          <w:rFonts w:ascii="Gill Sans MT" w:eastAsia="Arial Unicode MS" w:hAnsi="Gill Sans MT" w:cs="Arial Unicode MS"/>
          <w:sz w:val="20"/>
        </w:rPr>
      </w:pPr>
      <w:r>
        <w:rPr>
          <w:rFonts w:ascii="Gill Sans MT" w:eastAsia="Arial Unicode MS" w:hAnsi="Gill Sans MT" w:cs="Arial Unicode MS"/>
          <w:b/>
          <w:color w:val="1F497D"/>
          <w:sz w:val="20"/>
        </w:rPr>
        <w:t>2.</w:t>
      </w:r>
      <w:r>
        <w:rPr>
          <w:rFonts w:ascii="Gill Sans MT" w:eastAsia="Arial Unicode MS" w:hAnsi="Gill Sans MT" w:cs="Arial Unicode MS"/>
          <w:sz w:val="20"/>
        </w:rPr>
        <w:t xml:space="preserve"> Uma coisa fica muito clara: o que importa é o que se faz e como se vive realmente, aqui e agora! Não são os feitos gloriosos do passado, nem as palavras bonitas do presente. Não basta uma religiosidade «</w:t>
      </w:r>
      <w:r>
        <w:rPr>
          <w:rFonts w:ascii="Gill Sans MT" w:eastAsia="Arial Unicode MS" w:hAnsi="Gill Sans MT" w:cs="Arial Unicode MS"/>
          <w:i/>
          <w:sz w:val="20"/>
        </w:rPr>
        <w:t>da boca para fora</w:t>
      </w:r>
      <w:r>
        <w:rPr>
          <w:rFonts w:ascii="Gill Sans MT" w:eastAsia="Arial Unicode MS" w:hAnsi="Gill Sans MT" w:cs="Arial Unicode MS"/>
          <w:sz w:val="20"/>
        </w:rPr>
        <w:t xml:space="preserve">», de rezas e cânticos contínuos, se tal não corresponde ao esforço de uma vida diária, conforme à vontade de Deus. Quantas vezes a vida dos cristãos fica como que cortada em dois! </w:t>
      </w:r>
      <w:proofErr w:type="spellStart"/>
      <w:r>
        <w:rPr>
          <w:rFonts w:ascii="Gill Sans MT" w:eastAsia="Arial Unicode MS" w:hAnsi="Gill Sans MT" w:cs="Arial Unicode MS"/>
          <w:sz w:val="20"/>
        </w:rPr>
        <w:t>Actuam</w:t>
      </w:r>
      <w:proofErr w:type="spellEnd"/>
      <w:r>
        <w:rPr>
          <w:rFonts w:ascii="Gill Sans MT" w:eastAsia="Arial Unicode MS" w:hAnsi="Gill Sans MT" w:cs="Arial Unicode MS"/>
          <w:sz w:val="20"/>
        </w:rPr>
        <w:t xml:space="preserve">, organizam-se e vivem como os outros no decorrer dos dias; e ao domingo dedicam algum tempo a prestar culto a um Deus, que está ausente das suas vidas durante o resto da semana. Cristãos que se desdobram e mudam de personalidade, conforme se ajoelham ou se entregam às suas ocupações diárias. Deus não entra na sua vida familiar, nas suas relações sociais, nos seus </w:t>
      </w:r>
      <w:proofErr w:type="spellStart"/>
      <w:r>
        <w:rPr>
          <w:rFonts w:ascii="Gill Sans MT" w:eastAsia="Arial Unicode MS" w:hAnsi="Gill Sans MT" w:cs="Arial Unicode MS"/>
          <w:sz w:val="20"/>
        </w:rPr>
        <w:t>projectos</w:t>
      </w:r>
      <w:proofErr w:type="spellEnd"/>
      <w:r>
        <w:rPr>
          <w:rFonts w:ascii="Gill Sans MT" w:eastAsia="Arial Unicode MS" w:hAnsi="Gill Sans MT" w:cs="Arial Unicode MS"/>
          <w:sz w:val="20"/>
        </w:rPr>
        <w:t xml:space="preserve"> ou interesses. A fé é assim convertida num costume, num reflexo, num «</w:t>
      </w:r>
      <w:r>
        <w:rPr>
          <w:rFonts w:ascii="Gill Sans MT" w:eastAsia="Arial Unicode MS" w:hAnsi="Gill Sans MT" w:cs="Arial Unicode MS"/>
          <w:i/>
          <w:sz w:val="20"/>
        </w:rPr>
        <w:t>relaxamento semanal</w:t>
      </w:r>
      <w:r>
        <w:rPr>
          <w:rFonts w:ascii="Gill Sans MT" w:eastAsia="Arial Unicode MS" w:hAnsi="Gill Sans MT" w:cs="Arial Unicode MS"/>
          <w:sz w:val="20"/>
        </w:rPr>
        <w:t>», num luxo de fim de semana. O que se opõe à verdadeira fé não é, muitas vezes, a descrença, mas a falta de coerência entre o ser, o dizer e o fazer!</w:t>
      </w:r>
    </w:p>
    <w:p w14:paraId="22BDFBB0" w14:textId="77777777" w:rsidR="007208B4" w:rsidRPr="007208B4" w:rsidRDefault="007208B4" w:rsidP="007208B4">
      <w:pPr>
        <w:spacing w:line="360" w:lineRule="auto"/>
        <w:jc w:val="both"/>
        <w:rPr>
          <w:rFonts w:ascii="Gill Sans MT" w:eastAsia="Arial Unicode MS" w:hAnsi="Gill Sans MT" w:cs="Arial Unicode MS"/>
          <w:sz w:val="16"/>
          <w:szCs w:val="16"/>
        </w:rPr>
      </w:pPr>
      <w:r>
        <w:rPr>
          <w:rFonts w:ascii="Gill Sans MT" w:eastAsia="Arial Unicode MS" w:hAnsi="Gill Sans MT" w:cs="Arial Unicode MS"/>
          <w:b/>
          <w:color w:val="1F497D"/>
          <w:sz w:val="20"/>
        </w:rPr>
        <w:lastRenderedPageBreak/>
        <w:t>3.</w:t>
      </w:r>
      <w:r>
        <w:rPr>
          <w:rFonts w:ascii="Gill Sans MT" w:eastAsia="Arial Unicode MS" w:hAnsi="Gill Sans MT" w:cs="Arial Unicode MS"/>
          <w:sz w:val="20"/>
        </w:rPr>
        <w:t xml:space="preserve"> Estamos a iniciar um novo ano escolar, laboral e pastoral. O desafio desta coerência entre o ser, o dizer e o fazer, é claro para os pais e educadores, a quem se pede um grande esforço de coerência entre o “</w:t>
      </w:r>
      <w:r>
        <w:rPr>
          <w:rFonts w:ascii="Gill Sans MT" w:eastAsia="Arial Unicode MS" w:hAnsi="Gill Sans MT" w:cs="Arial Unicode MS"/>
          <w:i/>
          <w:sz w:val="20"/>
        </w:rPr>
        <w:t>sim”</w:t>
      </w:r>
      <w:r>
        <w:rPr>
          <w:rFonts w:ascii="Gill Sans MT" w:eastAsia="Arial Unicode MS" w:hAnsi="Gill Sans MT" w:cs="Arial Unicode MS"/>
          <w:sz w:val="20"/>
        </w:rPr>
        <w:t xml:space="preserve"> dado, a palavra dita, e a vida feita de todos os dias. </w:t>
      </w:r>
      <w:r>
        <w:rPr>
          <w:rFonts w:ascii="Gill Sans MT" w:hAnsi="Gill Sans MT" w:cs="Arial"/>
          <w:sz w:val="20"/>
          <w:szCs w:val="20"/>
        </w:rPr>
        <w:t>Na verdade, podeis estar certos: “</w:t>
      </w:r>
      <w:r>
        <w:rPr>
          <w:rFonts w:ascii="Gill Sans MT" w:hAnsi="Gill Sans MT" w:cs="Arial"/>
          <w:i/>
          <w:sz w:val="20"/>
          <w:szCs w:val="20"/>
        </w:rPr>
        <w:t>A autoridade do «mestre», em educação, passa mais pelo que ele vive e faz</w:t>
      </w:r>
      <w:r>
        <w:rPr>
          <w:rFonts w:ascii="Gill Sans MT" w:hAnsi="Gill Sans MT" w:cs="Arial"/>
          <w:b/>
          <w:i/>
          <w:sz w:val="20"/>
          <w:szCs w:val="20"/>
        </w:rPr>
        <w:t xml:space="preserve"> </w:t>
      </w:r>
      <w:r>
        <w:rPr>
          <w:rFonts w:ascii="Gill Sans MT" w:hAnsi="Gill Sans MT" w:cs="Arial"/>
          <w:i/>
          <w:sz w:val="20"/>
          <w:szCs w:val="20"/>
        </w:rPr>
        <w:t xml:space="preserve">e não só pelo que diz (…). Educar, como processo de conduzir e alimentar, não é substituir-se ao educando: é caminhar com ele. Nesse caminho comum, os modelos e a palavra testemunhada pela vida têm lugar relevante, mesmo insubstituível. Na tradição cristã, o testemunho faz parte essencial do anúncio: o ser é o processo mais eficaz e o suporte </w:t>
      </w:r>
      <w:proofErr w:type="spellStart"/>
      <w:r>
        <w:rPr>
          <w:rFonts w:ascii="Gill Sans MT" w:hAnsi="Gill Sans MT" w:cs="Arial"/>
          <w:i/>
          <w:sz w:val="20"/>
          <w:szCs w:val="20"/>
        </w:rPr>
        <w:t>didáctico</w:t>
      </w:r>
      <w:proofErr w:type="spellEnd"/>
      <w:r>
        <w:rPr>
          <w:rFonts w:ascii="Gill Sans MT" w:hAnsi="Gill Sans MT" w:cs="Arial"/>
          <w:i/>
          <w:sz w:val="20"/>
          <w:szCs w:val="20"/>
        </w:rPr>
        <w:t xml:space="preserve"> mais autêntico do aprender a ser – «crê o que lês, ensina o que crês, vive o que ensinas». O testemunho da vida é assim a forma simples e espontânea de irradiar valores e a credencial das palavras que se comunicam</w:t>
      </w:r>
      <w:r>
        <w:rPr>
          <w:rFonts w:ascii="Gill Sans MT" w:hAnsi="Gill Sans MT" w:cs="Arial"/>
          <w:sz w:val="20"/>
          <w:szCs w:val="20"/>
        </w:rPr>
        <w:t xml:space="preserve"> “ </w:t>
      </w:r>
      <w:r>
        <w:rPr>
          <w:rFonts w:ascii="Gill Sans MT" w:hAnsi="Gill Sans MT" w:cs="Arial"/>
          <w:sz w:val="16"/>
          <w:szCs w:val="16"/>
        </w:rPr>
        <w:t xml:space="preserve">(CEP, </w:t>
      </w:r>
      <w:r>
        <w:rPr>
          <w:rFonts w:ascii="Gill Sans MT" w:hAnsi="Gill Sans MT" w:cs="Arial"/>
          <w:i/>
          <w:sz w:val="16"/>
          <w:szCs w:val="16"/>
        </w:rPr>
        <w:t>Educação: Direito e dever</w:t>
      </w:r>
      <w:r>
        <w:rPr>
          <w:rFonts w:ascii="Gill Sans MT" w:hAnsi="Gill Sans MT" w:cs="Arial"/>
          <w:sz w:val="16"/>
          <w:szCs w:val="16"/>
        </w:rPr>
        <w:t>, 14).</w:t>
      </w:r>
    </w:p>
    <w:p w14:paraId="6D6D5B10" w14:textId="77777777" w:rsidR="007208B4" w:rsidRDefault="007208B4" w:rsidP="007208B4">
      <w:pPr>
        <w:spacing w:line="360" w:lineRule="auto"/>
        <w:jc w:val="both"/>
        <w:rPr>
          <w:rFonts w:ascii="Gill Sans MT" w:eastAsia="Arial Unicode MS" w:hAnsi="Gill Sans MT" w:cs="Arial Unicode MS"/>
          <w:sz w:val="20"/>
        </w:rPr>
      </w:pPr>
      <w:r>
        <w:rPr>
          <w:rFonts w:ascii="Gill Sans MT" w:eastAsia="Arial Unicode MS" w:hAnsi="Gill Sans MT" w:cs="Arial Unicode MS"/>
          <w:b/>
          <w:color w:val="1F497D"/>
          <w:sz w:val="20"/>
        </w:rPr>
        <w:t>4.</w:t>
      </w:r>
      <w:r>
        <w:rPr>
          <w:rFonts w:ascii="Gill Sans MT" w:eastAsia="Arial Unicode MS" w:hAnsi="Gill Sans MT" w:cs="Arial Unicode MS"/>
          <w:sz w:val="20"/>
        </w:rPr>
        <w:t xml:space="preserve"> Num ano, em que as nossas famílias querem crescer como Igreja doméstica e a nossa Paróquia quer crescer como “família de famílias, casa de comunhão”, fixemos os nossos olhos na Sagrada Família de Nazaré, em Jesus, Maria e José! </w:t>
      </w:r>
    </w:p>
    <w:p w14:paraId="174B63A2" w14:textId="77777777" w:rsidR="007208B4" w:rsidRDefault="007208B4" w:rsidP="007208B4">
      <w:pPr>
        <w:spacing w:line="360" w:lineRule="auto"/>
        <w:jc w:val="both"/>
        <w:rPr>
          <w:rFonts w:ascii="Gill Sans MT" w:eastAsia="Arial Unicode MS" w:hAnsi="Gill Sans MT" w:cs="Arial Unicode MS"/>
          <w:sz w:val="20"/>
        </w:rPr>
      </w:pPr>
      <w:r>
        <w:rPr>
          <w:rFonts w:ascii="Gill Sans MT" w:eastAsia="Arial Unicode MS" w:hAnsi="Gill Sans MT" w:cs="Arial Unicode MS"/>
          <w:sz w:val="20"/>
        </w:rPr>
        <w:t>Jesus fez a vontade do Pai, até ao extremo do amor, na sua entrega por nós! Maria escutou e disse um «</w:t>
      </w:r>
      <w:r>
        <w:rPr>
          <w:rFonts w:ascii="Gill Sans MT" w:eastAsia="Arial Unicode MS" w:hAnsi="Gill Sans MT" w:cs="Arial Unicode MS"/>
          <w:i/>
          <w:sz w:val="20"/>
        </w:rPr>
        <w:t>faça-se</w:t>
      </w:r>
      <w:r>
        <w:rPr>
          <w:rFonts w:ascii="Gill Sans MT" w:eastAsia="Arial Unicode MS" w:hAnsi="Gill Sans MT" w:cs="Arial Unicode MS"/>
          <w:sz w:val="20"/>
        </w:rPr>
        <w:t xml:space="preserve">», que cumpriu pela vida inteira, numa história de poucas palavras. José não disse nada, mas «fez tudo», como o anjo lhe ordenara. O problema não é, portanto, dizer ou não dizer. </w:t>
      </w:r>
    </w:p>
    <w:p w14:paraId="423A0A34" w14:textId="77777777" w:rsidR="007208B4" w:rsidRDefault="007208B4" w:rsidP="007208B4">
      <w:pPr>
        <w:spacing w:line="360" w:lineRule="auto"/>
        <w:jc w:val="both"/>
        <w:rPr>
          <w:rFonts w:ascii="Gill Sans MT" w:eastAsia="Arial Unicode MS" w:hAnsi="Gill Sans MT" w:cs="Arial Unicode MS"/>
          <w:sz w:val="20"/>
        </w:rPr>
      </w:pPr>
      <w:r>
        <w:rPr>
          <w:rFonts w:ascii="Gill Sans MT" w:eastAsia="Arial Unicode MS" w:hAnsi="Gill Sans MT" w:cs="Arial Unicode MS"/>
          <w:sz w:val="20"/>
        </w:rPr>
        <w:t>Fazer ou não fazer, eis agora a questão!</w:t>
      </w:r>
    </w:p>
    <w:p w14:paraId="47A64A40" w14:textId="77777777" w:rsidR="007208B4" w:rsidRDefault="007208B4" w:rsidP="007208B4">
      <w:pPr>
        <w:jc w:val="center"/>
        <w:rPr>
          <w:rFonts w:ascii="Palatino Linotype" w:eastAsia="Times New Roman" w:hAnsi="Palatino Linotype" w:cs="Times New Roman"/>
          <w:b/>
          <w:sz w:val="24"/>
          <w:u w:val="single"/>
        </w:rPr>
      </w:pPr>
    </w:p>
    <w:p w14:paraId="517B5F87" w14:textId="77777777" w:rsidR="007208B4" w:rsidRDefault="007208B4" w:rsidP="007208B4">
      <w:pPr>
        <w:jc w:val="center"/>
        <w:rPr>
          <w:rFonts w:ascii="Palatino Linotype" w:hAnsi="Palatino Linotype"/>
          <w:b/>
          <w:u w:val="single"/>
        </w:rPr>
      </w:pPr>
    </w:p>
    <w:p w14:paraId="050C9590" w14:textId="77777777" w:rsidR="007208B4" w:rsidRDefault="007208B4">
      <w:pPr>
        <w:rPr>
          <w:rFonts w:ascii="Palatino Linotype" w:hAnsi="Palatino Linotype"/>
          <w:b/>
          <w:u w:val="single"/>
        </w:rPr>
      </w:pPr>
      <w:r>
        <w:rPr>
          <w:rFonts w:ascii="Palatino Linotype" w:hAnsi="Palatino Linotype"/>
          <w:b/>
          <w:u w:val="single"/>
        </w:rPr>
        <w:br w:type="page"/>
      </w:r>
    </w:p>
    <w:p w14:paraId="4ED26EC8" w14:textId="77777777" w:rsidR="007208B4" w:rsidRDefault="007208B4" w:rsidP="007208B4">
      <w:pPr>
        <w:jc w:val="center"/>
        <w:rPr>
          <w:rFonts w:ascii="Palatino Linotype" w:hAnsi="Palatino Linotype"/>
          <w:b/>
          <w:u w:val="single"/>
        </w:rPr>
      </w:pPr>
      <w:r>
        <w:rPr>
          <w:rFonts w:ascii="Palatino Linotype" w:hAnsi="Palatino Linotype"/>
          <w:b/>
          <w:u w:val="single"/>
        </w:rPr>
        <w:lastRenderedPageBreak/>
        <w:t>Homilia no XXVI Domingo Comum A 2008</w:t>
      </w:r>
    </w:p>
    <w:p w14:paraId="79F0D4B5" w14:textId="77777777" w:rsidR="007208B4" w:rsidRDefault="007208B4" w:rsidP="007208B4">
      <w:pPr>
        <w:pStyle w:val="Avanodecorpodetexto"/>
        <w:ind w:firstLine="0"/>
        <w:rPr>
          <w:rFonts w:ascii="Palatino Linotype" w:eastAsia="Arial Unicode MS" w:hAnsi="Palatino Linotype" w:cs="Arial Unicode MS"/>
          <w:i/>
        </w:rPr>
      </w:pPr>
    </w:p>
    <w:p w14:paraId="271D0CBB" w14:textId="77777777" w:rsidR="007208B4" w:rsidRDefault="007208B4" w:rsidP="007208B4">
      <w:pPr>
        <w:pStyle w:val="Avanodecorpodetexto"/>
        <w:ind w:firstLine="0"/>
        <w:jc w:val="center"/>
        <w:rPr>
          <w:rFonts w:ascii="Palatino Linotype" w:eastAsia="Arial Unicode MS" w:hAnsi="Palatino Linotype" w:cs="Arial Unicode MS"/>
          <w:b/>
          <w:i/>
        </w:rPr>
      </w:pPr>
      <w:r>
        <w:rPr>
          <w:rFonts w:ascii="Palatino Linotype" w:eastAsia="Arial Unicode MS" w:hAnsi="Palatino Linotype" w:cs="Arial Unicode MS"/>
          <w:b/>
          <w:i/>
        </w:rPr>
        <w:t>Tende, entre vós, os mesmos sentimentos de quem está em Cristo Jesus!</w:t>
      </w:r>
    </w:p>
    <w:p w14:paraId="207E27D8" w14:textId="77777777" w:rsidR="007208B4" w:rsidRDefault="007208B4" w:rsidP="007208B4">
      <w:pPr>
        <w:pStyle w:val="Avanodecorpodetexto"/>
        <w:ind w:firstLine="0"/>
        <w:rPr>
          <w:rFonts w:ascii="Palatino Linotype" w:eastAsia="Arial Unicode MS" w:hAnsi="Palatino Linotype" w:cs="Arial Unicode MS"/>
        </w:rPr>
      </w:pPr>
    </w:p>
    <w:p w14:paraId="22CB4F01"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1.</w:t>
      </w:r>
      <w:r>
        <w:rPr>
          <w:rFonts w:ascii="Palatino Linotype" w:eastAsia="Arial Unicode MS" w:hAnsi="Palatino Linotype" w:cs="Arial Unicode MS"/>
        </w:rPr>
        <w:t xml:space="preserve"> Paulo fala-nos, do coração ao coração, sempre e com particular vigor neste Ano Paulino! Parece-me vê-lo, agora, diante de mim, perante vós, com aqueles sentimentos de ternura e de misericórdia, gritar a toda a assembleia aqui reunida: “</w:t>
      </w:r>
      <w:r>
        <w:rPr>
          <w:rFonts w:ascii="Palatino Linotype" w:eastAsia="Arial Unicode MS" w:hAnsi="Palatino Linotype" w:cs="Arial Unicode MS"/>
          <w:i/>
        </w:rPr>
        <w:t>Tende, entre vós, os mesmos sentimentos de quem está em Cristo Jesus”</w:t>
      </w:r>
      <w:r>
        <w:rPr>
          <w:rFonts w:ascii="Palatino Linotype" w:eastAsia="Arial Unicode MS" w:hAnsi="Palatino Linotype" w:cs="Arial Unicode MS"/>
        </w:rPr>
        <w:t>! É este, de facto, um apelo insistente do Apóstolo, um grito de alerta vermelho, da cor do sangue! E não se trata simplesmente de nos propor a obediência de Cristo, como modelo a imitar, ou a Sua humildade, como exemplo a seguir. Trata-se precisamente de ter os sentimentos próprios de quem vive em Cristo, de quem vive de Cristo, de quem vive por Cristo e com Cristo. Assim, para Aquele que «</w:t>
      </w:r>
      <w:r>
        <w:rPr>
          <w:rFonts w:ascii="Palatino Linotype" w:eastAsia="Arial Unicode MS" w:hAnsi="Palatino Linotype" w:cs="Arial Unicode MS"/>
          <w:i/>
        </w:rPr>
        <w:t>está em Cristo</w:t>
      </w:r>
      <w:r>
        <w:rPr>
          <w:rFonts w:ascii="Palatino Linotype" w:eastAsia="Arial Unicode MS" w:hAnsi="Palatino Linotype" w:cs="Arial Unicode MS"/>
        </w:rPr>
        <w:t xml:space="preserve">», é possível desde já que os mais rasos sentimentos de </w:t>
      </w:r>
      <w:r>
        <w:rPr>
          <w:rFonts w:ascii="Palatino Linotype" w:eastAsia="Arial Unicode MS" w:hAnsi="Palatino Linotype" w:cs="Arial Unicode MS"/>
          <w:i/>
        </w:rPr>
        <w:t>superioridade, rivalidade e vanglória</w:t>
      </w:r>
      <w:r>
        <w:rPr>
          <w:rFonts w:ascii="Palatino Linotype" w:eastAsia="Arial Unicode MS" w:hAnsi="Palatino Linotype" w:cs="Arial Unicode MS"/>
        </w:rPr>
        <w:t xml:space="preserve">, possam elevar-se e transformar-se em sentimentos de </w:t>
      </w:r>
      <w:r>
        <w:rPr>
          <w:rFonts w:ascii="Palatino Linotype" w:eastAsia="Arial Unicode MS" w:hAnsi="Palatino Linotype" w:cs="Arial Unicode MS"/>
          <w:i/>
        </w:rPr>
        <w:t>humildade, generosidade e serviço aos outros</w:t>
      </w:r>
      <w:r>
        <w:rPr>
          <w:rFonts w:ascii="Palatino Linotype" w:eastAsia="Arial Unicode MS" w:hAnsi="Palatino Linotype" w:cs="Arial Unicode MS"/>
        </w:rPr>
        <w:t xml:space="preserve">! </w:t>
      </w:r>
    </w:p>
    <w:p w14:paraId="6CA2A26A" w14:textId="77777777" w:rsidR="007208B4" w:rsidRDefault="007208B4" w:rsidP="007208B4">
      <w:pPr>
        <w:pStyle w:val="Avanodecorpodetexto"/>
        <w:ind w:firstLine="0"/>
        <w:jc w:val="center"/>
        <w:rPr>
          <w:rFonts w:ascii="Palatino Linotype" w:eastAsia="Arial Unicode MS" w:hAnsi="Palatino Linotype" w:cs="Arial Unicode MS"/>
          <w:b/>
          <w:i/>
        </w:rPr>
      </w:pPr>
    </w:p>
    <w:p w14:paraId="363DC088" w14:textId="77777777" w:rsidR="007208B4" w:rsidRDefault="007208B4" w:rsidP="007208B4">
      <w:pPr>
        <w:pStyle w:val="Avanodecorpodetexto"/>
        <w:ind w:firstLine="0"/>
        <w:jc w:val="center"/>
        <w:rPr>
          <w:rFonts w:ascii="Palatino Linotype" w:eastAsia="Arial Unicode MS" w:hAnsi="Palatino Linotype" w:cs="Arial Unicode MS"/>
          <w:b/>
          <w:i/>
        </w:rPr>
      </w:pPr>
      <w:r>
        <w:rPr>
          <w:rFonts w:ascii="Palatino Linotype" w:eastAsia="Arial Unicode MS" w:hAnsi="Palatino Linotype" w:cs="Arial Unicode MS"/>
          <w:b/>
          <w:i/>
        </w:rPr>
        <w:t>Tende, entre vós, os mesmos sentimentos de quem está em Cristo Jesus!</w:t>
      </w:r>
    </w:p>
    <w:p w14:paraId="7A0FFD57" w14:textId="77777777" w:rsidR="007208B4" w:rsidRDefault="007208B4" w:rsidP="007208B4">
      <w:pPr>
        <w:pStyle w:val="Avanodecorpodetexto"/>
        <w:ind w:firstLine="0"/>
        <w:rPr>
          <w:rFonts w:ascii="Palatino Linotype" w:eastAsia="Arial Unicode MS" w:hAnsi="Palatino Linotype" w:cs="Arial Unicode MS"/>
        </w:rPr>
      </w:pPr>
    </w:p>
    <w:p w14:paraId="5276EDF0"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2.</w:t>
      </w:r>
      <w:r>
        <w:rPr>
          <w:rFonts w:ascii="Palatino Linotype" w:eastAsia="Arial Unicode MS" w:hAnsi="Palatino Linotype" w:cs="Arial Unicode MS"/>
        </w:rPr>
        <w:t xml:space="preserve"> Assim, mais que uma recomendação piedosa,</w:t>
      </w:r>
      <w:r>
        <w:rPr>
          <w:rFonts w:ascii="Palatino Linotype" w:eastAsia="Arial Unicode MS" w:hAnsi="Palatino Linotype" w:cs="Arial Unicode MS"/>
          <w:b/>
        </w:rPr>
        <w:t xml:space="preserve"> </w:t>
      </w:r>
      <w:r>
        <w:rPr>
          <w:rFonts w:ascii="Palatino Linotype" w:eastAsia="Arial Unicode MS" w:hAnsi="Palatino Linotype" w:cs="Arial Unicode MS"/>
        </w:rPr>
        <w:t>este</w:t>
      </w:r>
      <w:r>
        <w:rPr>
          <w:rFonts w:ascii="Palatino Linotype" w:eastAsia="Arial Unicode MS" w:hAnsi="Palatino Linotype" w:cs="Arial Unicode MS"/>
          <w:b/>
        </w:rPr>
        <w:t xml:space="preserve"> </w:t>
      </w:r>
      <w:r>
        <w:rPr>
          <w:rFonts w:ascii="Palatino Linotype" w:eastAsia="Arial Unicode MS" w:hAnsi="Palatino Linotype" w:cs="Arial Unicode MS"/>
        </w:rPr>
        <w:t>é um pedido urgente! Uma urgência de outrora! Uma emergência de sempre. Paulo, que experimentou, entre os filipenses, alguma consolação e conforto na caridade, vela e zela continuamente pela comunhão entre os filipenses, por aquela comunhão no Espírito Santo, que une pensamentos, sentimentos e vontade, une vidas e pessoas, no mesmo pensar, no mesmo querer e no mesmo agir. Só essa comunhão faz da comunidade dos crentes, “</w:t>
      </w:r>
      <w:r>
        <w:rPr>
          <w:rFonts w:ascii="Palatino Linotype" w:eastAsia="Arial Unicode MS" w:hAnsi="Palatino Linotype" w:cs="Arial Unicode MS"/>
          <w:i/>
        </w:rPr>
        <w:t>uma só alma e num só coração</w:t>
      </w:r>
      <w:r>
        <w:rPr>
          <w:rFonts w:ascii="Palatino Linotype" w:eastAsia="Arial Unicode MS" w:hAnsi="Palatino Linotype" w:cs="Arial Unicode MS"/>
        </w:rPr>
        <w:t>”. Mas este ideal está sempre em risco. Por isso, Paulo põe a sua comunidade, e a nossa, de “</w:t>
      </w:r>
      <w:r>
        <w:rPr>
          <w:rFonts w:ascii="Palatino Linotype" w:eastAsia="Arial Unicode MS" w:hAnsi="Palatino Linotype" w:cs="Arial Unicode MS"/>
          <w:i/>
        </w:rPr>
        <w:t>sobreaviso</w:t>
      </w:r>
      <w:r>
        <w:rPr>
          <w:rFonts w:ascii="Palatino Linotype" w:eastAsia="Arial Unicode MS" w:hAnsi="Palatino Linotype" w:cs="Arial Unicode MS"/>
        </w:rPr>
        <w:t xml:space="preserve">”, quantos a esta espécie fatal de vírus, que mina e contamina a comunhão, ruindo e arruinando tanta coisa boa, construída até então, nesta sua mais querida comunidade! </w:t>
      </w:r>
    </w:p>
    <w:p w14:paraId="3792E96E" w14:textId="77777777" w:rsidR="007208B4" w:rsidRDefault="007208B4" w:rsidP="007208B4">
      <w:pPr>
        <w:pStyle w:val="Avanodecorpodetexto"/>
        <w:ind w:firstLine="0"/>
        <w:rPr>
          <w:rFonts w:ascii="Palatino Linotype" w:eastAsia="Arial Unicode MS" w:hAnsi="Palatino Linotype" w:cs="Arial Unicode MS"/>
        </w:rPr>
      </w:pPr>
    </w:p>
    <w:p w14:paraId="1A11E141" w14:textId="77777777" w:rsidR="007208B4" w:rsidRDefault="007208B4" w:rsidP="007208B4">
      <w:pPr>
        <w:pStyle w:val="Avanodecorpodetexto"/>
        <w:ind w:firstLine="0"/>
        <w:jc w:val="center"/>
        <w:rPr>
          <w:rFonts w:ascii="Palatino Linotype" w:eastAsia="Arial Unicode MS" w:hAnsi="Palatino Linotype" w:cs="Arial Unicode MS"/>
          <w:b/>
          <w:i/>
        </w:rPr>
      </w:pPr>
      <w:r>
        <w:rPr>
          <w:rFonts w:ascii="Palatino Linotype" w:eastAsia="Arial Unicode MS" w:hAnsi="Palatino Linotype" w:cs="Arial Unicode MS"/>
          <w:b/>
          <w:i/>
        </w:rPr>
        <w:t>Tende, entre vós, os mesmos sentimentos de quem está em Cristo Jesus!</w:t>
      </w:r>
    </w:p>
    <w:p w14:paraId="3AFB283F" w14:textId="77777777" w:rsidR="007208B4" w:rsidRDefault="007208B4" w:rsidP="007208B4">
      <w:pPr>
        <w:pStyle w:val="Avanodecorpodetexto"/>
        <w:ind w:firstLine="0"/>
        <w:rPr>
          <w:rFonts w:ascii="Palatino Linotype" w:eastAsia="Arial Unicode MS" w:hAnsi="Palatino Linotype" w:cs="Arial Unicode MS"/>
        </w:rPr>
      </w:pPr>
    </w:p>
    <w:p w14:paraId="5043C41D"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3.</w:t>
      </w:r>
      <w:r>
        <w:rPr>
          <w:rFonts w:ascii="Palatino Linotype" w:eastAsia="Arial Unicode MS" w:hAnsi="Palatino Linotype" w:cs="Arial Unicode MS"/>
        </w:rPr>
        <w:t xml:space="preserve"> Quais são afinal estes sentimentos? No Hino, que logo a seguir nos apresenta Cristo, São Paulo insiste nos sentimentos próprios do Filho: a </w:t>
      </w:r>
      <w:r>
        <w:rPr>
          <w:rFonts w:ascii="Palatino Linotype" w:eastAsia="Arial Unicode MS" w:hAnsi="Palatino Linotype" w:cs="Arial Unicode MS"/>
          <w:b/>
          <w:i/>
        </w:rPr>
        <w:t>humildade e a obediência</w:t>
      </w:r>
      <w:r>
        <w:rPr>
          <w:rFonts w:ascii="Palatino Linotype" w:eastAsia="Arial Unicode MS" w:hAnsi="Palatino Linotype" w:cs="Arial Unicode MS"/>
        </w:rPr>
        <w:t xml:space="preserve">! E a </w:t>
      </w:r>
      <w:r>
        <w:rPr>
          <w:rFonts w:ascii="Palatino Linotype" w:eastAsia="Arial Unicode MS" w:hAnsi="Palatino Linotype" w:cs="Arial Unicode MS"/>
          <w:b/>
        </w:rPr>
        <w:t>obediência</w:t>
      </w:r>
      <w:r>
        <w:rPr>
          <w:rFonts w:ascii="Palatino Linotype" w:eastAsia="Arial Unicode MS" w:hAnsi="Palatino Linotype" w:cs="Arial Unicode MS"/>
        </w:rPr>
        <w:t xml:space="preserve"> é precisamente a plena conformidade, entre a </w:t>
      </w:r>
      <w:r>
        <w:rPr>
          <w:rFonts w:ascii="Palatino Linotype" w:eastAsia="Arial Unicode MS" w:hAnsi="Palatino Linotype" w:cs="Arial Unicode MS"/>
          <w:b/>
        </w:rPr>
        <w:t>vontade do Pai e a vontade do Filho</w:t>
      </w:r>
      <w:r>
        <w:rPr>
          <w:rFonts w:ascii="Palatino Linotype" w:eastAsia="Arial Unicode MS" w:hAnsi="Palatino Linotype" w:cs="Arial Unicode MS"/>
        </w:rPr>
        <w:t xml:space="preserve">. Aliás, na parábola do evangelho, o que ressalta é este </w:t>
      </w:r>
      <w:r>
        <w:rPr>
          <w:rFonts w:ascii="Palatino Linotype" w:eastAsia="Arial Unicode MS" w:hAnsi="Palatino Linotype" w:cs="Arial Unicode MS"/>
          <w:b/>
        </w:rPr>
        <w:t>sentimento filial de obediência</w:t>
      </w:r>
      <w:r>
        <w:rPr>
          <w:rFonts w:ascii="Palatino Linotype" w:eastAsia="Arial Unicode MS" w:hAnsi="Palatino Linotype" w:cs="Arial Unicode MS"/>
        </w:rPr>
        <w:t xml:space="preserve"> à vontade </w:t>
      </w:r>
      <w:r>
        <w:rPr>
          <w:rFonts w:ascii="Palatino Linotype" w:eastAsia="Arial Unicode MS" w:hAnsi="Palatino Linotype" w:cs="Arial Unicode MS"/>
        </w:rPr>
        <w:lastRenderedPageBreak/>
        <w:t>do Pai! A pergunta de Jesus não é sobre quem fez mais, ou sobre quem não fez nada?! A pergunta é sobre «</w:t>
      </w:r>
      <w:r>
        <w:rPr>
          <w:rFonts w:ascii="Palatino Linotype" w:eastAsia="Arial Unicode MS" w:hAnsi="Palatino Linotype" w:cs="Arial Unicode MS"/>
          <w:i/>
        </w:rPr>
        <w:t>qual dos dois fez a vontade do Pai</w:t>
      </w:r>
      <w:r>
        <w:rPr>
          <w:rFonts w:ascii="Palatino Linotype" w:eastAsia="Arial Unicode MS" w:hAnsi="Palatino Linotype" w:cs="Arial Unicode MS"/>
        </w:rPr>
        <w:t xml:space="preserve">»? Ora, outra não a vontade do Pai, senão a de que vivamos como filhos seus, como irmãos, que partilham entre si, os sentimentos próprios de quem está em Cristo, seu Filho! </w:t>
      </w:r>
    </w:p>
    <w:p w14:paraId="52C77476" w14:textId="77777777" w:rsidR="007208B4" w:rsidRDefault="007208B4" w:rsidP="007208B4">
      <w:pPr>
        <w:pStyle w:val="Avanodecorpodetexto"/>
        <w:ind w:firstLine="0"/>
        <w:rPr>
          <w:rFonts w:ascii="Palatino Linotype" w:eastAsia="Arial Unicode MS" w:hAnsi="Palatino Linotype" w:cs="Arial Unicode MS"/>
        </w:rPr>
      </w:pPr>
    </w:p>
    <w:p w14:paraId="48CBAA3C" w14:textId="77777777" w:rsidR="007208B4" w:rsidRDefault="007208B4" w:rsidP="007208B4">
      <w:pPr>
        <w:pStyle w:val="Avanodecorpodetexto"/>
        <w:ind w:firstLine="0"/>
        <w:rPr>
          <w:rFonts w:ascii="Palatino Linotype" w:eastAsia="Arial Unicode MS" w:hAnsi="Palatino Linotype" w:cs="Arial Unicode MS"/>
          <w:i/>
        </w:rPr>
      </w:pPr>
      <w:r>
        <w:rPr>
          <w:rFonts w:ascii="Palatino Linotype" w:eastAsia="Arial Unicode MS" w:hAnsi="Palatino Linotype" w:cs="Arial Unicode MS"/>
          <w:b/>
        </w:rPr>
        <w:t>4.</w:t>
      </w:r>
      <w:r>
        <w:rPr>
          <w:rFonts w:ascii="Palatino Linotype" w:eastAsia="Arial Unicode MS" w:hAnsi="Palatino Linotype" w:cs="Arial Unicode MS"/>
        </w:rPr>
        <w:t xml:space="preserve"> </w:t>
      </w:r>
      <w:r>
        <w:rPr>
          <w:rFonts w:ascii="Palatino Linotype" w:eastAsia="Arial Unicode MS" w:hAnsi="Palatino Linotype" w:cs="Arial Unicode MS"/>
          <w:i/>
        </w:rPr>
        <w:t xml:space="preserve">Meus queridos irmãos e irmãs, minha alegria e minha coroa! </w:t>
      </w:r>
    </w:p>
    <w:p w14:paraId="484E91B1" w14:textId="77777777" w:rsidR="007208B4" w:rsidRDefault="007208B4" w:rsidP="007208B4">
      <w:pPr>
        <w:pStyle w:val="Avanodecorpodetexto"/>
        <w:ind w:firstLine="0"/>
        <w:rPr>
          <w:rFonts w:ascii="Palatino Linotype" w:eastAsia="Arial Unicode MS" w:hAnsi="Palatino Linotype" w:cs="Arial Unicode MS"/>
        </w:rPr>
      </w:pPr>
    </w:p>
    <w:p w14:paraId="09382199"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rPr>
        <w:t>Estamos a começar um novo ano pastoral. E talvez me fosse mais fácil e prático, dizer-vos, hoje: «</w:t>
      </w:r>
      <w:r>
        <w:rPr>
          <w:rFonts w:ascii="Palatino Linotype" w:eastAsia="Arial Unicode MS" w:hAnsi="Palatino Linotype" w:cs="Arial Unicode MS"/>
          <w:i/>
        </w:rPr>
        <w:t>pensai todos e cada um no que podeis fazer na comunidade e pela comunidade</w:t>
      </w:r>
      <w:r>
        <w:rPr>
          <w:rFonts w:ascii="Palatino Linotype" w:eastAsia="Arial Unicode MS" w:hAnsi="Palatino Linotype" w:cs="Arial Unicode MS"/>
        </w:rPr>
        <w:t>», ou, na «</w:t>
      </w:r>
      <w:r>
        <w:rPr>
          <w:rFonts w:ascii="Palatino Linotype" w:eastAsia="Arial Unicode MS" w:hAnsi="Palatino Linotype" w:cs="Arial Unicode MS"/>
          <w:i/>
        </w:rPr>
        <w:t>vinha e pela vinha do Senhor</w:t>
      </w:r>
      <w:r>
        <w:rPr>
          <w:rFonts w:ascii="Palatino Linotype" w:eastAsia="Arial Unicode MS" w:hAnsi="Palatino Linotype" w:cs="Arial Unicode MS"/>
        </w:rPr>
        <w:t>»! Todavia, o apelo de Paulo e a pergunta da parábola, conduzem-nos, a outra prioridade, a outro sentido: «</w:t>
      </w:r>
      <w:r>
        <w:rPr>
          <w:rFonts w:ascii="Palatino Linotype" w:eastAsia="Arial Unicode MS" w:hAnsi="Palatino Linotype" w:cs="Arial Unicode MS"/>
          <w:i/>
        </w:rPr>
        <w:t>tende, entre vós, os mesmos sentimentos de quem está em Cristo Jesus</w:t>
      </w:r>
      <w:r>
        <w:rPr>
          <w:rFonts w:ascii="Palatino Linotype" w:eastAsia="Arial Unicode MS" w:hAnsi="Palatino Linotype" w:cs="Arial Unicode MS"/>
        </w:rPr>
        <w:t xml:space="preserve">». Isto mesmo é a base da comunhão, sem a qual, nada do que fazemos na Igreja, faz alguma coisa pela Igreja. De facto, por muito que se faça, na Igreja, nada feito, se cada um não cultivar, na humildade e na caridade, a comunhão com a Igreja. Mas esta comunhão de sentimentos, brota da nossa </w:t>
      </w:r>
      <w:r>
        <w:rPr>
          <w:rFonts w:ascii="Palatino Linotype" w:eastAsia="Arial Unicode MS" w:hAnsi="Palatino Linotype" w:cs="Arial Unicode MS"/>
          <w:i/>
        </w:rPr>
        <w:t>vida em Cristo</w:t>
      </w:r>
      <w:r>
        <w:rPr>
          <w:rFonts w:ascii="Palatino Linotype" w:eastAsia="Arial Unicode MS" w:hAnsi="Palatino Linotype" w:cs="Arial Unicode MS"/>
        </w:rPr>
        <w:t xml:space="preserve">! Só essa íntima e vital comunhão pode transformar sentimentos de humildade em serviço concreto, no interesse dos outros. </w:t>
      </w:r>
    </w:p>
    <w:p w14:paraId="496DAC72" w14:textId="77777777" w:rsidR="003D7BF4" w:rsidRDefault="003D7BF4" w:rsidP="007208B4">
      <w:pPr>
        <w:pStyle w:val="Avanodecorpodetexto"/>
        <w:ind w:firstLine="0"/>
        <w:rPr>
          <w:rFonts w:ascii="Palatino Linotype" w:eastAsia="Arial Unicode MS" w:hAnsi="Palatino Linotype" w:cs="Arial Unicode MS"/>
        </w:rPr>
      </w:pPr>
    </w:p>
    <w:p w14:paraId="0F7D5E4B" w14:textId="77777777" w:rsidR="007208B4" w:rsidRDefault="007208B4" w:rsidP="007208B4">
      <w:pPr>
        <w:pStyle w:val="Avanodecorpodetexto"/>
        <w:ind w:firstLine="0"/>
        <w:rPr>
          <w:rFonts w:ascii="Palatino Linotype" w:eastAsia="Arial Unicode MS" w:hAnsi="Palatino Linotype" w:cs="Arial Unicode MS"/>
          <w:i/>
        </w:rPr>
      </w:pPr>
      <w:r>
        <w:rPr>
          <w:rFonts w:ascii="Palatino Linotype" w:eastAsia="Arial Unicode MS" w:hAnsi="Palatino Linotype" w:cs="Arial Unicode MS"/>
          <w:i/>
        </w:rPr>
        <w:t xml:space="preserve">Meus queridos irmãos e irmãs, minha alegria e minha coroa! </w:t>
      </w:r>
    </w:p>
    <w:p w14:paraId="579724A8" w14:textId="77777777" w:rsidR="007208B4" w:rsidRDefault="007208B4" w:rsidP="007208B4">
      <w:pPr>
        <w:pStyle w:val="Avanodecorpodetexto"/>
        <w:ind w:firstLine="0"/>
        <w:rPr>
          <w:rFonts w:ascii="Palatino Linotype" w:eastAsia="Arial Unicode MS" w:hAnsi="Palatino Linotype" w:cs="Arial Unicode MS"/>
          <w:b/>
        </w:rPr>
      </w:pPr>
    </w:p>
    <w:p w14:paraId="5C6630D3"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5.</w:t>
      </w:r>
      <w:r>
        <w:rPr>
          <w:rFonts w:ascii="Palatino Linotype" w:eastAsia="Arial Unicode MS" w:hAnsi="Palatino Linotype" w:cs="Arial Unicode MS"/>
        </w:rPr>
        <w:t xml:space="preserve"> Não vos peço já que façais muitas coisas, mas que as façais com </w:t>
      </w:r>
      <w:r>
        <w:rPr>
          <w:rFonts w:ascii="Palatino Linotype" w:eastAsia="Arial Unicode MS" w:hAnsi="Palatino Linotype" w:cs="Arial Unicode MS"/>
          <w:i/>
        </w:rPr>
        <w:t>os sentimentos próprios de quem está em Cristo Jesus</w:t>
      </w:r>
      <w:r>
        <w:rPr>
          <w:rFonts w:ascii="Palatino Linotype" w:eastAsia="Arial Unicode MS" w:hAnsi="Palatino Linotype" w:cs="Arial Unicode MS"/>
        </w:rPr>
        <w:t>. Assim, sejamos, em primeiro lugar, capazes de sofrer juntos pelo Evangelho, na mesma dor e no mesmo amor! Sejamos capazes, entre nós, de dar e de receber alguma consolação e algum conforto na caridade! É isso que mais importa. Pois, na «vinha do Senhor», não somos trabalhadores à espera de um salário, mas filhos, a quem é confiada a vinha, como herança! Na «</w:t>
      </w:r>
      <w:r>
        <w:rPr>
          <w:rFonts w:ascii="Palatino Linotype" w:eastAsia="Arial Unicode MS" w:hAnsi="Palatino Linotype" w:cs="Arial Unicode MS"/>
          <w:i/>
        </w:rPr>
        <w:t>vinha do Senhor</w:t>
      </w:r>
      <w:r>
        <w:rPr>
          <w:rFonts w:ascii="Palatino Linotype" w:eastAsia="Arial Unicode MS" w:hAnsi="Palatino Linotype" w:cs="Arial Unicode MS"/>
        </w:rPr>
        <w:t>», não trabalhamos, sequer como empregados de um qualquer patrão! Aquele que nos chama e envia é nosso Pai! Assim, o cultivo da vinha, comece, este ano, pela cultura de um coração, lavrado pelo Espírito  do Amor, donde brotem os sentimentos de Cristo Jesus! Assim nos havemos de tornar “</w:t>
      </w:r>
      <w:r>
        <w:rPr>
          <w:rFonts w:ascii="Palatino Linotype" w:eastAsia="Arial Unicode MS" w:hAnsi="Palatino Linotype" w:cs="Arial Unicode MS"/>
          <w:i/>
        </w:rPr>
        <w:t>humildes trabalhadores da vinha do Senhor</w:t>
      </w:r>
      <w:r>
        <w:rPr>
          <w:rFonts w:ascii="Palatino Linotype" w:eastAsia="Arial Unicode MS" w:hAnsi="Palatino Linotype" w:cs="Arial Unicode MS"/>
        </w:rPr>
        <w:t xml:space="preserve">”! </w:t>
      </w:r>
    </w:p>
    <w:p w14:paraId="576BE8CA" w14:textId="77777777" w:rsidR="007208B4" w:rsidRDefault="007208B4">
      <w:pPr>
        <w:rPr>
          <w:rFonts w:ascii="Sylfaen" w:eastAsia="Arial Unicode MS" w:hAnsi="Sylfaen" w:cs="Arial Unicode MS"/>
          <w:b/>
          <w:lang w:eastAsia="pt-PT"/>
        </w:rPr>
      </w:pPr>
      <w:r>
        <w:rPr>
          <w:rFonts w:ascii="Sylfaen" w:eastAsia="Arial Unicode MS" w:hAnsi="Sylfaen" w:cs="Arial Unicode MS"/>
        </w:rPr>
        <w:br w:type="page"/>
      </w:r>
    </w:p>
    <w:p w14:paraId="61CE7AED" w14:textId="77777777" w:rsidR="007208B4" w:rsidRDefault="007208B4" w:rsidP="009833E9">
      <w:pPr>
        <w:pStyle w:val="Ttulo1"/>
        <w:pBdr>
          <w:top w:val="none" w:sz="0" w:space="0" w:color="auto"/>
          <w:left w:val="none" w:sz="0" w:space="0" w:color="auto"/>
          <w:bottom w:val="none" w:sz="0" w:space="0" w:color="auto"/>
          <w:right w:val="none" w:sz="0" w:space="0" w:color="auto"/>
        </w:pBdr>
        <w:shd w:val="clear" w:color="auto" w:fill="auto"/>
        <w:rPr>
          <w:rFonts w:ascii="Sylfaen" w:eastAsia="Arial Unicode MS" w:hAnsi="Sylfaen" w:cs="Arial Unicode MS"/>
          <w:sz w:val="22"/>
          <w:szCs w:val="22"/>
        </w:rPr>
      </w:pPr>
      <w:r>
        <w:rPr>
          <w:rFonts w:ascii="Sylfaen" w:eastAsia="Arial Unicode MS" w:hAnsi="Sylfaen" w:cs="Arial Unicode MS"/>
          <w:sz w:val="22"/>
          <w:szCs w:val="22"/>
        </w:rPr>
        <w:lastRenderedPageBreak/>
        <w:t>HOMILIA NO XXVI DOMINGO COMUM A 2005</w:t>
      </w:r>
    </w:p>
    <w:p w14:paraId="494EC55E" w14:textId="77777777" w:rsidR="007208B4" w:rsidRDefault="007208B4" w:rsidP="007208B4">
      <w:pPr>
        <w:jc w:val="both"/>
        <w:rPr>
          <w:rFonts w:ascii="Sylfaen" w:eastAsia="Arial Unicode MS" w:hAnsi="Sylfaen" w:cs="Times New Roman"/>
          <w:sz w:val="16"/>
          <w:szCs w:val="16"/>
        </w:rPr>
      </w:pPr>
    </w:p>
    <w:p w14:paraId="6DF676DF" w14:textId="77777777" w:rsidR="007208B4" w:rsidRDefault="007208B4" w:rsidP="007208B4">
      <w:pPr>
        <w:jc w:val="both"/>
        <w:rPr>
          <w:rFonts w:ascii="Sylfaen" w:eastAsia="Arial Unicode MS" w:hAnsi="Sylfaen"/>
        </w:rPr>
      </w:pPr>
      <w:r>
        <w:rPr>
          <w:rFonts w:ascii="Sylfaen" w:eastAsia="Arial Unicode MS" w:hAnsi="Sylfaen"/>
        </w:rPr>
        <w:t>Iguais, no dito por não dito. Desiguais, na palavra dada! A parábola dos dois filhos, atinge em cheio, o dividido auditório de Jesus!</w:t>
      </w:r>
    </w:p>
    <w:p w14:paraId="233B2D0B" w14:textId="77777777" w:rsidR="007208B4" w:rsidRDefault="007208B4" w:rsidP="007208B4">
      <w:pPr>
        <w:jc w:val="both"/>
        <w:rPr>
          <w:rFonts w:ascii="Sylfaen" w:eastAsia="Arial Unicode MS" w:hAnsi="Sylfaen"/>
          <w:sz w:val="16"/>
          <w:szCs w:val="16"/>
        </w:rPr>
      </w:pPr>
    </w:p>
    <w:p w14:paraId="303BC55B" w14:textId="77777777" w:rsidR="007208B4" w:rsidRDefault="007208B4" w:rsidP="007208B4">
      <w:pPr>
        <w:jc w:val="both"/>
        <w:rPr>
          <w:rFonts w:ascii="Sylfaen" w:eastAsia="Arial Unicode MS" w:hAnsi="Sylfaen"/>
        </w:rPr>
      </w:pPr>
      <w:r>
        <w:rPr>
          <w:rFonts w:ascii="Sylfaen" w:eastAsia="Arial Unicode MS" w:hAnsi="Sylfaen"/>
          <w:b/>
        </w:rPr>
        <w:t>1.</w:t>
      </w:r>
      <w:r>
        <w:rPr>
          <w:rFonts w:ascii="Sylfaen" w:eastAsia="Arial Unicode MS" w:hAnsi="Sylfaen"/>
        </w:rPr>
        <w:t xml:space="preserve"> Há os que toda a vida disseram «</w:t>
      </w:r>
      <w:r w:rsidR="00C73610">
        <w:rPr>
          <w:rFonts w:ascii="Sylfaen" w:eastAsia="Arial Unicode MS" w:hAnsi="Sylfaen"/>
          <w:i/>
        </w:rPr>
        <w:t>ámen</w:t>
      </w:r>
      <w:r>
        <w:rPr>
          <w:rFonts w:ascii="Sylfaen" w:eastAsia="Arial Unicode MS" w:hAnsi="Sylfaen"/>
        </w:rPr>
        <w:t>», a bater a penitência no peito dos outros, mas que, na hora da chamada, fogem a sete pés, dando o dito por não dito. A classe religiosa e política de Israel, que passava o santo dia a dizer «</w:t>
      </w:r>
      <w:r>
        <w:rPr>
          <w:rFonts w:ascii="Sylfaen" w:eastAsia="Arial Unicode MS" w:hAnsi="Sylfaen"/>
          <w:i/>
        </w:rPr>
        <w:t>Senhor, Senhor</w:t>
      </w:r>
      <w:r>
        <w:rPr>
          <w:rFonts w:ascii="Sylfaen" w:eastAsia="Arial Unicode MS" w:hAnsi="Sylfaen"/>
        </w:rPr>
        <w:t>», revê-se no segundo filho da parábola. Homens de virtudes públicas e vícios privados. Casta de coração incorrigível, indisposta à mudança, para quem o cargo e a devoção, não passam de um bom proveito! E a palavra dada reduz-se a um discurso de circunstância, a invocar, três vezes ao dia, o santo nome de Deus em vão!</w:t>
      </w:r>
    </w:p>
    <w:p w14:paraId="000EFD0B" w14:textId="77777777" w:rsidR="007208B4" w:rsidRDefault="007208B4" w:rsidP="007208B4">
      <w:pPr>
        <w:jc w:val="both"/>
        <w:rPr>
          <w:rFonts w:ascii="Sylfaen" w:eastAsia="Arial Unicode MS" w:hAnsi="Sylfaen"/>
        </w:rPr>
      </w:pPr>
      <w:r>
        <w:rPr>
          <w:rFonts w:ascii="Sylfaen" w:eastAsia="Arial Unicode MS" w:hAnsi="Sylfaen"/>
          <w:b/>
        </w:rPr>
        <w:t>2.</w:t>
      </w:r>
      <w:r>
        <w:rPr>
          <w:rFonts w:ascii="Sylfaen" w:eastAsia="Arial Unicode MS" w:hAnsi="Sylfaen"/>
        </w:rPr>
        <w:t xml:space="preserve"> Mas há também os que toda a vida, andaram por fora dos circuitos do templo, com má fama de descrença, os “</w:t>
      </w:r>
      <w:r w:rsidR="00383BB8">
        <w:rPr>
          <w:rFonts w:ascii="Sylfaen" w:eastAsia="Arial Unicode MS" w:hAnsi="Sylfaen"/>
        </w:rPr>
        <w:t>mal-amados</w:t>
      </w:r>
      <w:r>
        <w:rPr>
          <w:rFonts w:ascii="Sylfaen" w:eastAsia="Arial Unicode MS" w:hAnsi="Sylfaen"/>
        </w:rPr>
        <w:t>”</w:t>
      </w:r>
      <w:r>
        <w:rPr>
          <w:rFonts w:ascii="Sylfaen" w:eastAsia="Arial Unicode MS" w:hAnsi="Sylfaen"/>
          <w:i/>
        </w:rPr>
        <w:t xml:space="preserve"> </w:t>
      </w:r>
      <w:r>
        <w:rPr>
          <w:rFonts w:ascii="Sylfaen" w:eastAsia="Arial Unicode MS" w:hAnsi="Sylfaen"/>
        </w:rPr>
        <w:t>da sociedade, a merecer o desprezo devoto dos “</w:t>
      </w:r>
      <w:r>
        <w:rPr>
          <w:rFonts w:ascii="Sylfaen" w:eastAsia="Arial Unicode MS" w:hAnsi="Sylfaen"/>
          <w:i/>
        </w:rPr>
        <w:t>príncipes dos sacerdotes e anciãos do povo</w:t>
      </w:r>
      <w:r>
        <w:rPr>
          <w:rFonts w:ascii="Sylfaen" w:eastAsia="Arial Unicode MS" w:hAnsi="Sylfaen"/>
        </w:rPr>
        <w:t xml:space="preserve">”, perante tais </w:t>
      </w:r>
      <w:r>
        <w:rPr>
          <w:rFonts w:ascii="Sylfaen" w:eastAsia="Arial Unicode MS" w:hAnsi="Sylfaen"/>
          <w:i/>
        </w:rPr>
        <w:t>vícios públicos</w:t>
      </w:r>
      <w:r>
        <w:rPr>
          <w:rFonts w:ascii="Sylfaen" w:eastAsia="Arial Unicode MS" w:hAnsi="Sylfaen"/>
        </w:rPr>
        <w:t xml:space="preserve">. Mas são muitos desses, e primeiro entre esses que, perante o apelo à conversão, revelam </w:t>
      </w:r>
      <w:r>
        <w:rPr>
          <w:rFonts w:ascii="Sylfaen" w:eastAsia="Arial Unicode MS" w:hAnsi="Sylfaen"/>
          <w:i/>
        </w:rPr>
        <w:t>virtudes privadas</w:t>
      </w:r>
      <w:r>
        <w:rPr>
          <w:rFonts w:ascii="Sylfaen" w:eastAsia="Arial Unicode MS" w:hAnsi="Sylfaen"/>
        </w:rPr>
        <w:t xml:space="preserve">. Na melhor oportunidade, sacodem os pés, ao pó entranhado do passado de miséria para entrar no caminho da justiça. Deste modo, se convertem à vontade de Deus e acolhem a graça da sua misericórdia. </w:t>
      </w:r>
      <w:r>
        <w:rPr>
          <w:rFonts w:ascii="Sylfaen" w:eastAsia="Arial Unicode MS" w:hAnsi="Sylfaen"/>
          <w:i/>
        </w:rPr>
        <w:t>Os publicanos e as mulheres de má vida</w:t>
      </w:r>
      <w:r>
        <w:rPr>
          <w:rFonts w:ascii="Sylfaen" w:eastAsia="Arial Unicode MS" w:hAnsi="Sylfaen"/>
        </w:rPr>
        <w:t xml:space="preserve">, que arrepiaram caminho, ao escutar a parábola, revêem-se no </w:t>
      </w:r>
      <w:r>
        <w:rPr>
          <w:rFonts w:ascii="Sylfaen" w:eastAsia="Arial Unicode MS" w:hAnsi="Sylfaen"/>
          <w:i/>
        </w:rPr>
        <w:t>primeiro filho</w:t>
      </w:r>
      <w:r>
        <w:rPr>
          <w:rFonts w:ascii="Sylfaen" w:eastAsia="Arial Unicode MS" w:hAnsi="Sylfaen"/>
        </w:rPr>
        <w:t>, que acaba por dar ouvidos, não à palavra dada, mas à Palavra recebida, com alegria!</w:t>
      </w:r>
    </w:p>
    <w:p w14:paraId="5A0E3F53"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Sylfaen" w:eastAsia="Arial Unicode MS" w:hAnsi="Sylfaen"/>
          <w:b w:val="0"/>
          <w:sz w:val="22"/>
          <w:szCs w:val="22"/>
        </w:rPr>
      </w:pPr>
      <w:r>
        <w:rPr>
          <w:rFonts w:ascii="Sylfaen" w:eastAsia="Arial Unicode MS" w:hAnsi="Sylfaen"/>
          <w:sz w:val="22"/>
          <w:szCs w:val="22"/>
        </w:rPr>
        <w:t>3.</w:t>
      </w:r>
      <w:r>
        <w:rPr>
          <w:rFonts w:ascii="Sylfaen" w:eastAsia="Arial Unicode MS" w:hAnsi="Sylfaen"/>
          <w:b w:val="0"/>
          <w:sz w:val="22"/>
          <w:szCs w:val="22"/>
        </w:rPr>
        <w:t xml:space="preserve"> Esta parábola, como palavra aberta à inteligência e às circunstâncias dos ouvintes, terá, por certo muitas leituras, no espaço e no tempo, mas não se adivinha nada difícil, a sua oportunidade, nesta época de campanha eleitoral. De facto, «</w:t>
      </w:r>
      <w:r>
        <w:rPr>
          <w:rFonts w:ascii="Sylfaen" w:hAnsi="Sylfaen"/>
          <w:b w:val="0"/>
          <w:i/>
          <w:color w:val="000000"/>
          <w:sz w:val="22"/>
          <w:szCs w:val="22"/>
        </w:rPr>
        <w:t>paira no ar a dança das palavras e das imagens, exibem-se cartazes gigantes, com fotos de personagens de olhar generoso e frases arrojadas</w:t>
      </w:r>
      <w:r>
        <w:rPr>
          <w:rFonts w:ascii="Sylfaen" w:hAnsi="Sylfaen"/>
          <w:b w:val="0"/>
          <w:color w:val="000000"/>
          <w:sz w:val="22"/>
          <w:szCs w:val="22"/>
        </w:rPr>
        <w:t xml:space="preserve">» </w:t>
      </w:r>
      <w:r>
        <w:rPr>
          <w:rFonts w:ascii="Sylfaen" w:hAnsi="Sylfaen"/>
          <w:b w:val="0"/>
          <w:color w:val="000000"/>
          <w:sz w:val="16"/>
          <w:szCs w:val="16"/>
        </w:rPr>
        <w:t>(António Rego)</w:t>
      </w:r>
      <w:r>
        <w:rPr>
          <w:rFonts w:ascii="Sylfaen" w:hAnsi="Sylfaen"/>
          <w:b w:val="0"/>
          <w:color w:val="000000"/>
          <w:sz w:val="22"/>
          <w:szCs w:val="22"/>
        </w:rPr>
        <w:t xml:space="preserve">. Não pode, por isso, ser mais </w:t>
      </w:r>
      <w:r>
        <w:rPr>
          <w:rFonts w:ascii="Sylfaen" w:eastAsia="Arial Unicode MS" w:hAnsi="Sylfaen"/>
          <w:b w:val="0"/>
          <w:sz w:val="22"/>
          <w:szCs w:val="22"/>
        </w:rPr>
        <w:t xml:space="preserve">certeira, no evangelho, a advertência para aquilo a que poderíamos chamar o risco de </w:t>
      </w:r>
      <w:r>
        <w:rPr>
          <w:rFonts w:ascii="Sylfaen" w:eastAsia="Arial Unicode MS" w:hAnsi="Sylfaen"/>
          <w:b w:val="0"/>
          <w:i/>
          <w:sz w:val="22"/>
          <w:szCs w:val="22"/>
        </w:rPr>
        <w:t>aviltamento da Palavra</w:t>
      </w:r>
      <w:r>
        <w:rPr>
          <w:rFonts w:ascii="Sylfaen" w:eastAsia="Arial Unicode MS" w:hAnsi="Sylfaen"/>
          <w:b w:val="0"/>
          <w:sz w:val="22"/>
          <w:szCs w:val="22"/>
        </w:rPr>
        <w:t xml:space="preserve"> ou, se quiserem, o perigo da </w:t>
      </w:r>
      <w:r>
        <w:rPr>
          <w:rFonts w:ascii="Sylfaen" w:eastAsia="Arial Unicode MS" w:hAnsi="Sylfaen"/>
          <w:b w:val="0"/>
          <w:i/>
          <w:sz w:val="22"/>
          <w:szCs w:val="22"/>
        </w:rPr>
        <w:t>palavra profanada</w:t>
      </w:r>
      <w:r>
        <w:rPr>
          <w:rFonts w:ascii="Sylfaen" w:eastAsia="Arial Unicode MS" w:hAnsi="Sylfaen"/>
          <w:b w:val="0"/>
          <w:sz w:val="22"/>
          <w:szCs w:val="22"/>
        </w:rPr>
        <w:t xml:space="preserve">, em qualquer </w:t>
      </w:r>
      <w:r>
        <w:rPr>
          <w:rFonts w:ascii="Sylfaen" w:eastAsia="Arial Unicode MS" w:hAnsi="Sylfaen"/>
          <w:b w:val="0"/>
          <w:sz w:val="22"/>
          <w:szCs w:val="22"/>
        </w:rPr>
        <w:lastRenderedPageBreak/>
        <w:t>promessa espontânea, num discurso ilusionista, sem o mínimo respeito pelas pessoas, e sem o básico compromisso, com aquela verdade do que realmente se pode dizer e fazer. E que, depois, não é, como se espera, o «</w:t>
      </w:r>
      <w:r>
        <w:rPr>
          <w:rFonts w:ascii="Sylfaen" w:eastAsia="Arial Unicode MS" w:hAnsi="Sylfaen"/>
          <w:b w:val="0"/>
          <w:i/>
          <w:sz w:val="22"/>
          <w:szCs w:val="22"/>
        </w:rPr>
        <w:t>dito e feito</w:t>
      </w:r>
      <w:r>
        <w:rPr>
          <w:rFonts w:ascii="Sylfaen" w:eastAsia="Arial Unicode MS" w:hAnsi="Sylfaen"/>
          <w:b w:val="0"/>
          <w:sz w:val="22"/>
          <w:szCs w:val="22"/>
        </w:rPr>
        <w:t xml:space="preserve">», mas o </w:t>
      </w:r>
      <w:r>
        <w:rPr>
          <w:rFonts w:ascii="Sylfaen" w:eastAsia="Arial Unicode MS" w:hAnsi="Sylfaen"/>
          <w:b w:val="0"/>
          <w:i/>
          <w:sz w:val="22"/>
          <w:szCs w:val="22"/>
        </w:rPr>
        <w:t>dito por não dito</w:t>
      </w:r>
      <w:r>
        <w:rPr>
          <w:rFonts w:ascii="Sylfaen" w:eastAsia="Arial Unicode MS" w:hAnsi="Sylfaen"/>
          <w:b w:val="0"/>
          <w:sz w:val="22"/>
          <w:szCs w:val="22"/>
        </w:rPr>
        <w:t xml:space="preserve">, e não raro, com direito ao contraditório e, em último recurso, a invocação do santo nome de Deus em vão! A palavra é assim deteriorada, por falta de correspondência entre palavra e pessoa, entre palavras e factos, entre palavra e situação, entre palavra e modo de vida. Isso põe de manifesto, uma enorme dificuldade, em </w:t>
      </w:r>
      <w:r>
        <w:rPr>
          <w:rFonts w:ascii="Sylfaen" w:eastAsia="Arial Unicode MS" w:hAnsi="Sylfaen"/>
          <w:b w:val="0"/>
          <w:i/>
          <w:sz w:val="22"/>
          <w:szCs w:val="22"/>
        </w:rPr>
        <w:t>dizer a verdade</w:t>
      </w:r>
      <w:r>
        <w:rPr>
          <w:rFonts w:ascii="Sylfaen" w:eastAsia="Arial Unicode MS" w:hAnsi="Sylfaen"/>
          <w:b w:val="0"/>
          <w:sz w:val="22"/>
          <w:szCs w:val="22"/>
        </w:rPr>
        <w:t>. E hoje é tanto mais difícil dizê-la, quanto mais se despreza ouvi-la!</w:t>
      </w:r>
    </w:p>
    <w:p w14:paraId="6FA0330F"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Sylfaen" w:eastAsia="Arial Unicode MS" w:hAnsi="Sylfaen"/>
          <w:b w:val="0"/>
          <w:sz w:val="22"/>
          <w:szCs w:val="22"/>
        </w:rPr>
      </w:pPr>
    </w:p>
    <w:p w14:paraId="6FD3C11B"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Sylfaen" w:eastAsia="Arial Unicode MS" w:hAnsi="Sylfaen"/>
          <w:b w:val="0"/>
          <w:sz w:val="22"/>
          <w:szCs w:val="22"/>
        </w:rPr>
      </w:pPr>
      <w:r>
        <w:rPr>
          <w:rFonts w:ascii="Sylfaen" w:eastAsia="Arial Unicode MS" w:hAnsi="Sylfaen"/>
          <w:sz w:val="22"/>
          <w:szCs w:val="22"/>
        </w:rPr>
        <w:t>4.</w:t>
      </w:r>
      <w:r>
        <w:rPr>
          <w:rFonts w:ascii="Sylfaen" w:eastAsia="Arial Unicode MS" w:hAnsi="Sylfaen"/>
          <w:b w:val="0"/>
          <w:sz w:val="22"/>
          <w:szCs w:val="22"/>
        </w:rPr>
        <w:t xml:space="preserve"> Nesta fumarada das palavras, com os malabarismos da linguagem de propaganda, exige-se, de quem «fala» um esforço de coerência, entre o dizer, o ser e o fazer. </w:t>
      </w:r>
      <w:r>
        <w:rPr>
          <w:rFonts w:ascii="Sylfaen" w:eastAsia="Arial Unicode MS" w:hAnsi="Sylfaen" w:cs="Arial Unicode MS"/>
          <w:b w:val="0"/>
          <w:i/>
          <w:sz w:val="22"/>
          <w:szCs w:val="22"/>
        </w:rPr>
        <w:t xml:space="preserve">“Toda a pessoa é chamada à sinceridade e à veracidade, no agir e no falar”. </w:t>
      </w:r>
      <w:r>
        <w:rPr>
          <w:rFonts w:ascii="Sylfaen" w:eastAsia="Arial Unicode MS" w:hAnsi="Sylfaen" w:cs="Arial Unicode MS"/>
          <w:b w:val="0"/>
          <w:sz w:val="22"/>
          <w:szCs w:val="22"/>
        </w:rPr>
        <w:t xml:space="preserve">E para isso, não há porque invocar o santo nome de Deus em vão! </w:t>
      </w:r>
      <w:r>
        <w:rPr>
          <w:rFonts w:ascii="Sylfaen" w:eastAsia="Arial Unicode MS" w:hAnsi="Sylfaen" w:cs="Arial Unicode MS"/>
          <w:b w:val="0"/>
          <w:i/>
          <w:sz w:val="22"/>
          <w:szCs w:val="22"/>
        </w:rPr>
        <w:t xml:space="preserve">«Os que seguem Jesus saberão evitar a duplicidade, a simulação e a hipocrisia” </w:t>
      </w:r>
      <w:r>
        <w:rPr>
          <w:rFonts w:ascii="Sylfaen" w:eastAsia="Arial Unicode MS" w:hAnsi="Sylfaen" w:cs="Arial Unicode MS"/>
          <w:b w:val="0"/>
          <w:sz w:val="16"/>
          <w:szCs w:val="16"/>
        </w:rPr>
        <w:t xml:space="preserve">(cf. Compêndio do CIC, 521) </w:t>
      </w:r>
      <w:r>
        <w:rPr>
          <w:rFonts w:ascii="Sylfaen" w:eastAsia="Arial Unicode MS" w:hAnsi="Sylfaen" w:cs="Arial Unicode MS"/>
          <w:b w:val="0"/>
          <w:sz w:val="22"/>
          <w:szCs w:val="22"/>
        </w:rPr>
        <w:t>sem precisar de trazer sempre o “credo” na boca</w:t>
      </w:r>
      <w:r>
        <w:rPr>
          <w:rFonts w:ascii="Sylfaen" w:eastAsia="Arial Unicode MS" w:hAnsi="Sylfaen" w:cs="Arial Unicode MS"/>
          <w:b w:val="0"/>
          <w:i/>
          <w:sz w:val="22"/>
          <w:szCs w:val="22"/>
        </w:rPr>
        <w:t>.</w:t>
      </w:r>
    </w:p>
    <w:p w14:paraId="29A40FFD" w14:textId="77777777" w:rsidR="007208B4" w:rsidRDefault="007208B4" w:rsidP="007208B4">
      <w:pPr>
        <w:pStyle w:val="Ttulo"/>
        <w:jc w:val="both"/>
        <w:rPr>
          <w:rFonts w:ascii="Sylfaen" w:eastAsia="Arial Unicode MS" w:hAnsi="Sylfaen"/>
          <w:sz w:val="22"/>
          <w:szCs w:val="22"/>
        </w:rPr>
      </w:pPr>
    </w:p>
    <w:p w14:paraId="16061509" w14:textId="77777777" w:rsidR="007208B4" w:rsidRDefault="007208B4" w:rsidP="007208B4">
      <w:pPr>
        <w:pStyle w:val="Ttulo"/>
        <w:jc w:val="both"/>
        <w:rPr>
          <w:rFonts w:ascii="Sylfaen" w:hAnsi="Sylfaen" w:cs="Arial Unicode MS"/>
          <w:b w:val="0"/>
          <w:bCs w:val="0"/>
          <w:sz w:val="22"/>
          <w:szCs w:val="22"/>
        </w:rPr>
      </w:pPr>
      <w:r>
        <w:rPr>
          <w:rFonts w:ascii="Sylfaen" w:hAnsi="Sylfaen" w:cs="Arial Unicode MS"/>
          <w:bCs w:val="0"/>
          <w:sz w:val="22"/>
          <w:szCs w:val="22"/>
        </w:rPr>
        <w:t>5.</w:t>
      </w:r>
      <w:r>
        <w:rPr>
          <w:rFonts w:ascii="Sylfaen" w:hAnsi="Sylfaen" w:cs="Arial Unicode MS"/>
          <w:b w:val="0"/>
          <w:bCs w:val="0"/>
          <w:sz w:val="22"/>
          <w:szCs w:val="22"/>
        </w:rPr>
        <w:t xml:space="preserve"> Mas se é pedido a quem fala, a </w:t>
      </w:r>
      <w:proofErr w:type="spellStart"/>
      <w:r>
        <w:rPr>
          <w:rFonts w:ascii="Sylfaen" w:hAnsi="Sylfaen" w:cs="Arial Unicode MS"/>
          <w:b w:val="0"/>
          <w:bCs w:val="0"/>
          <w:sz w:val="22"/>
          <w:szCs w:val="22"/>
        </w:rPr>
        <w:t>recta</w:t>
      </w:r>
      <w:proofErr w:type="spellEnd"/>
      <w:r>
        <w:rPr>
          <w:rFonts w:ascii="Sylfaen" w:hAnsi="Sylfaen" w:cs="Arial Unicode MS"/>
          <w:b w:val="0"/>
          <w:bCs w:val="0"/>
          <w:sz w:val="22"/>
          <w:szCs w:val="22"/>
        </w:rPr>
        <w:t xml:space="preserve"> palavra, isto é, a coerência entre </w:t>
      </w:r>
      <w:r>
        <w:rPr>
          <w:rFonts w:ascii="Sylfaen" w:hAnsi="Sylfaen" w:cs="Arial Unicode MS"/>
          <w:b w:val="0"/>
          <w:bCs w:val="0"/>
          <w:i/>
          <w:sz w:val="22"/>
          <w:szCs w:val="22"/>
        </w:rPr>
        <w:t>o dizer, o ser e o fazer</w:t>
      </w:r>
      <w:r>
        <w:rPr>
          <w:rFonts w:ascii="Sylfaen" w:hAnsi="Sylfaen" w:cs="Arial Unicode MS"/>
          <w:b w:val="0"/>
          <w:bCs w:val="0"/>
          <w:sz w:val="22"/>
          <w:szCs w:val="22"/>
        </w:rPr>
        <w:t xml:space="preserve">, também se exige de quem </w:t>
      </w:r>
      <w:r>
        <w:rPr>
          <w:rFonts w:ascii="Sylfaen" w:hAnsi="Sylfaen" w:cs="Arial Unicode MS"/>
          <w:b w:val="0"/>
          <w:bCs w:val="0"/>
          <w:i/>
          <w:sz w:val="22"/>
          <w:szCs w:val="22"/>
        </w:rPr>
        <w:t>escuta</w:t>
      </w:r>
      <w:r>
        <w:rPr>
          <w:rFonts w:ascii="Sylfaen" w:hAnsi="Sylfaen" w:cs="Arial Unicode MS"/>
          <w:b w:val="0"/>
          <w:bCs w:val="0"/>
          <w:sz w:val="22"/>
          <w:szCs w:val="22"/>
        </w:rPr>
        <w:t xml:space="preserve"> um esforço de discernimento e avaliação. Não faz qualquer sentido, colocar na primeira linha dos atributos políticos, a ausência de escrúpulos, a habilidade para dizer e desdizer, ou mesmo a opacidade em ideias e princípios, por troca duma eficácia imediatista, com fins à vista, sem reserva de meios. </w:t>
      </w:r>
    </w:p>
    <w:p w14:paraId="0261AF9F" w14:textId="77777777" w:rsidR="007208B4" w:rsidRDefault="007208B4" w:rsidP="007208B4">
      <w:pPr>
        <w:pStyle w:val="Ttulo"/>
        <w:tabs>
          <w:tab w:val="left" w:pos="1245"/>
        </w:tabs>
        <w:jc w:val="both"/>
        <w:rPr>
          <w:rFonts w:ascii="Sylfaen" w:eastAsia="Arial Unicode MS" w:hAnsi="Sylfaen"/>
          <w:b w:val="0"/>
          <w:sz w:val="22"/>
          <w:szCs w:val="22"/>
        </w:rPr>
      </w:pPr>
      <w:r>
        <w:rPr>
          <w:rFonts w:ascii="Sylfaen" w:eastAsia="Arial Unicode MS" w:hAnsi="Sylfaen"/>
          <w:b w:val="0"/>
          <w:sz w:val="22"/>
          <w:szCs w:val="22"/>
        </w:rPr>
        <w:tab/>
      </w:r>
    </w:p>
    <w:p w14:paraId="789B26D3" w14:textId="77777777" w:rsidR="007208B4" w:rsidRDefault="007208B4" w:rsidP="007208B4">
      <w:pPr>
        <w:pStyle w:val="Ttulo"/>
        <w:jc w:val="both"/>
        <w:rPr>
          <w:rFonts w:ascii="Sylfaen" w:hAnsi="Sylfaen" w:cs="Arial Unicode MS"/>
          <w:b w:val="0"/>
          <w:bCs w:val="0"/>
          <w:sz w:val="22"/>
          <w:szCs w:val="22"/>
        </w:rPr>
      </w:pPr>
      <w:r>
        <w:rPr>
          <w:rFonts w:ascii="Sylfaen" w:hAnsi="Sylfaen" w:cs="Arial Unicode MS"/>
          <w:bCs w:val="0"/>
          <w:sz w:val="22"/>
          <w:szCs w:val="22"/>
        </w:rPr>
        <w:t>6.</w:t>
      </w:r>
      <w:r>
        <w:rPr>
          <w:rFonts w:ascii="Sylfaen" w:hAnsi="Sylfaen" w:cs="Arial Unicode MS"/>
          <w:b w:val="0"/>
          <w:bCs w:val="0"/>
          <w:sz w:val="22"/>
          <w:szCs w:val="22"/>
        </w:rPr>
        <w:t xml:space="preserve"> Foi o profeta Ezequiel que primeiro nos advertiu, que a culpa do mal não vem toda de trás. E que há uma responsabilidade individual, na construção do bem comum. Por isso, nesta hora, é tão importante </w:t>
      </w:r>
      <w:r>
        <w:rPr>
          <w:rFonts w:ascii="Sylfaen" w:hAnsi="Sylfaen" w:cs="Arial Unicode MS"/>
          <w:bCs w:val="0"/>
          <w:sz w:val="22"/>
          <w:szCs w:val="22"/>
        </w:rPr>
        <w:t>o empenhamento ético dos políticos, como o das populações que os elegem</w:t>
      </w:r>
      <w:r>
        <w:rPr>
          <w:rFonts w:ascii="Sylfaen" w:hAnsi="Sylfaen" w:cs="Arial Unicode MS"/>
          <w:b w:val="0"/>
          <w:bCs w:val="0"/>
          <w:sz w:val="22"/>
          <w:szCs w:val="22"/>
        </w:rPr>
        <w:t>. Os políticos saem do povo e deles são reflexo! Se alinhamos, «</w:t>
      </w:r>
      <w:r>
        <w:rPr>
          <w:rFonts w:ascii="Sylfaen" w:hAnsi="Sylfaen" w:cs="Arial Unicode MS"/>
          <w:b w:val="0"/>
          <w:bCs w:val="0"/>
          <w:i/>
          <w:sz w:val="22"/>
          <w:szCs w:val="22"/>
        </w:rPr>
        <w:t>em papas e bolos</w:t>
      </w:r>
      <w:r>
        <w:rPr>
          <w:rFonts w:ascii="Sylfaen" w:hAnsi="Sylfaen" w:cs="Arial Unicode MS"/>
          <w:b w:val="0"/>
          <w:bCs w:val="0"/>
          <w:sz w:val="22"/>
          <w:szCs w:val="22"/>
        </w:rPr>
        <w:t xml:space="preserve">», e na festa da </w:t>
      </w:r>
      <w:r>
        <w:rPr>
          <w:rFonts w:ascii="Sylfaen" w:hAnsi="Sylfaen" w:cs="Arial Unicode MS"/>
          <w:b w:val="0"/>
          <w:bCs w:val="0"/>
          <w:i/>
          <w:sz w:val="22"/>
          <w:szCs w:val="22"/>
        </w:rPr>
        <w:t>espuma das palavras</w:t>
      </w:r>
      <w:r>
        <w:rPr>
          <w:rFonts w:ascii="Sylfaen" w:hAnsi="Sylfaen" w:cs="Arial Unicode MS"/>
          <w:b w:val="0"/>
          <w:bCs w:val="0"/>
          <w:sz w:val="22"/>
          <w:szCs w:val="22"/>
        </w:rPr>
        <w:t xml:space="preserve">, não podemos pedir nem contar que os candidatos se esforcem, por nos dizer a verdade e nos levar a sério! Todos, políticos e eleitores, constroem a cidade, a partir da dignidade inalienável da </w:t>
      </w:r>
      <w:r>
        <w:rPr>
          <w:rFonts w:ascii="Sylfaen" w:hAnsi="Sylfaen" w:cs="Arial Unicode MS"/>
          <w:b w:val="0"/>
          <w:bCs w:val="0"/>
          <w:i/>
          <w:sz w:val="22"/>
          <w:szCs w:val="22"/>
        </w:rPr>
        <w:t xml:space="preserve">consciência </w:t>
      </w:r>
      <w:r>
        <w:rPr>
          <w:rFonts w:ascii="Sylfaen" w:hAnsi="Sylfaen" w:cs="Arial Unicode MS"/>
          <w:b w:val="0"/>
          <w:bCs w:val="0"/>
          <w:sz w:val="22"/>
          <w:szCs w:val="22"/>
        </w:rPr>
        <w:t>de cada um, que é ”</w:t>
      </w:r>
      <w:r>
        <w:rPr>
          <w:rFonts w:ascii="Sylfaen" w:hAnsi="Sylfaen" w:cs="Arial Unicode MS"/>
          <w:b w:val="0"/>
          <w:bCs w:val="0"/>
          <w:i/>
          <w:sz w:val="22"/>
          <w:szCs w:val="22"/>
        </w:rPr>
        <w:t>o centro mais secreto e o santuário do homem</w:t>
      </w:r>
      <w:r>
        <w:rPr>
          <w:rFonts w:ascii="Sylfaen" w:hAnsi="Sylfaen" w:cs="Arial Unicode MS"/>
          <w:b w:val="0"/>
          <w:bCs w:val="0"/>
          <w:sz w:val="22"/>
          <w:szCs w:val="22"/>
        </w:rPr>
        <w:t>” (GS16). É aí que se deve deitar a mão!</w:t>
      </w:r>
    </w:p>
    <w:p w14:paraId="732D521B" w14:textId="77777777" w:rsidR="007208B4" w:rsidRDefault="007208B4" w:rsidP="009833E9">
      <w:pPr>
        <w:pStyle w:val="Ttulo1"/>
        <w:pBdr>
          <w:top w:val="none" w:sz="0" w:space="0" w:color="auto"/>
          <w:left w:val="none" w:sz="0" w:space="0" w:color="auto"/>
          <w:bottom w:val="none" w:sz="0" w:space="0" w:color="auto"/>
          <w:right w:val="none" w:sz="0" w:space="0" w:color="auto"/>
        </w:pBdr>
        <w:shd w:val="clear" w:color="auto" w:fill="auto"/>
        <w:rPr>
          <w:rFonts w:ascii="Palatino Linotype" w:eastAsia="Arial Unicode MS" w:hAnsi="Palatino Linotype" w:cs="Arial Unicode MS"/>
          <w:sz w:val="22"/>
          <w:szCs w:val="22"/>
        </w:rPr>
      </w:pPr>
      <w:r>
        <w:rPr>
          <w:rFonts w:ascii="Palatino Linotype" w:eastAsia="Arial Unicode MS" w:hAnsi="Palatino Linotype" w:cs="Arial Unicode MS"/>
          <w:sz w:val="22"/>
          <w:szCs w:val="22"/>
        </w:rPr>
        <w:lastRenderedPageBreak/>
        <w:t>Homilia no XXVI Domingo Comum A 2002</w:t>
      </w:r>
    </w:p>
    <w:p w14:paraId="2CB3C47B"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left"/>
        <w:rPr>
          <w:rFonts w:ascii="Palatino Linotype" w:eastAsia="Arial Unicode MS" w:hAnsi="Palatino Linotype" w:cs="Arial Unicode MS"/>
          <w:b w:val="0"/>
          <w:bCs/>
          <w:sz w:val="20"/>
        </w:rPr>
      </w:pPr>
    </w:p>
    <w:p w14:paraId="0785611A"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sz w:val="20"/>
        </w:rPr>
        <w:t>1.</w:t>
      </w:r>
      <w:r>
        <w:rPr>
          <w:rFonts w:ascii="Palatino Linotype" w:eastAsia="Arial Unicode MS" w:hAnsi="Palatino Linotype" w:cs="Arial Unicode MS"/>
          <w:b w:val="0"/>
          <w:bCs/>
          <w:sz w:val="20"/>
        </w:rPr>
        <w:t xml:space="preserve"> Dizer «sim» à primeira, é coisa que fazemos com facilidade. Não medimos o significado nem as consequências. Sai-nos da boca para fora, quando não sai, inclusive, pela dos outros. Mas dar, pela vida fora, o corpo ao manifesto, por esse «sim» inicial, é que parece coisa de poucos. </w:t>
      </w:r>
    </w:p>
    <w:p w14:paraId="22EAE1B0"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27E0DC1B"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b w:val="0"/>
          <w:bCs/>
          <w:sz w:val="20"/>
        </w:rPr>
        <w:t xml:space="preserve">Jesus adverte-nos, na parábola, para o risco de passarmos a vida a dizer «sim, senhor», mas quando chegar a hora de dar a cara e «arregaçar» as mangas da camisa, encontrarmos sempre razões para dizer «não» e voltarmos assim atrás.  </w:t>
      </w:r>
    </w:p>
    <w:p w14:paraId="7868B000"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6334F90B"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b w:val="0"/>
          <w:bCs/>
          <w:sz w:val="20"/>
        </w:rPr>
        <w:t>O Povo de Israel, sobretudo os seus líderes religiosos, representados no segundo filho, sempre diziam «</w:t>
      </w:r>
      <w:r w:rsidR="00C73610">
        <w:rPr>
          <w:rFonts w:ascii="Palatino Linotype" w:eastAsia="Arial Unicode MS" w:hAnsi="Palatino Linotype" w:cs="Arial Unicode MS"/>
          <w:b w:val="0"/>
          <w:bCs/>
          <w:sz w:val="20"/>
        </w:rPr>
        <w:t>ámen</w:t>
      </w:r>
      <w:r>
        <w:rPr>
          <w:rFonts w:ascii="Palatino Linotype" w:eastAsia="Arial Unicode MS" w:hAnsi="Palatino Linotype" w:cs="Arial Unicode MS"/>
          <w:b w:val="0"/>
          <w:bCs/>
          <w:sz w:val="20"/>
        </w:rPr>
        <w:t xml:space="preserve">» a tudo e a todos. Mas quando chegou a hora de dar o «Sim» àquele que o Pai enviou, disseram «não» e </w:t>
      </w:r>
      <w:r w:rsidR="00C73610">
        <w:rPr>
          <w:rFonts w:ascii="Palatino Linotype" w:eastAsia="Arial Unicode MS" w:hAnsi="Palatino Linotype" w:cs="Arial Unicode MS"/>
          <w:b w:val="0"/>
          <w:bCs/>
          <w:sz w:val="20"/>
        </w:rPr>
        <w:t xml:space="preserve">recusaram-n’O. </w:t>
      </w:r>
      <w:r>
        <w:rPr>
          <w:rFonts w:ascii="Palatino Linotype" w:eastAsia="Arial Unicode MS" w:hAnsi="Palatino Linotype" w:cs="Arial Unicode MS"/>
          <w:b w:val="0"/>
          <w:bCs/>
          <w:sz w:val="20"/>
        </w:rPr>
        <w:t>Por isso, Jesus dirá mais tarde: «nem todo aquele que diz, “Senhor, Senhor” entrará no Reino dos Céus, mas somente aquele que faz a vontade de meu Pai que está nos Céu» (Mt.7,21). E insiste, noutro passo da Escritura, contra a hesitação, a mentira e a desistência</w:t>
      </w:r>
      <w:r w:rsidR="00C73610">
        <w:rPr>
          <w:rFonts w:ascii="Palatino Linotype" w:eastAsia="Arial Unicode MS" w:hAnsi="Palatino Linotype" w:cs="Arial Unicode MS"/>
          <w:b w:val="0"/>
          <w:bCs/>
          <w:sz w:val="20"/>
        </w:rPr>
        <w:t xml:space="preserve">: </w:t>
      </w:r>
      <w:r>
        <w:rPr>
          <w:rFonts w:ascii="Palatino Linotype" w:eastAsia="Arial Unicode MS" w:hAnsi="Palatino Linotype" w:cs="Arial Unicode MS"/>
          <w:b w:val="0"/>
          <w:bCs/>
          <w:sz w:val="20"/>
        </w:rPr>
        <w:t>“seja o vosso falar «sim, sim; não, não». O que for além disto, vem do Maligno” (Mt.5,37).</w:t>
      </w:r>
    </w:p>
    <w:p w14:paraId="0242FD62"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5EFF38AB"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sz w:val="20"/>
        </w:rPr>
        <w:t>2.</w:t>
      </w:r>
      <w:r>
        <w:rPr>
          <w:rFonts w:ascii="Palatino Linotype" w:eastAsia="Arial Unicode MS" w:hAnsi="Palatino Linotype" w:cs="Arial Unicode MS"/>
          <w:b w:val="0"/>
          <w:bCs/>
          <w:sz w:val="20"/>
        </w:rPr>
        <w:t xml:space="preserve"> São Paulo dirá de Jesus Cristo que Ele não foi um «sim» e um não», mas unicamente um «sim». N</w:t>
      </w:r>
      <w:r w:rsidR="00C73610">
        <w:rPr>
          <w:rFonts w:ascii="Palatino Linotype" w:eastAsia="Arial Unicode MS" w:hAnsi="Palatino Linotype" w:cs="Arial Unicode MS"/>
          <w:b w:val="0"/>
          <w:bCs/>
          <w:sz w:val="20"/>
        </w:rPr>
        <w:t>’</w:t>
      </w:r>
      <w:r>
        <w:rPr>
          <w:rFonts w:ascii="Palatino Linotype" w:eastAsia="Arial Unicode MS" w:hAnsi="Palatino Linotype" w:cs="Arial Unicode MS"/>
          <w:b w:val="0"/>
          <w:bCs/>
          <w:sz w:val="20"/>
        </w:rPr>
        <w:t>Ele todas as promessas</w:t>
      </w:r>
      <w:r w:rsidR="00383BB8">
        <w:rPr>
          <w:rFonts w:ascii="Palatino Linotype" w:eastAsia="Arial Unicode MS" w:hAnsi="Palatino Linotype" w:cs="Arial Unicode MS"/>
          <w:b w:val="0"/>
          <w:bCs/>
          <w:sz w:val="20"/>
        </w:rPr>
        <w:t xml:space="preserve"> de Deus se tornaram um «sim» (</w:t>
      </w:r>
      <w:r>
        <w:rPr>
          <w:rFonts w:ascii="Palatino Linotype" w:eastAsia="Arial Unicode MS" w:hAnsi="Palatino Linotype" w:cs="Arial Unicode MS"/>
          <w:b w:val="0"/>
          <w:bCs/>
          <w:sz w:val="20"/>
        </w:rPr>
        <w:t>II Cor.1,20). Jesus foi sempre o «sim» de Deus. O sim da fidelidade. O «sim» da obediência filial. O «sim» da entrega e do serviço, que vai do nascer ao morrer, do princípio ao fim da sua vida.  De facto, diz o autor da Carta aos Hebreus, «ao entrar neste mundo, Cristo diz: «Eis que venho, ó Deus, para fazer a tua vontade» (Heb.10,5; Sal.40,7-9) e ao partir para o Pai, a sua palavra última é a de sempre: «Eis-me aqui, ó Deus, para fazer a vossa vontade». Toda a sua vida foi isto. Disse e fez. Fez ao dizer. Disse ao fazer.</w:t>
      </w:r>
    </w:p>
    <w:p w14:paraId="002DEE70"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7D2101E5"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sz w:val="20"/>
        </w:rPr>
        <w:t>3.</w:t>
      </w:r>
      <w:r>
        <w:rPr>
          <w:rFonts w:ascii="Palatino Linotype" w:eastAsia="Arial Unicode MS" w:hAnsi="Palatino Linotype" w:cs="Arial Unicode MS"/>
          <w:b w:val="0"/>
          <w:bCs/>
          <w:sz w:val="20"/>
        </w:rPr>
        <w:t xml:space="preserve"> À luz desta Palavra, é preciso meditarmos no «sim», dado por Deus e por nós, não como uma resposta impensada, na ponta da língua, mas como palavra de coração que transforma, de verdade, a vida. Há, de facto, o primeiro «sim» do </w:t>
      </w:r>
      <w:proofErr w:type="spellStart"/>
      <w:r>
        <w:rPr>
          <w:rFonts w:ascii="Palatino Linotype" w:eastAsia="Arial Unicode MS" w:hAnsi="Palatino Linotype" w:cs="Arial Unicode MS"/>
          <w:b w:val="0"/>
          <w:bCs/>
          <w:sz w:val="20"/>
        </w:rPr>
        <w:t>Baptismo</w:t>
      </w:r>
      <w:proofErr w:type="spellEnd"/>
      <w:r>
        <w:rPr>
          <w:rFonts w:ascii="Palatino Linotype" w:eastAsia="Arial Unicode MS" w:hAnsi="Palatino Linotype" w:cs="Arial Unicode MS"/>
          <w:b w:val="0"/>
          <w:bCs/>
          <w:sz w:val="20"/>
        </w:rPr>
        <w:t xml:space="preserve">... em que fomos enxertados em Cristo.  Mas é preciso que esse "sim" inicial se confirme, depois, num verdadeiro empenho na "vinha" do Senhor, onde somos chamados como filhos e nunca tratados como trabalhadores. </w:t>
      </w:r>
    </w:p>
    <w:p w14:paraId="7652ABC5"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b w:val="0"/>
          <w:bCs/>
          <w:sz w:val="20"/>
        </w:rPr>
        <w:lastRenderedPageBreak/>
        <w:t>É este «sim» que alguns jovens das nossas comunidades renovam hoje e confirmam, por ocasião da celebração do seu Sacramento do Crisma. Primeiro é Deus que lhes «confirma» o seu «sim», oferecendo-se, agora, como Dom pessoal, no Espírito Santo, para melhor os capacitar a dizer «</w:t>
      </w:r>
      <w:r w:rsidR="00C73610">
        <w:rPr>
          <w:rFonts w:ascii="Palatino Linotype" w:eastAsia="Arial Unicode MS" w:hAnsi="Palatino Linotype" w:cs="Arial Unicode MS"/>
          <w:b w:val="0"/>
          <w:bCs/>
          <w:sz w:val="20"/>
        </w:rPr>
        <w:t>sim», sempre</w:t>
      </w:r>
      <w:r>
        <w:rPr>
          <w:rFonts w:ascii="Palatino Linotype" w:eastAsia="Arial Unicode MS" w:hAnsi="Palatino Linotype" w:cs="Arial Unicode MS"/>
          <w:b w:val="0"/>
          <w:bCs/>
          <w:sz w:val="20"/>
        </w:rPr>
        <w:t xml:space="preserve"> e cada vez mais, a Cristo e à sua Igreja. </w:t>
      </w:r>
    </w:p>
    <w:p w14:paraId="5C949D46"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4C62783F"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b w:val="0"/>
          <w:bCs/>
          <w:sz w:val="20"/>
        </w:rPr>
        <w:t xml:space="preserve">E muitos de nós já demos este ‘sim”, rápido e pronto, com o </w:t>
      </w:r>
      <w:r w:rsidR="00C73610">
        <w:rPr>
          <w:rFonts w:ascii="Palatino Linotype" w:eastAsia="Arial Unicode MS" w:hAnsi="Palatino Linotype" w:cs="Arial Unicode MS"/>
          <w:b w:val="0"/>
          <w:bCs/>
          <w:sz w:val="20"/>
        </w:rPr>
        <w:t>propósito generoso</w:t>
      </w:r>
      <w:r>
        <w:rPr>
          <w:rFonts w:ascii="Palatino Linotype" w:eastAsia="Arial Unicode MS" w:hAnsi="Palatino Linotype" w:cs="Arial Unicode MS"/>
          <w:b w:val="0"/>
          <w:bCs/>
          <w:sz w:val="20"/>
        </w:rPr>
        <w:t xml:space="preserve"> de servir a </w:t>
      </w:r>
      <w:r w:rsidR="00C73610">
        <w:rPr>
          <w:rFonts w:ascii="Palatino Linotype" w:eastAsia="Arial Unicode MS" w:hAnsi="Palatino Linotype" w:cs="Arial Unicode MS"/>
          <w:b w:val="0"/>
          <w:bCs/>
          <w:sz w:val="20"/>
        </w:rPr>
        <w:t>Igreja, mas</w:t>
      </w:r>
      <w:r>
        <w:rPr>
          <w:rFonts w:ascii="Palatino Linotype" w:eastAsia="Arial Unicode MS" w:hAnsi="Palatino Linotype" w:cs="Arial Unicode MS"/>
          <w:b w:val="0"/>
          <w:bCs/>
          <w:sz w:val="20"/>
        </w:rPr>
        <w:t xml:space="preserve"> depois é preciso «andar da perna», assumir responsabilidades, ir até ao fim, mesmo quando é difícil e corre mal, mesmo quando não é o que queria ou esperava. Mesmo quando isso pede a oblação do meu corpo, até ao limite das minhas forças.</w:t>
      </w:r>
    </w:p>
    <w:p w14:paraId="78ABDF5A"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74A4710F"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b w:val="0"/>
          <w:bCs/>
          <w:sz w:val="20"/>
        </w:rPr>
        <w:t xml:space="preserve">Há, depois, o «sim» do dia da celebração do casamento, a exigir o «sim» das horas de todos os dias de casados e de cansados.  </w:t>
      </w:r>
    </w:p>
    <w:p w14:paraId="639245E8"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7D90C00D"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sz w:val="20"/>
        </w:rPr>
        <w:t>4.</w:t>
      </w:r>
      <w:r>
        <w:rPr>
          <w:rFonts w:ascii="Palatino Linotype" w:eastAsia="Arial Unicode MS" w:hAnsi="Palatino Linotype" w:cs="Arial Unicode MS"/>
          <w:b w:val="0"/>
          <w:bCs/>
          <w:sz w:val="20"/>
        </w:rPr>
        <w:t xml:space="preserve"> Numa palavra: não bastam palavras e declarações de boas intenções</w:t>
      </w:r>
      <w:r w:rsidR="00C73610">
        <w:rPr>
          <w:rFonts w:ascii="Palatino Linotype" w:eastAsia="Arial Unicode MS" w:hAnsi="Palatino Linotype" w:cs="Arial Unicode MS"/>
          <w:b w:val="0"/>
          <w:bCs/>
          <w:sz w:val="20"/>
        </w:rPr>
        <w:t>; é</w:t>
      </w:r>
      <w:r>
        <w:rPr>
          <w:rFonts w:ascii="Palatino Linotype" w:eastAsia="Arial Unicode MS" w:hAnsi="Palatino Linotype" w:cs="Arial Unicode MS"/>
          <w:b w:val="0"/>
          <w:bCs/>
          <w:sz w:val="20"/>
        </w:rPr>
        <w:t xml:space="preserve"> preciso viver, dia a dia, os valores do Evangelho, «tendo, em nós, os mesmos sentimentos que havia em Cristo Jesus» (Fil.2,1-5): como Filho, obedecia, </w:t>
      </w:r>
      <w:r w:rsidR="00C73610">
        <w:rPr>
          <w:rFonts w:ascii="Palatino Linotype" w:eastAsia="Arial Unicode MS" w:hAnsi="Palatino Linotype" w:cs="Arial Unicode MS"/>
          <w:b w:val="0"/>
          <w:bCs/>
          <w:sz w:val="20"/>
        </w:rPr>
        <w:t xml:space="preserve">humildemente. </w:t>
      </w:r>
      <w:r>
        <w:rPr>
          <w:rFonts w:ascii="Palatino Linotype" w:eastAsia="Arial Unicode MS" w:hAnsi="Palatino Linotype" w:cs="Arial Unicode MS"/>
          <w:b w:val="0"/>
          <w:bCs/>
          <w:sz w:val="20"/>
        </w:rPr>
        <w:t xml:space="preserve">Como Filho servia desmedidamente, a Deus por amor dos homens, até à morte e morte de Cruz. </w:t>
      </w:r>
    </w:p>
    <w:p w14:paraId="3524ACB5"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p>
    <w:p w14:paraId="5B026A81" w14:textId="77777777" w:rsidR="007208B4" w:rsidRDefault="007208B4" w:rsidP="007208B4">
      <w:pPr>
        <w:pStyle w:val="Ttulo1"/>
        <w:pBdr>
          <w:top w:val="none" w:sz="0" w:space="0" w:color="auto"/>
          <w:left w:val="none" w:sz="0" w:space="0" w:color="auto"/>
          <w:bottom w:val="none" w:sz="0" w:space="0" w:color="auto"/>
          <w:right w:val="none" w:sz="0" w:space="0" w:color="auto"/>
        </w:pBdr>
        <w:shd w:val="clear" w:color="auto" w:fill="auto"/>
        <w:jc w:val="both"/>
        <w:rPr>
          <w:rFonts w:ascii="Palatino Linotype" w:eastAsia="Arial Unicode MS" w:hAnsi="Palatino Linotype" w:cs="Arial Unicode MS"/>
          <w:b w:val="0"/>
          <w:bCs/>
          <w:sz w:val="20"/>
        </w:rPr>
      </w:pPr>
      <w:r>
        <w:rPr>
          <w:rFonts w:ascii="Palatino Linotype" w:eastAsia="Arial Unicode MS" w:hAnsi="Palatino Linotype" w:cs="Arial Unicode MS"/>
          <w:b w:val="0"/>
          <w:bCs/>
          <w:sz w:val="20"/>
        </w:rPr>
        <w:t>Caríssimo: Deus já disse que «sim».  E espera agora a tua conversão por certa vez lhe teres dito que não. Queira Deus consumar o bem que em Ti começou!</w:t>
      </w:r>
    </w:p>
    <w:p w14:paraId="06BCAD09" w14:textId="77777777" w:rsidR="007208B4" w:rsidRDefault="007208B4" w:rsidP="007208B4">
      <w:pPr>
        <w:spacing w:line="240" w:lineRule="atLeast"/>
        <w:jc w:val="both"/>
        <w:rPr>
          <w:rFonts w:ascii="Palatino Linotype" w:eastAsia="Arial Unicode MS" w:hAnsi="Palatino Linotype" w:cs="Arial Unicode MS"/>
          <w:bCs/>
          <w:sz w:val="20"/>
        </w:rPr>
      </w:pPr>
    </w:p>
    <w:p w14:paraId="0F46E167" w14:textId="77777777" w:rsidR="007208B4" w:rsidRDefault="007208B4" w:rsidP="007208B4">
      <w:pPr>
        <w:spacing w:line="240" w:lineRule="atLeast"/>
        <w:jc w:val="center"/>
        <w:rPr>
          <w:rFonts w:ascii="Palatino Linotype" w:eastAsia="Arial Unicode MS" w:hAnsi="Palatino Linotype" w:cs="Arial Unicode MS"/>
          <w:b/>
          <w:sz w:val="20"/>
        </w:rPr>
      </w:pPr>
    </w:p>
    <w:p w14:paraId="2D41E990" w14:textId="77777777" w:rsidR="007208B4" w:rsidRDefault="007208B4" w:rsidP="007208B4">
      <w:pPr>
        <w:spacing w:line="240" w:lineRule="atLeast"/>
        <w:jc w:val="center"/>
        <w:rPr>
          <w:rFonts w:ascii="Palatino Linotype" w:eastAsia="Arial Unicode MS" w:hAnsi="Palatino Linotype" w:cs="Arial Unicode MS"/>
          <w:b/>
          <w:sz w:val="20"/>
        </w:rPr>
      </w:pPr>
    </w:p>
    <w:p w14:paraId="54A9F52E" w14:textId="77777777" w:rsidR="007208B4" w:rsidRDefault="007208B4" w:rsidP="007208B4">
      <w:pPr>
        <w:spacing w:line="240" w:lineRule="atLeast"/>
        <w:jc w:val="center"/>
        <w:rPr>
          <w:rFonts w:ascii="Palatino Linotype" w:eastAsia="Arial Unicode MS" w:hAnsi="Palatino Linotype" w:cs="Arial Unicode MS"/>
          <w:b/>
          <w:sz w:val="20"/>
        </w:rPr>
      </w:pPr>
    </w:p>
    <w:p w14:paraId="172FC493" w14:textId="77777777" w:rsidR="007208B4" w:rsidRDefault="007208B4" w:rsidP="007208B4">
      <w:pPr>
        <w:spacing w:line="240" w:lineRule="atLeast"/>
        <w:jc w:val="center"/>
        <w:rPr>
          <w:rFonts w:ascii="Palatino Linotype" w:eastAsia="Arial Unicode MS" w:hAnsi="Palatino Linotype" w:cs="Arial Unicode MS"/>
          <w:b/>
          <w:sz w:val="20"/>
        </w:rPr>
      </w:pPr>
    </w:p>
    <w:p w14:paraId="1E94ED3B" w14:textId="77777777" w:rsidR="007208B4" w:rsidRDefault="007208B4" w:rsidP="007208B4">
      <w:pPr>
        <w:spacing w:line="240" w:lineRule="atLeast"/>
        <w:jc w:val="center"/>
        <w:rPr>
          <w:rFonts w:ascii="Palatino Linotype" w:eastAsia="Arial Unicode MS" w:hAnsi="Palatino Linotype" w:cs="Arial Unicode MS"/>
          <w:b/>
          <w:sz w:val="20"/>
        </w:rPr>
      </w:pPr>
    </w:p>
    <w:p w14:paraId="525DC241" w14:textId="77777777" w:rsidR="007208B4" w:rsidRDefault="007208B4" w:rsidP="007208B4">
      <w:pPr>
        <w:spacing w:line="240" w:lineRule="atLeast"/>
        <w:jc w:val="center"/>
        <w:rPr>
          <w:rFonts w:ascii="Palatino Linotype" w:eastAsia="Arial Unicode MS" w:hAnsi="Palatino Linotype" w:cs="Arial Unicode MS"/>
          <w:b/>
          <w:sz w:val="20"/>
        </w:rPr>
      </w:pPr>
    </w:p>
    <w:p w14:paraId="71F21EF0" w14:textId="77777777" w:rsidR="007208B4" w:rsidRDefault="007208B4" w:rsidP="009833E9">
      <w:pPr>
        <w:spacing w:line="240" w:lineRule="atLeast"/>
        <w:jc w:val="center"/>
        <w:rPr>
          <w:rFonts w:ascii="Palatino Linotype" w:eastAsia="Arial Unicode MS" w:hAnsi="Palatino Linotype" w:cs="Arial Unicode MS"/>
          <w:b/>
          <w:sz w:val="20"/>
        </w:rPr>
      </w:pPr>
      <w:r>
        <w:rPr>
          <w:rFonts w:ascii="Palatino Linotype" w:eastAsia="Arial Unicode MS" w:hAnsi="Palatino Linotype" w:cs="Arial Unicode MS"/>
          <w:b/>
          <w:sz w:val="20"/>
        </w:rPr>
        <w:br w:type="page"/>
      </w:r>
      <w:r>
        <w:rPr>
          <w:rFonts w:ascii="Palatino Linotype" w:eastAsia="Arial Unicode MS" w:hAnsi="Palatino Linotype" w:cs="Arial Unicode MS"/>
          <w:b/>
          <w:sz w:val="20"/>
        </w:rPr>
        <w:lastRenderedPageBreak/>
        <w:t xml:space="preserve">XXVI Domingo do Tempo Comum A </w:t>
      </w:r>
    </w:p>
    <w:p w14:paraId="7099C988" w14:textId="77777777" w:rsidR="007208B4" w:rsidRDefault="007208B4" w:rsidP="007208B4">
      <w:pPr>
        <w:spacing w:line="240" w:lineRule="atLeast"/>
        <w:jc w:val="both"/>
        <w:rPr>
          <w:rFonts w:ascii="Palatino Linotype" w:eastAsia="Arial Unicode MS" w:hAnsi="Palatino Linotype" w:cs="Arial Unicode MS"/>
          <w:sz w:val="20"/>
        </w:rPr>
      </w:pPr>
      <w:r>
        <w:rPr>
          <w:rFonts w:ascii="Palatino Linotype" w:eastAsia="Arial Unicode MS" w:hAnsi="Palatino Linotype" w:cs="Arial Unicode MS"/>
          <w:b/>
          <w:sz w:val="20"/>
        </w:rPr>
        <w:t>1. Do peso do passado...</w:t>
      </w:r>
    </w:p>
    <w:p w14:paraId="56D5596C" w14:textId="77777777" w:rsidR="007208B4" w:rsidRDefault="007208B4" w:rsidP="007208B4">
      <w:pPr>
        <w:spacing w:line="240" w:lineRule="atLeast"/>
        <w:jc w:val="both"/>
        <w:rPr>
          <w:rFonts w:ascii="Palatino Linotype" w:eastAsia="Arial Unicode MS" w:hAnsi="Palatino Linotype" w:cs="Arial Unicode MS"/>
          <w:sz w:val="20"/>
        </w:rPr>
      </w:pPr>
      <w:r>
        <w:rPr>
          <w:rFonts w:ascii="Palatino Linotype" w:eastAsia="Arial Unicode MS" w:hAnsi="Palatino Linotype" w:cs="Arial Unicode MS"/>
          <w:sz w:val="20"/>
        </w:rPr>
        <w:t>É Outono. Invade-nos a memória das coisas vividas. Caem as folhas, colhem-se os frutos. O passado parece entregar-se às nossas mãos, amadurecido pelo tempo. E na melancolia de um Sol tímido, cor de prata, espreita-se o peso de um passado. Servimo-nos do passado como arma de desculpa no erro e como bandeira na vitória. Para desculpar os defeitos do presente dizemos que isto já vem de longe, de família, coisas da terra. Dizemos, para justificar defeitos e pecados, que isto «está-nos na massa» e assim alijamos para o passado a responsabilidade do presente. Outras vezes é a glória do passado que nos engrandece e então, sem mérito presente, elevamos a nossa condição, o nosso nome e a nossa terra com figuras ilustres do passado, acontecimentos históricos de relevo, etc. Sempre o passado a explicar e a justificar o mal ou a elevar a nossa condição no presente. Ora, o passado não é necessariamente um peso, uma pedra atada aos pés que temos de carregar fatalmente. É verdade que o passado tem muito peso na forma de ser da vida de cada pessoa ou de cada comunidade.</w:t>
      </w:r>
    </w:p>
    <w:p w14:paraId="51D4572E" w14:textId="77777777" w:rsidR="007208B4" w:rsidRDefault="007208B4" w:rsidP="007208B4">
      <w:pPr>
        <w:spacing w:line="240" w:lineRule="atLeast"/>
        <w:jc w:val="both"/>
        <w:rPr>
          <w:rFonts w:ascii="Palatino Linotype" w:eastAsia="Arial Unicode MS" w:hAnsi="Palatino Linotype" w:cs="Arial Unicode MS"/>
          <w:b/>
          <w:sz w:val="20"/>
        </w:rPr>
      </w:pPr>
      <w:r>
        <w:rPr>
          <w:rFonts w:ascii="Palatino Linotype" w:eastAsia="Arial Unicode MS" w:hAnsi="Palatino Linotype" w:cs="Arial Unicode MS"/>
          <w:b/>
          <w:sz w:val="20"/>
        </w:rPr>
        <w:t>2. ...à responsabilidade livre no presente...</w:t>
      </w:r>
    </w:p>
    <w:p w14:paraId="5A215C79" w14:textId="77777777" w:rsidR="007208B4" w:rsidRDefault="007208B4" w:rsidP="007208B4">
      <w:pPr>
        <w:spacing w:line="240" w:lineRule="atLeast"/>
        <w:jc w:val="both"/>
        <w:rPr>
          <w:rFonts w:ascii="Palatino Linotype" w:eastAsia="Arial Unicode MS" w:hAnsi="Palatino Linotype" w:cs="Arial Unicode MS"/>
          <w:sz w:val="20"/>
        </w:rPr>
      </w:pPr>
      <w:r>
        <w:rPr>
          <w:rFonts w:ascii="Palatino Linotype" w:eastAsia="Arial Unicode MS" w:hAnsi="Palatino Linotype" w:cs="Arial Unicode MS"/>
          <w:sz w:val="20"/>
        </w:rPr>
        <w:t>Mas, na liberdade de criar o presente, é preciso dizer com toda a força que o passado não nos dá garantido o futuro, como também não pode hipotecar o presente. No presente, aqui e agora, herdeiro do passado, o homem deve assumir a responsabilidade que tem de livremente optar por caminhos diferentes. Ou então seríamos apenas restos do passado. E não construtores do presente. Mergulhado ma miséria do exílio, fora da sua terra, o povo pôs-se a dizer que tudo era culpa dos pais. Que, no passado, lhes forjaram como herança um presente de condenação. «</w:t>
      </w:r>
      <w:r>
        <w:rPr>
          <w:rFonts w:ascii="Palatino Linotype" w:eastAsia="Arial Unicode MS" w:hAnsi="Palatino Linotype" w:cs="Arial Unicode MS"/>
          <w:i/>
          <w:sz w:val="20"/>
        </w:rPr>
        <w:t>Os pais comeram uvas verdes e a boca dos filhos é que ficou áspera</w:t>
      </w:r>
      <w:r>
        <w:rPr>
          <w:rFonts w:ascii="Palatino Linotype" w:eastAsia="Arial Unicode MS" w:hAnsi="Palatino Linotype" w:cs="Arial Unicode MS"/>
          <w:sz w:val="20"/>
        </w:rPr>
        <w:t xml:space="preserve">». O profeta Ezequiel destrói pela raiz esta desculpa. O exílio não é castigo de nenhum passado. Ninguém está amarrado pelo seu passado a um destino inexorável de graça ou de desgraça, porque Deus não tem qualquer prazer na morte do pecador. Antes quer que ele se converta e viva. E o homem enquanto viver estará sempre a tempo de acolher ou rejeitar esta oferta da graça de Deus. Por isso o profeta deixa o apelo de Deus à conversão. Cada um terá de refazer o seu caminho.   O passado não pode ser um estorvo nem uma desculpa. Há o arrependimento que introduz o homem numa vida nova em absoluto. Um simples «sim» dado hoje a Deus tem a força de anular um passado de miséria. Um simples «não» a Deus dado hoje </w:t>
      </w:r>
      <w:r w:rsidR="00C73610">
        <w:rPr>
          <w:rFonts w:ascii="Palatino Linotype" w:eastAsia="Arial Unicode MS" w:hAnsi="Palatino Linotype" w:cs="Arial Unicode MS"/>
          <w:sz w:val="20"/>
        </w:rPr>
        <w:lastRenderedPageBreak/>
        <w:t>destruirá todo</w:t>
      </w:r>
      <w:r>
        <w:rPr>
          <w:rFonts w:ascii="Palatino Linotype" w:eastAsia="Arial Unicode MS" w:hAnsi="Palatino Linotype" w:cs="Arial Unicode MS"/>
          <w:sz w:val="20"/>
        </w:rPr>
        <w:t xml:space="preserve"> um passado de glória. É que o passado também se abate, para o bem e para o mal. Como no Evangelho, com dois filhos arrependidos. </w:t>
      </w:r>
    </w:p>
    <w:p w14:paraId="4CE562DA" w14:textId="77777777" w:rsidR="007208B4" w:rsidRDefault="007208B4" w:rsidP="007208B4">
      <w:pPr>
        <w:spacing w:line="240" w:lineRule="atLeast"/>
        <w:jc w:val="both"/>
        <w:rPr>
          <w:rFonts w:ascii="Palatino Linotype" w:eastAsia="Arial Unicode MS" w:hAnsi="Palatino Linotype" w:cs="Arial Unicode MS"/>
          <w:b/>
          <w:sz w:val="20"/>
        </w:rPr>
      </w:pPr>
    </w:p>
    <w:p w14:paraId="170E1752" w14:textId="77777777" w:rsidR="007208B4" w:rsidRDefault="007208B4" w:rsidP="007208B4">
      <w:pPr>
        <w:spacing w:line="240" w:lineRule="atLeast"/>
        <w:jc w:val="both"/>
        <w:rPr>
          <w:rFonts w:ascii="Palatino Linotype" w:eastAsia="Arial Unicode MS" w:hAnsi="Palatino Linotype" w:cs="Arial Unicode MS"/>
          <w:b/>
          <w:sz w:val="20"/>
        </w:rPr>
      </w:pPr>
      <w:r>
        <w:rPr>
          <w:rFonts w:ascii="Palatino Linotype" w:eastAsia="Arial Unicode MS" w:hAnsi="Palatino Linotype" w:cs="Arial Unicode MS"/>
          <w:b/>
          <w:sz w:val="20"/>
        </w:rPr>
        <w:t>3. ...de lançar as bases de um novo futuro!</w:t>
      </w:r>
    </w:p>
    <w:p w14:paraId="12A15B44" w14:textId="77777777" w:rsidR="007208B4" w:rsidRDefault="007208B4" w:rsidP="007208B4">
      <w:pPr>
        <w:spacing w:line="240" w:lineRule="atLeast"/>
        <w:jc w:val="both"/>
        <w:rPr>
          <w:rFonts w:ascii="Palatino Linotype" w:eastAsia="Arial Unicode MS" w:hAnsi="Palatino Linotype" w:cs="Arial Unicode MS"/>
          <w:b/>
          <w:sz w:val="20"/>
        </w:rPr>
      </w:pPr>
    </w:p>
    <w:p w14:paraId="5336F533" w14:textId="77777777" w:rsidR="007208B4" w:rsidRDefault="007208B4" w:rsidP="007208B4">
      <w:pPr>
        <w:spacing w:line="240" w:lineRule="atLeast"/>
        <w:jc w:val="both"/>
        <w:rPr>
          <w:rFonts w:ascii="Palatino Linotype" w:eastAsia="Arial Unicode MS" w:hAnsi="Palatino Linotype" w:cs="Arial Unicode MS"/>
          <w:b/>
          <w:sz w:val="20"/>
        </w:rPr>
      </w:pPr>
      <w:r>
        <w:rPr>
          <w:rFonts w:ascii="Palatino Linotype" w:eastAsia="Arial Unicode MS" w:hAnsi="Palatino Linotype" w:cs="Arial Unicode MS"/>
          <w:sz w:val="20"/>
        </w:rPr>
        <w:t>Em Amarante há uma memória do passado, que justifica defeitos e inventa virtudes. Há, nesta terra, dois filhos. Uns, filhos da república, laicos e agnósticos, avessos e indiferentes ao cheiro da religião. A par, outros, filhos obedientes, de muita devoção e «consumo» nas coisas da Igreja. É hoje que Jesus vem à Cidade. E deixa ecoar o Evangelho no Templo e fora d</w:t>
      </w:r>
      <w:r w:rsidR="00383BB8">
        <w:rPr>
          <w:rFonts w:ascii="Palatino Linotype" w:eastAsia="Arial Unicode MS" w:hAnsi="Palatino Linotype" w:cs="Arial Unicode MS"/>
          <w:sz w:val="20"/>
        </w:rPr>
        <w:t>’</w:t>
      </w:r>
      <w:r>
        <w:rPr>
          <w:rFonts w:ascii="Palatino Linotype" w:eastAsia="Arial Unicode MS" w:hAnsi="Palatino Linotype" w:cs="Arial Unicode MS"/>
          <w:sz w:val="20"/>
        </w:rPr>
        <w:t xml:space="preserve">Ele. Quem serão os mais abertos à novidade do Evangelho? No presente, quem vai aderir melhor ao Evangelho? Os praticantes ou os não praticantes? </w:t>
      </w:r>
    </w:p>
    <w:p w14:paraId="7E6999E3" w14:textId="77777777" w:rsidR="007208B4" w:rsidRDefault="007208B4" w:rsidP="007208B4">
      <w:pPr>
        <w:jc w:val="both"/>
        <w:rPr>
          <w:rFonts w:ascii="Palatino Linotype" w:eastAsia="Arial Unicode MS" w:hAnsi="Palatino Linotype" w:cs="Arial Unicode MS"/>
          <w:sz w:val="20"/>
        </w:rPr>
      </w:pPr>
    </w:p>
    <w:p w14:paraId="34419D0A" w14:textId="77777777" w:rsidR="007208B4" w:rsidRDefault="007208B4" w:rsidP="007208B4">
      <w:pPr>
        <w:jc w:val="both"/>
        <w:rPr>
          <w:rFonts w:ascii="Palatino Linotype" w:eastAsia="Arial Unicode MS" w:hAnsi="Palatino Linotype" w:cs="Arial Unicode MS"/>
          <w:b/>
          <w:i/>
          <w:sz w:val="20"/>
        </w:rPr>
      </w:pPr>
      <w:r>
        <w:rPr>
          <w:rFonts w:ascii="Palatino Linotype" w:eastAsia="Arial Unicode MS" w:hAnsi="Palatino Linotype" w:cs="Arial Unicode MS"/>
          <w:i/>
          <w:sz w:val="20"/>
        </w:rPr>
        <w:t>Que a uns e a outros, que a todos, assista a magna liberdade de viver o presente sem vícios nem virtudes do passado</w:t>
      </w:r>
      <w:r>
        <w:rPr>
          <w:rFonts w:ascii="Palatino Linotype" w:eastAsia="Arial Unicode MS" w:hAnsi="Palatino Linotype" w:cs="Arial Unicode MS"/>
          <w:sz w:val="20"/>
        </w:rPr>
        <w:t xml:space="preserve">. Importa hoje um «sim» decidido ao Evangelho, à Igreja, para lançar as bases de futuro diferente, novo. E isto não se faz sem conversão. </w:t>
      </w:r>
      <w:r>
        <w:rPr>
          <w:rFonts w:ascii="Palatino Linotype" w:eastAsia="Arial Unicode MS" w:hAnsi="Palatino Linotype" w:cs="Arial Unicode MS"/>
          <w:i/>
          <w:sz w:val="20"/>
        </w:rPr>
        <w:t>Só «muda» e se arrepende do passado, quem tem a humildade de ser livre</w:t>
      </w:r>
      <w:r>
        <w:rPr>
          <w:rFonts w:ascii="Palatino Linotype" w:eastAsia="Arial Unicode MS" w:hAnsi="Palatino Linotype" w:cs="Arial Unicode MS"/>
          <w:sz w:val="20"/>
        </w:rPr>
        <w:t>. De juízos, costumes e olhares. Só a humildade de Cristo, Deus feito homem, nos dará a coragem para «nos libertarmos do passado» e hoje, hoje mesmo, com um «sim» transformar a Vida. Tende entre Vós os mesmos sentimentos que havia em Cristo Jesus. Homem livre na sua Humildade.</w:t>
      </w:r>
    </w:p>
    <w:p w14:paraId="543260F9" w14:textId="77777777" w:rsidR="007208B4" w:rsidRDefault="007208B4" w:rsidP="007208B4">
      <w:pPr>
        <w:jc w:val="both"/>
        <w:rPr>
          <w:rFonts w:ascii="Palatino Linotype" w:eastAsia="Arial Unicode MS" w:hAnsi="Palatino Linotype" w:cs="Arial Unicode MS"/>
          <w:b/>
          <w:i/>
          <w:sz w:val="20"/>
        </w:rPr>
      </w:pPr>
    </w:p>
    <w:p w14:paraId="2BBF1038" w14:textId="77777777" w:rsidR="007208B4" w:rsidRDefault="007208B4" w:rsidP="007208B4">
      <w:pPr>
        <w:jc w:val="both"/>
        <w:rPr>
          <w:rFonts w:ascii="Palatino Linotype" w:eastAsia="Arial Unicode MS" w:hAnsi="Palatino Linotype" w:cs="Arial Unicode MS"/>
          <w:b/>
          <w:i/>
          <w:sz w:val="20"/>
        </w:rPr>
      </w:pPr>
    </w:p>
    <w:p w14:paraId="5BDDED10" w14:textId="77777777" w:rsidR="007208B4" w:rsidRDefault="007208B4" w:rsidP="007208B4">
      <w:pPr>
        <w:jc w:val="both"/>
        <w:rPr>
          <w:rFonts w:ascii="Palatino Linotype" w:eastAsia="Arial Unicode MS" w:hAnsi="Palatino Linotype" w:cs="Arial Unicode MS"/>
          <w:b/>
          <w:i/>
          <w:sz w:val="20"/>
        </w:rPr>
      </w:pPr>
    </w:p>
    <w:p w14:paraId="6BDC6BE8" w14:textId="77777777" w:rsidR="007208B4" w:rsidRDefault="007208B4" w:rsidP="007208B4">
      <w:pPr>
        <w:jc w:val="both"/>
        <w:rPr>
          <w:rFonts w:ascii="Palatino Linotype" w:eastAsia="Arial Unicode MS" w:hAnsi="Palatino Linotype" w:cs="Arial Unicode MS"/>
          <w:b/>
          <w:i/>
          <w:sz w:val="20"/>
        </w:rPr>
      </w:pPr>
    </w:p>
    <w:p w14:paraId="02248F1B" w14:textId="77777777" w:rsidR="007208B4" w:rsidRDefault="007208B4" w:rsidP="007208B4">
      <w:pPr>
        <w:jc w:val="both"/>
        <w:rPr>
          <w:rFonts w:ascii="Palatino Linotype" w:eastAsia="Arial Unicode MS" w:hAnsi="Palatino Linotype" w:cs="Arial Unicode MS"/>
          <w:b/>
          <w:i/>
          <w:sz w:val="20"/>
        </w:rPr>
      </w:pPr>
    </w:p>
    <w:p w14:paraId="4F92C0F8" w14:textId="77777777" w:rsidR="007208B4" w:rsidRDefault="007208B4" w:rsidP="007208B4">
      <w:pPr>
        <w:jc w:val="both"/>
        <w:rPr>
          <w:rFonts w:ascii="Palatino Linotype" w:eastAsia="Arial Unicode MS" w:hAnsi="Palatino Linotype" w:cs="Arial Unicode MS"/>
          <w:b/>
          <w:i/>
          <w:sz w:val="20"/>
        </w:rPr>
      </w:pPr>
    </w:p>
    <w:p w14:paraId="4C01D2D8" w14:textId="77777777" w:rsidR="007208B4" w:rsidRDefault="007208B4" w:rsidP="007208B4">
      <w:pPr>
        <w:pStyle w:val="Ttulo4"/>
        <w:rPr>
          <w:rFonts w:ascii="Palatino Linotype" w:eastAsia="Arial Unicode MS" w:hAnsi="Palatino Linotype" w:cs="Arial Unicode MS"/>
          <w:sz w:val="20"/>
        </w:rPr>
      </w:pPr>
      <w:r>
        <w:rPr>
          <w:rFonts w:ascii="Palatino Linotype" w:eastAsia="Arial Unicode MS" w:hAnsi="Palatino Linotype" w:cs="Arial Unicode MS"/>
          <w:b w:val="0"/>
          <w:i w:val="0"/>
          <w:sz w:val="20"/>
        </w:rPr>
        <w:br w:type="page"/>
      </w:r>
      <w:r>
        <w:rPr>
          <w:rFonts w:ascii="Palatino Linotype" w:eastAsia="Arial Unicode MS" w:hAnsi="Palatino Linotype" w:cs="Arial Unicode MS"/>
          <w:sz w:val="20"/>
        </w:rPr>
        <w:lastRenderedPageBreak/>
        <w:t>Homilia no XXVI Domingo do Tempo Comum/A</w:t>
      </w:r>
    </w:p>
    <w:p w14:paraId="7D0296C3" w14:textId="77777777" w:rsidR="007208B4" w:rsidRDefault="007208B4" w:rsidP="007208B4">
      <w:pPr>
        <w:rPr>
          <w:rFonts w:ascii="Palatino Linotype" w:eastAsia="Arial Unicode MS" w:hAnsi="Palatino Linotype" w:cs="Arial Unicode MS"/>
          <w:sz w:val="20"/>
        </w:rPr>
      </w:pPr>
    </w:p>
    <w:p w14:paraId="675E9F10" w14:textId="77777777" w:rsidR="007208B4" w:rsidRDefault="007208B4" w:rsidP="007208B4">
      <w:pPr>
        <w:jc w:val="both"/>
        <w:rPr>
          <w:rFonts w:ascii="Palatino Linotype" w:eastAsia="Arial Unicode MS" w:hAnsi="Palatino Linotype" w:cs="Arial Unicode MS"/>
          <w:i/>
          <w:sz w:val="20"/>
        </w:rPr>
      </w:pPr>
      <w:r>
        <w:rPr>
          <w:rFonts w:ascii="Palatino Linotype" w:eastAsia="Arial Unicode MS" w:hAnsi="Palatino Linotype" w:cs="Arial Unicode MS"/>
          <w:i/>
          <w:sz w:val="20"/>
        </w:rPr>
        <w:t>“Os publicanos e as mulheres de má vida irão adiante de vós para o Reino de Deus”!</w:t>
      </w:r>
    </w:p>
    <w:p w14:paraId="34091C21" w14:textId="77777777" w:rsidR="007208B4" w:rsidRDefault="007208B4" w:rsidP="007208B4">
      <w:pPr>
        <w:jc w:val="both"/>
        <w:rPr>
          <w:rFonts w:ascii="Palatino Linotype" w:eastAsia="Arial Unicode MS" w:hAnsi="Palatino Linotype" w:cs="Arial Unicode MS"/>
          <w:sz w:val="20"/>
        </w:rPr>
      </w:pPr>
      <w:r>
        <w:rPr>
          <w:rFonts w:ascii="Palatino Linotype" w:eastAsia="Arial Unicode MS" w:hAnsi="Palatino Linotype" w:cs="Arial Unicode MS"/>
          <w:sz w:val="20"/>
        </w:rPr>
        <w:t xml:space="preserve">Dito e feito. Situado e sitiado em Jerusalém, Jesus enfrenta a resistência organizada da classe religiosa do velho Israel. É uma espécie de </w:t>
      </w:r>
      <w:r>
        <w:rPr>
          <w:rFonts w:ascii="Palatino Linotype" w:eastAsia="Arial Unicode MS" w:hAnsi="Palatino Linotype" w:cs="Arial Unicode MS"/>
          <w:i/>
          <w:sz w:val="20"/>
        </w:rPr>
        <w:t>raça</w:t>
      </w:r>
      <w:r>
        <w:rPr>
          <w:rFonts w:ascii="Palatino Linotype" w:eastAsia="Arial Unicode MS" w:hAnsi="Palatino Linotype" w:cs="Arial Unicode MS"/>
          <w:sz w:val="20"/>
        </w:rPr>
        <w:t xml:space="preserve"> </w:t>
      </w:r>
      <w:r w:rsidR="00C73610">
        <w:rPr>
          <w:rFonts w:ascii="Palatino Linotype" w:eastAsia="Arial Unicode MS" w:hAnsi="Palatino Linotype" w:cs="Arial Unicode MS"/>
          <w:sz w:val="20"/>
        </w:rPr>
        <w:t>eleita, gente</w:t>
      </w:r>
      <w:r>
        <w:rPr>
          <w:rFonts w:ascii="Palatino Linotype" w:eastAsia="Arial Unicode MS" w:hAnsi="Palatino Linotype" w:cs="Arial Unicode MS"/>
          <w:i/>
          <w:sz w:val="20"/>
        </w:rPr>
        <w:t xml:space="preserve"> fina</w:t>
      </w:r>
      <w:r>
        <w:rPr>
          <w:rFonts w:ascii="Palatino Linotype" w:eastAsia="Arial Unicode MS" w:hAnsi="Palatino Linotype" w:cs="Arial Unicode MS"/>
          <w:sz w:val="20"/>
        </w:rPr>
        <w:t xml:space="preserve"> e segura, acomodada e envelhecida nas cadeiras do poder. São os príncipes dos sacerdotes e anciãos do povo, perfeitos profissionais da religião. São os que dizem e rezam «</w:t>
      </w:r>
      <w:r w:rsidR="00C73610">
        <w:rPr>
          <w:rFonts w:ascii="Palatino Linotype" w:eastAsia="Arial Unicode MS" w:hAnsi="Palatino Linotype" w:cs="Arial Unicode MS"/>
          <w:sz w:val="20"/>
        </w:rPr>
        <w:t>améns</w:t>
      </w:r>
      <w:r>
        <w:rPr>
          <w:rFonts w:ascii="Palatino Linotype" w:eastAsia="Arial Unicode MS" w:hAnsi="Palatino Linotype" w:cs="Arial Unicode MS"/>
          <w:sz w:val="20"/>
        </w:rPr>
        <w:t>», os cheios de devoção e proveito... São estes que agora se recusam a acolher Jesus. Perseguem-n</w:t>
      </w:r>
      <w:r w:rsidR="00C73610">
        <w:rPr>
          <w:rFonts w:ascii="Palatino Linotype" w:eastAsia="Arial Unicode MS" w:hAnsi="Palatino Linotype" w:cs="Arial Unicode MS"/>
          <w:sz w:val="20"/>
        </w:rPr>
        <w:t>’</w:t>
      </w:r>
      <w:r>
        <w:rPr>
          <w:rFonts w:ascii="Palatino Linotype" w:eastAsia="Arial Unicode MS" w:hAnsi="Palatino Linotype" w:cs="Arial Unicode MS"/>
          <w:sz w:val="20"/>
        </w:rPr>
        <w:t>O, com medo da sua Palavra, espada afiada que os feria de morte. Seguros do seu passado, não querem mudar as regras de jogo. Tornam-se insensíveis a qualquer apelo de mudança, fechados à novidade, indispostos à conversão... O seu passado de glória vê-se agora transformado em risco de perdição. Estes ficam para trás... no caminho do Reino.</w:t>
      </w:r>
    </w:p>
    <w:p w14:paraId="5C88E65E" w14:textId="77777777" w:rsidR="007208B4" w:rsidRDefault="007208B4" w:rsidP="007208B4">
      <w:pPr>
        <w:jc w:val="both"/>
        <w:rPr>
          <w:rFonts w:ascii="Palatino Linotype" w:eastAsia="Arial Unicode MS" w:hAnsi="Palatino Linotype" w:cs="Arial Unicode MS"/>
          <w:i/>
          <w:sz w:val="20"/>
        </w:rPr>
      </w:pPr>
      <w:r>
        <w:rPr>
          <w:rFonts w:ascii="Palatino Linotype" w:eastAsia="Arial Unicode MS" w:hAnsi="Palatino Linotype" w:cs="Arial Unicode MS"/>
          <w:sz w:val="20"/>
        </w:rPr>
        <w:t>Adiante deles, do outro lado da margem, estão os pecadores. Os desgraçados, os filhos perdidos, as vítimas do poder e do pecado de todos: entre eles,</w:t>
      </w:r>
      <w:r>
        <w:rPr>
          <w:rFonts w:ascii="Palatino Linotype" w:eastAsia="Arial Unicode MS" w:hAnsi="Palatino Linotype" w:cs="Arial Unicode MS"/>
          <w:i/>
          <w:sz w:val="20"/>
        </w:rPr>
        <w:t xml:space="preserve"> os publicanos e as mulheres de má vida</w:t>
      </w:r>
      <w:r>
        <w:rPr>
          <w:rFonts w:ascii="Palatino Linotype" w:eastAsia="Arial Unicode MS" w:hAnsi="Palatino Linotype" w:cs="Arial Unicode MS"/>
          <w:sz w:val="20"/>
        </w:rPr>
        <w:t>. Esses tais que nem rezavam «</w:t>
      </w:r>
      <w:r w:rsidR="00C73610">
        <w:rPr>
          <w:rFonts w:ascii="Palatino Linotype" w:eastAsia="Arial Unicode MS" w:hAnsi="Palatino Linotype" w:cs="Arial Unicode MS"/>
          <w:sz w:val="20"/>
        </w:rPr>
        <w:t>ámens</w:t>
      </w:r>
      <w:r>
        <w:rPr>
          <w:rFonts w:ascii="Palatino Linotype" w:eastAsia="Arial Unicode MS" w:hAnsi="Palatino Linotype" w:cs="Arial Unicode MS"/>
          <w:sz w:val="20"/>
        </w:rPr>
        <w:t xml:space="preserve">» e carregavam, humilhados, o </w:t>
      </w:r>
      <w:r w:rsidR="00AC22DC">
        <w:rPr>
          <w:rFonts w:ascii="Palatino Linotype" w:eastAsia="Arial Unicode MS" w:hAnsi="Palatino Linotype" w:cs="Arial Unicode MS"/>
          <w:sz w:val="20"/>
        </w:rPr>
        <w:t>peso de</w:t>
      </w:r>
      <w:r>
        <w:rPr>
          <w:rFonts w:ascii="Palatino Linotype" w:eastAsia="Arial Unicode MS" w:hAnsi="Palatino Linotype" w:cs="Arial Unicode MS"/>
          <w:sz w:val="20"/>
        </w:rPr>
        <w:t xml:space="preserve"> um passado ferido de miséria. Esses não tinham nada a perder. Acolheram o grito de mudança, proclamado pelo Baptista, e entregam-se agora à causa de Jesus. Arrependidos, encontram em Jesus a força da sua liberdade e vão à frente no caminho do Reino. </w:t>
      </w:r>
      <w:r>
        <w:rPr>
          <w:rFonts w:ascii="Palatino Linotype" w:eastAsia="Arial Unicode MS" w:hAnsi="Palatino Linotype" w:cs="Arial Unicode MS"/>
          <w:i/>
          <w:sz w:val="20"/>
        </w:rPr>
        <w:t>“Os publicanos e as mulheres de má vida irão adiante de vós para o Reino de Deus”!</w:t>
      </w:r>
    </w:p>
    <w:p w14:paraId="0AFA8FD3" w14:textId="77777777" w:rsidR="007208B4" w:rsidRDefault="007208B4" w:rsidP="007208B4">
      <w:pPr>
        <w:jc w:val="both"/>
        <w:rPr>
          <w:rFonts w:ascii="Palatino Linotype" w:eastAsia="Arial Unicode MS" w:hAnsi="Palatino Linotype" w:cs="Arial Unicode MS"/>
          <w:sz w:val="20"/>
        </w:rPr>
      </w:pPr>
      <w:r>
        <w:rPr>
          <w:rFonts w:ascii="Palatino Linotype" w:eastAsia="Arial Unicode MS" w:hAnsi="Palatino Linotype" w:cs="Arial Unicode MS"/>
          <w:sz w:val="20"/>
        </w:rPr>
        <w:t xml:space="preserve">E vão adiante porque a sua miséria não é sinónimo de podridão. E vão adiante porque a sua rebeldia não se confunde com a desobediência. E vão adiante porque a sua fidelidade não se cumpre por </w:t>
      </w:r>
      <w:proofErr w:type="spellStart"/>
      <w:r>
        <w:rPr>
          <w:rFonts w:ascii="Palatino Linotype" w:eastAsia="Arial Unicode MS" w:hAnsi="Palatino Linotype" w:cs="Arial Unicode MS"/>
          <w:sz w:val="20"/>
        </w:rPr>
        <w:t>desafecto</w:t>
      </w:r>
      <w:proofErr w:type="spellEnd"/>
      <w:r>
        <w:rPr>
          <w:rFonts w:ascii="Palatino Linotype" w:eastAsia="Arial Unicode MS" w:hAnsi="Palatino Linotype" w:cs="Arial Unicode MS"/>
          <w:sz w:val="20"/>
        </w:rPr>
        <w:t xml:space="preserve">. E vão adiante porque deixam para trás um passado que se abate... e não presumem garantido o seu futuro... E vão adiante porque há neles uma </w:t>
      </w:r>
      <w:r>
        <w:rPr>
          <w:rFonts w:ascii="Palatino Linotype" w:eastAsia="Arial Unicode MS" w:hAnsi="Palatino Linotype" w:cs="Arial Unicode MS"/>
          <w:i/>
          <w:sz w:val="20"/>
        </w:rPr>
        <w:t>dignidade</w:t>
      </w:r>
      <w:r>
        <w:rPr>
          <w:rFonts w:ascii="Palatino Linotype" w:eastAsia="Arial Unicode MS" w:hAnsi="Palatino Linotype" w:cs="Arial Unicode MS"/>
          <w:sz w:val="20"/>
        </w:rPr>
        <w:t xml:space="preserve"> que se esconde por trás do pecado... enquanto noutros  há o pecado que se esconde sob a capa de uma dignidade...(eclesiástica, política, social...) Sim, </w:t>
      </w:r>
      <w:r>
        <w:rPr>
          <w:rFonts w:ascii="Palatino Linotype" w:eastAsia="Arial Unicode MS" w:hAnsi="Palatino Linotype" w:cs="Arial Unicode MS"/>
          <w:i/>
          <w:sz w:val="20"/>
        </w:rPr>
        <w:t xml:space="preserve">“os publicanos e as mulheres de má vida irão adiante de vós para o Reino de Deus”! </w:t>
      </w:r>
      <w:r>
        <w:rPr>
          <w:rFonts w:ascii="Palatino Linotype" w:eastAsia="Arial Unicode MS" w:hAnsi="Palatino Linotype" w:cs="Arial Unicode MS"/>
          <w:sz w:val="20"/>
        </w:rPr>
        <w:t xml:space="preserve">Jesus sabia e conhecia a amargura das suas vidas, a concentração do vício alheio a minar-lhes o coração. Jesus não teme dizer que as </w:t>
      </w:r>
      <w:r>
        <w:rPr>
          <w:rFonts w:ascii="Palatino Linotype" w:eastAsia="Arial Unicode MS" w:hAnsi="Palatino Linotype" w:cs="Arial Unicode MS"/>
          <w:i/>
          <w:sz w:val="20"/>
        </w:rPr>
        <w:t xml:space="preserve">«mulheres de má vida vão adiante»... </w:t>
      </w:r>
      <w:r>
        <w:rPr>
          <w:rFonts w:ascii="Palatino Linotype" w:eastAsia="Arial Unicode MS" w:hAnsi="Palatino Linotype" w:cs="Arial Unicode MS"/>
          <w:sz w:val="20"/>
        </w:rPr>
        <w:t xml:space="preserve">E vão adiante porque a sua grandeza de alma, dorida e </w:t>
      </w:r>
      <w:r w:rsidR="00C73610">
        <w:rPr>
          <w:rFonts w:ascii="Palatino Linotype" w:eastAsia="Arial Unicode MS" w:hAnsi="Palatino Linotype" w:cs="Arial Unicode MS"/>
          <w:sz w:val="20"/>
        </w:rPr>
        <w:t>limpa, é</w:t>
      </w:r>
      <w:r>
        <w:rPr>
          <w:rFonts w:ascii="Palatino Linotype" w:eastAsia="Arial Unicode MS" w:hAnsi="Palatino Linotype" w:cs="Arial Unicode MS"/>
          <w:sz w:val="20"/>
        </w:rPr>
        <w:t xml:space="preserve"> maior do que a </w:t>
      </w:r>
      <w:r>
        <w:rPr>
          <w:rFonts w:ascii="Palatino Linotype" w:eastAsia="Arial Unicode MS" w:hAnsi="Palatino Linotype" w:cs="Arial Unicode MS"/>
          <w:sz w:val="20"/>
        </w:rPr>
        <w:lastRenderedPageBreak/>
        <w:t>pacatez de espírito daqueles serôdios praticantes da religião habitual. E vão adiante, as mulheres de má vida,</w:t>
      </w:r>
      <w:r>
        <w:rPr>
          <w:rFonts w:ascii="Palatino Linotype" w:eastAsia="Arial Unicode MS" w:hAnsi="Palatino Linotype" w:cs="Arial Unicode MS"/>
          <w:i/>
          <w:sz w:val="20"/>
        </w:rPr>
        <w:t xml:space="preserve"> </w:t>
      </w:r>
      <w:r>
        <w:rPr>
          <w:rFonts w:ascii="Palatino Linotype" w:eastAsia="Arial Unicode MS" w:hAnsi="Palatino Linotype" w:cs="Arial Unicode MS"/>
          <w:sz w:val="20"/>
        </w:rPr>
        <w:t>não pelo pecado cometido, mas pelo desejo de mudança. Vão adiante porque, ao apelo de conversão, acreditaram e mudaram de vida... São filhos e filhas da luz e da liberdade. Para trás e para longe do Reino ficam os escravos da obediência a patinar no pó acumulado da sua cegueira...</w:t>
      </w:r>
    </w:p>
    <w:p w14:paraId="496C45CD" w14:textId="77777777" w:rsidR="007208B4" w:rsidRDefault="007208B4" w:rsidP="007208B4">
      <w:pPr>
        <w:jc w:val="both"/>
        <w:rPr>
          <w:rFonts w:ascii="Palatino Linotype" w:eastAsia="Arial Unicode MS" w:hAnsi="Palatino Linotype" w:cs="Arial Unicode MS"/>
          <w:sz w:val="20"/>
        </w:rPr>
      </w:pPr>
      <w:r>
        <w:rPr>
          <w:rFonts w:ascii="Palatino Linotype" w:eastAsia="Arial Unicode MS" w:hAnsi="Palatino Linotype" w:cs="Arial Unicode MS"/>
          <w:sz w:val="20"/>
        </w:rPr>
        <w:t>No fundo, a parábola do Evangelho e o pensamento referido pelo profeta conduzem-nos à certeza de que, para Deus, não há a fatalidade do passado nem para ninguém a garantia do futuro. Nenhum de nós é, para ele, um caso perdido... há sempre uma oportunidade de salvação... Mas resta também o aviso sério de que ninguém se julgue grande, incólume e seguro...  porque estamos sempre sob o risco da perdição...</w:t>
      </w:r>
    </w:p>
    <w:p w14:paraId="59BEB37F" w14:textId="77777777" w:rsidR="007208B4" w:rsidRDefault="007208B4" w:rsidP="007208B4">
      <w:pPr>
        <w:jc w:val="both"/>
        <w:rPr>
          <w:rFonts w:ascii="Palatino Linotype" w:eastAsia="Arial Unicode MS" w:hAnsi="Palatino Linotype" w:cs="Arial Unicode MS"/>
          <w:i/>
          <w:sz w:val="20"/>
        </w:rPr>
      </w:pPr>
      <w:r>
        <w:rPr>
          <w:rFonts w:ascii="Palatino Linotype" w:eastAsia="Arial Unicode MS" w:hAnsi="Palatino Linotype" w:cs="Arial Unicode MS"/>
          <w:sz w:val="20"/>
        </w:rPr>
        <w:t xml:space="preserve">Caríssimos: o apelo da conversão é </w:t>
      </w:r>
      <w:r w:rsidR="00C73610">
        <w:rPr>
          <w:rFonts w:ascii="Palatino Linotype" w:eastAsia="Arial Unicode MS" w:hAnsi="Palatino Linotype" w:cs="Arial Unicode MS"/>
          <w:sz w:val="20"/>
        </w:rPr>
        <w:t>permanente é</w:t>
      </w:r>
      <w:r>
        <w:rPr>
          <w:rFonts w:ascii="Palatino Linotype" w:eastAsia="Arial Unicode MS" w:hAnsi="Palatino Linotype" w:cs="Arial Unicode MS"/>
          <w:sz w:val="20"/>
        </w:rPr>
        <w:t xml:space="preserve"> para todos. A atitude que nos resta neste jogo arriscado da vida é andar «bola baixa». Humildes no pecado, para acolher a misericórdia e encontrar a vida. Humildes na virtude, para não presumir de nada e vir a sucumbir na morte... </w:t>
      </w:r>
      <w:r>
        <w:rPr>
          <w:rFonts w:ascii="Palatino Linotype" w:eastAsia="Arial Unicode MS" w:hAnsi="Palatino Linotype" w:cs="Arial Unicode MS"/>
          <w:i/>
          <w:sz w:val="20"/>
        </w:rPr>
        <w:t>Se alguém se julga de pé, tenha cuidado, para não cair!...</w:t>
      </w:r>
    </w:p>
    <w:p w14:paraId="03F8E9CE" w14:textId="77777777" w:rsidR="007208B4" w:rsidRDefault="007208B4" w:rsidP="007208B4">
      <w:pPr>
        <w:jc w:val="both"/>
        <w:rPr>
          <w:rFonts w:ascii="Palatino Linotype" w:eastAsia="Arial Unicode MS" w:hAnsi="Palatino Linotype" w:cs="Arial Unicode MS"/>
          <w:i/>
          <w:sz w:val="20"/>
        </w:rPr>
      </w:pPr>
    </w:p>
    <w:p w14:paraId="7F2E2F11" w14:textId="77777777" w:rsidR="007208B4" w:rsidRDefault="007208B4" w:rsidP="007208B4">
      <w:pPr>
        <w:jc w:val="both"/>
        <w:rPr>
          <w:rFonts w:ascii="Palatino Linotype" w:eastAsia="Arial Unicode MS" w:hAnsi="Palatino Linotype" w:cs="Arial Unicode MS"/>
          <w:i/>
          <w:sz w:val="20"/>
        </w:rPr>
      </w:pPr>
    </w:p>
    <w:p w14:paraId="29D097F6" w14:textId="77777777" w:rsidR="007208B4" w:rsidRDefault="007208B4" w:rsidP="007208B4">
      <w:pPr>
        <w:jc w:val="both"/>
        <w:rPr>
          <w:rFonts w:ascii="Palatino Linotype" w:eastAsia="Arial Unicode MS" w:hAnsi="Palatino Linotype" w:cs="Arial Unicode MS"/>
          <w:i/>
          <w:sz w:val="20"/>
        </w:rPr>
      </w:pPr>
    </w:p>
    <w:p w14:paraId="42628AB7" w14:textId="77777777" w:rsidR="007208B4" w:rsidRDefault="007208B4" w:rsidP="007208B4">
      <w:pPr>
        <w:jc w:val="both"/>
        <w:rPr>
          <w:rFonts w:ascii="Palatino Linotype" w:eastAsia="Arial Unicode MS" w:hAnsi="Palatino Linotype" w:cs="Arial Unicode MS"/>
          <w:i/>
          <w:sz w:val="20"/>
        </w:rPr>
      </w:pPr>
    </w:p>
    <w:p w14:paraId="597059DB" w14:textId="77777777" w:rsidR="007208B4" w:rsidRDefault="007208B4" w:rsidP="007208B4">
      <w:pPr>
        <w:jc w:val="both"/>
        <w:rPr>
          <w:rFonts w:ascii="Palatino Linotype" w:eastAsia="Arial Unicode MS" w:hAnsi="Palatino Linotype" w:cs="Arial Unicode MS"/>
          <w:sz w:val="20"/>
        </w:rPr>
      </w:pPr>
      <w:r>
        <w:rPr>
          <w:rFonts w:ascii="Palatino Linotype" w:eastAsia="Arial Unicode MS" w:hAnsi="Palatino Linotype" w:cs="Arial Unicode MS"/>
          <w:sz w:val="20"/>
        </w:rPr>
        <w:tab/>
      </w:r>
    </w:p>
    <w:p w14:paraId="46341C6C" w14:textId="77777777" w:rsidR="007208B4" w:rsidRDefault="007208B4" w:rsidP="007208B4">
      <w:pPr>
        <w:jc w:val="both"/>
        <w:rPr>
          <w:rFonts w:ascii="Palatino Linotype" w:eastAsia="Arial Unicode MS" w:hAnsi="Palatino Linotype" w:cs="Arial Unicode MS"/>
          <w:sz w:val="20"/>
        </w:rPr>
      </w:pPr>
    </w:p>
    <w:p w14:paraId="58332A5C" w14:textId="77777777" w:rsidR="007208B4" w:rsidRDefault="007208B4" w:rsidP="007208B4">
      <w:pPr>
        <w:jc w:val="both"/>
        <w:rPr>
          <w:rFonts w:ascii="Palatino Linotype" w:eastAsia="Arial Unicode MS" w:hAnsi="Palatino Linotype" w:cs="Arial Unicode MS"/>
          <w:sz w:val="20"/>
        </w:rPr>
      </w:pPr>
    </w:p>
    <w:p w14:paraId="3DECDE11" w14:textId="77777777" w:rsidR="007208B4" w:rsidRDefault="007208B4" w:rsidP="007208B4">
      <w:pPr>
        <w:jc w:val="both"/>
        <w:rPr>
          <w:rFonts w:ascii="Palatino Linotype" w:eastAsia="Arial Unicode MS" w:hAnsi="Palatino Linotype" w:cs="Arial Unicode MS"/>
          <w:sz w:val="20"/>
        </w:rPr>
      </w:pPr>
    </w:p>
    <w:p w14:paraId="4310196D" w14:textId="77777777" w:rsidR="007208B4" w:rsidRDefault="007208B4" w:rsidP="007208B4">
      <w:pPr>
        <w:jc w:val="both"/>
        <w:rPr>
          <w:rFonts w:ascii="Palatino Linotype" w:eastAsia="Arial Unicode MS" w:hAnsi="Palatino Linotype" w:cs="Arial Unicode MS"/>
          <w:sz w:val="20"/>
        </w:rPr>
      </w:pPr>
    </w:p>
    <w:p w14:paraId="5BAC4FF9" w14:textId="77777777" w:rsidR="007208B4" w:rsidRDefault="007208B4" w:rsidP="007208B4">
      <w:pPr>
        <w:jc w:val="both"/>
        <w:rPr>
          <w:rFonts w:ascii="Palatino Linotype" w:eastAsia="Arial Unicode MS" w:hAnsi="Palatino Linotype" w:cs="Arial Unicode MS"/>
          <w:sz w:val="20"/>
        </w:rPr>
      </w:pPr>
      <w:r>
        <w:rPr>
          <w:rFonts w:ascii="Palatino Linotype" w:eastAsia="Arial Unicode MS" w:hAnsi="Palatino Linotype" w:cs="Arial Unicode MS"/>
          <w:sz w:val="20"/>
        </w:rPr>
        <w:tab/>
      </w:r>
    </w:p>
    <w:p w14:paraId="7C84FA71" w14:textId="77777777" w:rsidR="007208B4" w:rsidRDefault="007208B4" w:rsidP="007208B4">
      <w:pPr>
        <w:jc w:val="both"/>
        <w:rPr>
          <w:rFonts w:ascii="Palatino Linotype" w:eastAsia="Arial Unicode MS" w:hAnsi="Palatino Linotype" w:cs="Arial Unicode MS"/>
          <w:sz w:val="20"/>
        </w:rPr>
      </w:pPr>
    </w:p>
    <w:p w14:paraId="1488ABFA" w14:textId="77777777" w:rsidR="007208B4" w:rsidRDefault="007208B4" w:rsidP="009833E9">
      <w:pPr>
        <w:pStyle w:val="Ttulo2"/>
        <w:pBdr>
          <w:bottom w:val="none" w:sz="0" w:space="0" w:color="auto"/>
        </w:pBdr>
        <w:rPr>
          <w:rFonts w:ascii="Palatino Linotype" w:eastAsia="Arial Unicode MS" w:hAnsi="Palatino Linotype" w:cs="Arial Unicode MS"/>
          <w:b/>
          <w:sz w:val="20"/>
        </w:rPr>
      </w:pPr>
      <w:r>
        <w:rPr>
          <w:rFonts w:ascii="Palatino Linotype" w:eastAsia="Arial Unicode MS" w:hAnsi="Palatino Linotype" w:cs="Arial Unicode MS"/>
          <w:b/>
          <w:sz w:val="20"/>
        </w:rPr>
        <w:lastRenderedPageBreak/>
        <w:t>Homilia no XXVI Domingo Comum A 1999</w:t>
      </w:r>
    </w:p>
    <w:p w14:paraId="5A3A5116" w14:textId="77777777" w:rsidR="007208B4" w:rsidRDefault="007208B4" w:rsidP="007208B4">
      <w:pPr>
        <w:pStyle w:val="Avanodecorpodetexto"/>
        <w:ind w:firstLine="0"/>
        <w:rPr>
          <w:rFonts w:ascii="Palatino Linotype" w:eastAsia="Arial Unicode MS" w:hAnsi="Palatino Linotype" w:cs="Arial Unicode MS"/>
          <w:i/>
        </w:rPr>
      </w:pPr>
    </w:p>
    <w:p w14:paraId="0A45ACD6" w14:textId="77777777" w:rsidR="007208B4" w:rsidRDefault="007208B4" w:rsidP="007208B4">
      <w:pPr>
        <w:pStyle w:val="Avanodecorpodetexto"/>
        <w:ind w:firstLine="0"/>
        <w:jc w:val="center"/>
        <w:rPr>
          <w:rFonts w:ascii="Palatino Linotype" w:eastAsia="Arial Unicode MS" w:hAnsi="Palatino Linotype" w:cs="Arial Unicode MS"/>
          <w:i/>
        </w:rPr>
      </w:pPr>
      <w:r>
        <w:rPr>
          <w:rFonts w:ascii="Palatino Linotype" w:eastAsia="Arial Unicode MS" w:hAnsi="Palatino Linotype" w:cs="Arial Unicode MS"/>
          <w:i/>
        </w:rPr>
        <w:t>Tende, entre vós, os mesmos sentimentos que havia em Cristo Jesus!</w:t>
      </w:r>
    </w:p>
    <w:p w14:paraId="2E043A2D" w14:textId="77777777" w:rsidR="007208B4" w:rsidRDefault="007208B4" w:rsidP="007208B4">
      <w:pPr>
        <w:pStyle w:val="Avanodecorpodetexto"/>
        <w:ind w:firstLine="0"/>
        <w:rPr>
          <w:rFonts w:ascii="Palatino Linotype" w:eastAsia="Arial Unicode MS" w:hAnsi="Palatino Linotype" w:cs="Arial Unicode MS"/>
        </w:rPr>
      </w:pPr>
    </w:p>
    <w:p w14:paraId="73389F2B"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1.</w:t>
      </w:r>
      <w:r>
        <w:rPr>
          <w:rFonts w:ascii="Palatino Linotype" w:eastAsia="Arial Unicode MS" w:hAnsi="Palatino Linotype" w:cs="Arial Unicode MS"/>
        </w:rPr>
        <w:t xml:space="preserve"> Este é o apelo insistente</w:t>
      </w:r>
      <w:r>
        <w:rPr>
          <w:rStyle w:val="Refdenotaderodap"/>
          <w:rFonts w:ascii="Palatino Linotype" w:eastAsia="Arial Unicode MS" w:hAnsi="Palatino Linotype" w:cs="Arial Unicode MS"/>
        </w:rPr>
        <w:footnoteReference w:id="2"/>
      </w:r>
      <w:r>
        <w:rPr>
          <w:rFonts w:ascii="Palatino Linotype" w:eastAsia="Arial Unicode MS" w:hAnsi="Palatino Linotype" w:cs="Arial Unicode MS"/>
        </w:rPr>
        <w:t xml:space="preserve"> do coração do Apóstolo, ao coração da sua comunidade. Era preciso, era urgente, manter a unidade, salvar a caridade. Este é um apelo mais </w:t>
      </w:r>
      <w:proofErr w:type="spellStart"/>
      <w:r>
        <w:rPr>
          <w:rFonts w:ascii="Palatino Linotype" w:eastAsia="Arial Unicode MS" w:hAnsi="Palatino Linotype" w:cs="Arial Unicode MS"/>
        </w:rPr>
        <w:t>afectuoso</w:t>
      </w:r>
      <w:proofErr w:type="spellEnd"/>
      <w:r>
        <w:rPr>
          <w:rFonts w:ascii="Palatino Linotype" w:eastAsia="Arial Unicode MS" w:hAnsi="Palatino Linotype" w:cs="Arial Unicode MS"/>
        </w:rPr>
        <w:t>, que sentimental. Uma exigência interior, mais que um pedido formal. Uma espécie de grito de alerta, mais do que uma recomendação. É mesmo um pedido de Paulo, com carácter de urgência. A divisão e a rivalidade, a vanglória e o interesse próprio, ameaçavam arruinar em três tempos a comunidade mais querida do Apóstolo.  E punham em ferida o coração de Cristo!</w:t>
      </w:r>
    </w:p>
    <w:p w14:paraId="5E3F381E" w14:textId="77777777" w:rsidR="007208B4" w:rsidRDefault="007208B4" w:rsidP="007208B4">
      <w:pPr>
        <w:pStyle w:val="Avanodecorpodetexto"/>
        <w:ind w:firstLine="0"/>
        <w:rPr>
          <w:rFonts w:ascii="Palatino Linotype" w:eastAsia="Arial Unicode MS" w:hAnsi="Palatino Linotype" w:cs="Arial Unicode MS"/>
        </w:rPr>
      </w:pPr>
    </w:p>
    <w:p w14:paraId="3A58CEB6" w14:textId="77777777" w:rsidR="007208B4" w:rsidRDefault="007208B4" w:rsidP="007208B4">
      <w:pPr>
        <w:pStyle w:val="Avanodecorpodetexto"/>
        <w:ind w:firstLine="0"/>
        <w:rPr>
          <w:rFonts w:ascii="Palatino Linotype" w:eastAsia="Arial Unicode MS" w:hAnsi="Palatino Linotype" w:cs="Arial Unicode MS"/>
          <w:i/>
        </w:rPr>
      </w:pPr>
      <w:r>
        <w:rPr>
          <w:rFonts w:ascii="Palatino Linotype" w:eastAsia="Arial Unicode MS" w:hAnsi="Palatino Linotype" w:cs="Arial Unicode MS"/>
        </w:rPr>
        <w:t>É, por isso, a partir do coração de Cristo, que ele dirige este apelo. E fá-lo como que pedindo pelo que há de mais sagrado neste mundo: «pela consolação que há no Amor (do Pai), pelo conforto que há em Cristo, pela comunhão no Espírito Santo» (cf. Fil.2,1)., «</w:t>
      </w:r>
      <w:r>
        <w:rPr>
          <w:rFonts w:ascii="Palatino Linotype" w:eastAsia="Arial Unicode MS" w:hAnsi="Palatino Linotype" w:cs="Arial Unicode MS"/>
          <w:i/>
        </w:rPr>
        <w:t>tende, entre vós, os mesmos sentimentos que havia em Cristo Jesus!»...</w:t>
      </w:r>
    </w:p>
    <w:p w14:paraId="7BFEE099"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rPr>
        <w:tab/>
      </w:r>
    </w:p>
    <w:p w14:paraId="7BFB4E88"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2.</w:t>
      </w:r>
      <w:r>
        <w:rPr>
          <w:rFonts w:ascii="Palatino Linotype" w:eastAsia="Arial Unicode MS" w:hAnsi="Palatino Linotype" w:cs="Arial Unicode MS"/>
        </w:rPr>
        <w:t xml:space="preserve"> Não se trata, portanto, de manter à flor da pele um mero sentimento de ternura balofa, ou exibir por aí um coração de manteiga a desfazer-se em compaixão. São a ternura e a misericórdia de Deus, reveladas na Cruz de Cristo, que </w:t>
      </w:r>
      <w:proofErr w:type="spellStart"/>
      <w:r>
        <w:rPr>
          <w:rFonts w:ascii="Palatino Linotype" w:eastAsia="Arial Unicode MS" w:hAnsi="Palatino Linotype" w:cs="Arial Unicode MS"/>
        </w:rPr>
        <w:t>hão-de</w:t>
      </w:r>
      <w:proofErr w:type="spellEnd"/>
      <w:r>
        <w:rPr>
          <w:rFonts w:ascii="Palatino Linotype" w:eastAsia="Arial Unicode MS" w:hAnsi="Palatino Linotype" w:cs="Arial Unicode MS"/>
        </w:rPr>
        <w:t xml:space="preserve"> moldar e modelar o coração dos Filipenses. É pela comunhão no Espírito Santo, que os cristãos </w:t>
      </w:r>
      <w:proofErr w:type="spellStart"/>
      <w:r>
        <w:rPr>
          <w:rFonts w:ascii="Palatino Linotype" w:eastAsia="Arial Unicode MS" w:hAnsi="Palatino Linotype" w:cs="Arial Unicode MS"/>
        </w:rPr>
        <w:t>hão-de</w:t>
      </w:r>
      <w:proofErr w:type="spellEnd"/>
      <w:r>
        <w:rPr>
          <w:rFonts w:ascii="Palatino Linotype" w:eastAsia="Arial Unicode MS" w:hAnsi="Palatino Linotype" w:cs="Arial Unicode MS"/>
        </w:rPr>
        <w:t xml:space="preserve"> manter, entre si, a unidade e a paz. É, portanto, mais uma participação, do que uma imitação, do coração de Cristo, o que Paulo pede ao dizer: «</w:t>
      </w:r>
      <w:r>
        <w:rPr>
          <w:rFonts w:ascii="Palatino Linotype" w:eastAsia="Arial Unicode MS" w:hAnsi="Palatino Linotype" w:cs="Arial Unicode MS"/>
          <w:i/>
        </w:rPr>
        <w:t>tende, entre vós, os mesmos sentimentos que havia em Cristo Jesus</w:t>
      </w:r>
      <w:r>
        <w:rPr>
          <w:rFonts w:ascii="Palatino Linotype" w:eastAsia="Arial Unicode MS" w:hAnsi="Palatino Linotype" w:cs="Arial Unicode MS"/>
        </w:rPr>
        <w:t>»!</w:t>
      </w:r>
    </w:p>
    <w:p w14:paraId="7300A878" w14:textId="77777777" w:rsidR="007208B4" w:rsidRDefault="007208B4" w:rsidP="007208B4">
      <w:pPr>
        <w:pStyle w:val="Avanodecorpodetexto"/>
        <w:ind w:firstLine="0"/>
        <w:rPr>
          <w:rFonts w:ascii="Palatino Linotype" w:eastAsia="Arial Unicode MS" w:hAnsi="Palatino Linotype" w:cs="Arial Unicode MS"/>
        </w:rPr>
      </w:pPr>
    </w:p>
    <w:p w14:paraId="7B4C078A"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b/>
        </w:rPr>
        <w:t>3.</w:t>
      </w:r>
      <w:r>
        <w:rPr>
          <w:rFonts w:ascii="Palatino Linotype" w:eastAsia="Arial Unicode MS" w:hAnsi="Palatino Linotype" w:cs="Arial Unicode MS"/>
        </w:rPr>
        <w:t xml:space="preserve"> Caríssimos irmãos. Depois das mãos e dos braços, para o trabalho da vinha, o Senhor pede-nos o abraço do coração. Pede-nos um «sim» de corpo e alma, um «sim» de alma e coração. Como se não bastasse a resposta pronta, dos que têm o coração perto da boca. Dos que dizem sempre «</w:t>
      </w:r>
      <w:r w:rsidR="00C73610">
        <w:rPr>
          <w:rFonts w:ascii="Palatino Linotype" w:eastAsia="Arial Unicode MS" w:hAnsi="Palatino Linotype" w:cs="Arial Unicode MS"/>
        </w:rPr>
        <w:t>ámen</w:t>
      </w:r>
      <w:r>
        <w:rPr>
          <w:rFonts w:ascii="Palatino Linotype" w:eastAsia="Arial Unicode MS" w:hAnsi="Palatino Linotype" w:cs="Arial Unicode MS"/>
        </w:rPr>
        <w:t xml:space="preserve">» para deixar tudo na mesma. É preciso dizer e fazer. Ou melhor ainda, fazer, sem dizer. Mais: é preciso sentir o que se diz, sentir ainda mais o que se faz. Trabalhar na Igreja, com a força dos braços, mas ao ritmo certo do coração manso e humilde de Cristo. </w:t>
      </w:r>
    </w:p>
    <w:p w14:paraId="2ECA3464" w14:textId="77777777" w:rsidR="007208B4" w:rsidRDefault="007208B4" w:rsidP="007208B4">
      <w:pPr>
        <w:pStyle w:val="Avanodecorpodetexto"/>
        <w:ind w:firstLine="0"/>
        <w:rPr>
          <w:rFonts w:ascii="Palatino Linotype" w:eastAsia="Arial Unicode MS" w:hAnsi="Palatino Linotype" w:cs="Arial Unicode MS"/>
          <w:i/>
        </w:rPr>
      </w:pPr>
      <w:r>
        <w:rPr>
          <w:rFonts w:ascii="Palatino Linotype" w:eastAsia="Arial Unicode MS" w:hAnsi="Palatino Linotype" w:cs="Arial Unicode MS"/>
        </w:rPr>
        <w:lastRenderedPageBreak/>
        <w:t xml:space="preserve">É, por isso, preciso e urgente vencer rivalidades, com um elevado espírito de serviço. </w:t>
      </w:r>
      <w:r>
        <w:rPr>
          <w:rFonts w:ascii="Palatino Linotype" w:eastAsia="Arial Unicode MS" w:hAnsi="Palatino Linotype" w:cs="Arial Unicode MS"/>
          <w:i/>
        </w:rPr>
        <w:t xml:space="preserve">O próprio Cristo que era de condição divina, fez-se servo! </w:t>
      </w:r>
    </w:p>
    <w:p w14:paraId="1E48B287" w14:textId="77777777" w:rsidR="007208B4" w:rsidRDefault="007208B4" w:rsidP="007208B4">
      <w:pPr>
        <w:pStyle w:val="Avanodecorpodetexto"/>
        <w:ind w:firstLine="0"/>
        <w:rPr>
          <w:rFonts w:ascii="Palatino Linotype" w:eastAsia="Arial Unicode MS" w:hAnsi="Palatino Linotype" w:cs="Arial Unicode MS"/>
        </w:rPr>
      </w:pPr>
    </w:p>
    <w:p w14:paraId="65F5A27B" w14:textId="77777777" w:rsidR="007208B4" w:rsidRDefault="007208B4" w:rsidP="007208B4">
      <w:pPr>
        <w:pStyle w:val="Avanodecorpodetexto"/>
        <w:ind w:firstLine="0"/>
        <w:rPr>
          <w:rFonts w:ascii="Palatino Linotype" w:eastAsia="Arial Unicode MS" w:hAnsi="Palatino Linotype" w:cs="Arial Unicode MS"/>
          <w:i/>
        </w:rPr>
      </w:pPr>
      <w:r>
        <w:rPr>
          <w:rFonts w:ascii="Palatino Linotype" w:eastAsia="Arial Unicode MS" w:hAnsi="Palatino Linotype" w:cs="Arial Unicode MS"/>
        </w:rPr>
        <w:t xml:space="preserve">É, por isso, preciso e urgente sobrepor a humildade à vanglória. </w:t>
      </w:r>
      <w:r>
        <w:rPr>
          <w:rFonts w:ascii="Palatino Linotype" w:eastAsia="Arial Unicode MS" w:hAnsi="Palatino Linotype" w:cs="Arial Unicode MS"/>
          <w:i/>
        </w:rPr>
        <w:t>O próprio Cristo que era de condição divina não se valeu da sua igualdade com Deus!</w:t>
      </w:r>
    </w:p>
    <w:p w14:paraId="1B6746CA" w14:textId="77777777" w:rsidR="007208B4" w:rsidRDefault="007208B4" w:rsidP="007208B4">
      <w:pPr>
        <w:pStyle w:val="Avanodecorpodetexto"/>
        <w:ind w:firstLine="0"/>
        <w:rPr>
          <w:rFonts w:ascii="Palatino Linotype" w:eastAsia="Arial Unicode MS" w:hAnsi="Palatino Linotype" w:cs="Arial Unicode MS"/>
        </w:rPr>
      </w:pPr>
    </w:p>
    <w:p w14:paraId="641381C2" w14:textId="77777777" w:rsidR="007208B4" w:rsidRDefault="007208B4" w:rsidP="007208B4">
      <w:pPr>
        <w:pStyle w:val="Avanodecorpodetexto"/>
        <w:ind w:firstLine="0"/>
        <w:rPr>
          <w:rFonts w:ascii="Palatino Linotype" w:eastAsia="Arial Unicode MS" w:hAnsi="Palatino Linotype" w:cs="Arial Unicode MS"/>
          <w:i/>
        </w:rPr>
      </w:pPr>
      <w:r>
        <w:rPr>
          <w:rFonts w:ascii="Palatino Linotype" w:eastAsia="Arial Unicode MS" w:hAnsi="Palatino Linotype" w:cs="Arial Unicode MS"/>
        </w:rPr>
        <w:t xml:space="preserve">É, por isso, preciso e urgente submeter o interesse próprio a uma fiel obediência ao bem de todos. </w:t>
      </w:r>
      <w:r>
        <w:rPr>
          <w:rFonts w:ascii="Palatino Linotype" w:eastAsia="Arial Unicode MS" w:hAnsi="Palatino Linotype" w:cs="Arial Unicode MS"/>
          <w:i/>
        </w:rPr>
        <w:t>O próprio Cristo humilhou-se ainda mais, até à morte e morte de Cruz!</w:t>
      </w:r>
    </w:p>
    <w:p w14:paraId="5B65C92A" w14:textId="77777777" w:rsidR="007208B4" w:rsidRDefault="007208B4" w:rsidP="007208B4">
      <w:pPr>
        <w:pStyle w:val="Avanodecorpodetexto"/>
        <w:ind w:firstLine="0"/>
        <w:rPr>
          <w:rFonts w:ascii="Palatino Linotype" w:eastAsia="Arial Unicode MS" w:hAnsi="Palatino Linotype" w:cs="Arial Unicode MS"/>
        </w:rPr>
      </w:pPr>
    </w:p>
    <w:p w14:paraId="6AE33A5B"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rPr>
        <w:t>Sem este «abaixamento» raso, onde cada um depõe as armas do orgulho e do interesse próprio, não há condições de unidade e de paz... no seio da Igreja, na vida das nossas comunidades e até no nosso mundo. Não vos digo que «há sempre tempo de mudar». Digo-vos que «é sempre tempo para mudar».</w:t>
      </w:r>
    </w:p>
    <w:p w14:paraId="2A4296B1" w14:textId="77777777" w:rsidR="007208B4" w:rsidRDefault="007208B4" w:rsidP="007208B4">
      <w:pPr>
        <w:pStyle w:val="Avanodecorpodetexto"/>
        <w:rPr>
          <w:rFonts w:ascii="Palatino Linotype" w:eastAsia="Arial Unicode MS" w:hAnsi="Palatino Linotype" w:cs="Arial Unicode MS"/>
        </w:rPr>
      </w:pPr>
    </w:p>
    <w:p w14:paraId="579BD1DA" w14:textId="77777777" w:rsidR="007208B4" w:rsidRDefault="007208B4" w:rsidP="007208B4">
      <w:pPr>
        <w:pStyle w:val="Avanodecorpodetexto"/>
        <w:ind w:firstLine="0"/>
        <w:rPr>
          <w:rFonts w:ascii="Palatino Linotype" w:eastAsia="Arial Unicode MS" w:hAnsi="Palatino Linotype" w:cs="Arial Unicode MS"/>
        </w:rPr>
      </w:pPr>
      <w:r>
        <w:rPr>
          <w:rFonts w:ascii="Palatino Linotype" w:eastAsia="Arial Unicode MS" w:hAnsi="Palatino Linotype" w:cs="Arial Unicode MS"/>
          <w:i/>
        </w:rPr>
        <w:t>Tende, entre vós, os mesmos sentimentos que havia em Cristo Jesus!</w:t>
      </w:r>
    </w:p>
    <w:p w14:paraId="0FCE71F6" w14:textId="77777777" w:rsidR="007208B4" w:rsidRDefault="007208B4" w:rsidP="007208B4">
      <w:pPr>
        <w:pStyle w:val="Avanodecorpodetexto"/>
        <w:ind w:firstLine="0"/>
        <w:rPr>
          <w:rFonts w:ascii="Palatino Linotype" w:eastAsia="Arial Unicode MS" w:hAnsi="Palatino Linotype" w:cs="Arial Unicode MS"/>
        </w:rPr>
      </w:pPr>
    </w:p>
    <w:p w14:paraId="7DF6B511" w14:textId="77777777" w:rsidR="007208B4" w:rsidRDefault="007208B4" w:rsidP="007208B4">
      <w:pPr>
        <w:pStyle w:val="Avanodecorpodetexto"/>
        <w:ind w:firstLine="0"/>
        <w:rPr>
          <w:rFonts w:ascii="Palatino Linotype" w:eastAsia="Arial Unicode MS" w:hAnsi="Palatino Linotype" w:cs="Arial Unicode MS"/>
        </w:rPr>
      </w:pPr>
    </w:p>
    <w:p w14:paraId="7C8D510C" w14:textId="77777777" w:rsidR="007208B4" w:rsidRDefault="007208B4" w:rsidP="007208B4">
      <w:pPr>
        <w:spacing w:line="240" w:lineRule="atLeast"/>
        <w:jc w:val="center"/>
        <w:rPr>
          <w:rFonts w:ascii="Palatino Linotype" w:eastAsia="Arial Unicode MS" w:hAnsi="Palatino Linotype" w:cs="Arial Unicode MS"/>
          <w:b/>
          <w:sz w:val="20"/>
        </w:rPr>
      </w:pPr>
    </w:p>
    <w:p w14:paraId="546B2D92" w14:textId="77777777" w:rsidR="007208B4" w:rsidRDefault="007208B4" w:rsidP="007208B4">
      <w:pPr>
        <w:spacing w:line="240" w:lineRule="atLeast"/>
        <w:jc w:val="center"/>
        <w:rPr>
          <w:rFonts w:ascii="Palatino Linotype" w:eastAsia="Arial Unicode MS" w:hAnsi="Palatino Linotype" w:cs="Arial Unicode MS"/>
          <w:b/>
          <w:sz w:val="20"/>
        </w:rPr>
      </w:pPr>
    </w:p>
    <w:p w14:paraId="2EC02FC1" w14:textId="77777777" w:rsidR="007208B4" w:rsidRDefault="007208B4" w:rsidP="007208B4">
      <w:pPr>
        <w:spacing w:line="240" w:lineRule="atLeast"/>
        <w:jc w:val="center"/>
        <w:rPr>
          <w:rFonts w:ascii="Palatino Linotype" w:eastAsia="Arial Unicode MS" w:hAnsi="Palatino Linotype" w:cs="Arial Unicode MS"/>
          <w:b/>
          <w:sz w:val="20"/>
        </w:rPr>
      </w:pPr>
    </w:p>
    <w:p w14:paraId="1DF4C04E" w14:textId="77777777" w:rsidR="007208B4" w:rsidRDefault="007208B4" w:rsidP="007208B4">
      <w:pPr>
        <w:spacing w:line="240" w:lineRule="atLeast"/>
        <w:jc w:val="center"/>
        <w:rPr>
          <w:rFonts w:ascii="Palatino Linotype" w:eastAsia="Arial Unicode MS" w:hAnsi="Palatino Linotype" w:cs="Arial Unicode MS"/>
          <w:b/>
          <w:sz w:val="20"/>
        </w:rPr>
      </w:pPr>
    </w:p>
    <w:p w14:paraId="518224DC" w14:textId="77777777" w:rsidR="007208B4" w:rsidRDefault="007208B4" w:rsidP="007208B4">
      <w:pPr>
        <w:spacing w:line="240" w:lineRule="atLeast"/>
        <w:jc w:val="center"/>
        <w:rPr>
          <w:rFonts w:ascii="Palatino Linotype" w:eastAsia="Arial Unicode MS" w:hAnsi="Palatino Linotype" w:cs="Arial Unicode MS"/>
          <w:b/>
          <w:sz w:val="20"/>
        </w:rPr>
      </w:pPr>
    </w:p>
    <w:p w14:paraId="08CCF26D" w14:textId="77777777" w:rsidR="007208B4" w:rsidRDefault="007208B4" w:rsidP="007208B4">
      <w:pPr>
        <w:spacing w:line="240" w:lineRule="atLeast"/>
        <w:jc w:val="center"/>
        <w:rPr>
          <w:rFonts w:ascii="Palatino Linotype" w:eastAsia="Arial Unicode MS" w:hAnsi="Palatino Linotype" w:cs="Arial Unicode MS"/>
          <w:b/>
          <w:sz w:val="20"/>
        </w:rPr>
      </w:pPr>
    </w:p>
    <w:p w14:paraId="397D05A8" w14:textId="77777777" w:rsidR="007208B4" w:rsidRDefault="007208B4" w:rsidP="007208B4">
      <w:pPr>
        <w:spacing w:line="240" w:lineRule="atLeast"/>
        <w:jc w:val="center"/>
        <w:rPr>
          <w:rFonts w:ascii="Palatino Linotype" w:eastAsia="Arial Unicode MS" w:hAnsi="Palatino Linotype" w:cs="Arial Unicode MS"/>
          <w:b/>
          <w:sz w:val="20"/>
        </w:rPr>
      </w:pPr>
    </w:p>
    <w:p w14:paraId="0C4ED181" w14:textId="77777777" w:rsidR="007208B4" w:rsidRDefault="007208B4" w:rsidP="007208B4">
      <w:pPr>
        <w:spacing w:line="240" w:lineRule="atLeast"/>
        <w:jc w:val="center"/>
        <w:rPr>
          <w:rFonts w:ascii="Palatino Linotype" w:eastAsia="Arial Unicode MS" w:hAnsi="Palatino Linotype" w:cs="Arial Unicode MS"/>
          <w:b/>
          <w:sz w:val="20"/>
        </w:rPr>
      </w:pPr>
    </w:p>
    <w:p w14:paraId="46C802AD" w14:textId="77777777" w:rsidR="007208B4" w:rsidRDefault="007208B4" w:rsidP="007208B4">
      <w:pPr>
        <w:spacing w:line="240" w:lineRule="atLeast"/>
        <w:jc w:val="center"/>
        <w:rPr>
          <w:rFonts w:ascii="Palatino Linotype" w:eastAsia="Arial Unicode MS" w:hAnsi="Palatino Linotype" w:cs="Arial Unicode MS"/>
          <w:b/>
          <w:sz w:val="20"/>
        </w:rPr>
      </w:pPr>
    </w:p>
    <w:p w14:paraId="021B8543" w14:textId="77777777" w:rsidR="007208B4" w:rsidRDefault="007208B4" w:rsidP="007208B4">
      <w:pPr>
        <w:spacing w:line="240" w:lineRule="atLeast"/>
        <w:jc w:val="center"/>
        <w:rPr>
          <w:rFonts w:ascii="Palatino Linotype" w:eastAsia="Arial Unicode MS" w:hAnsi="Palatino Linotype" w:cs="Arial Unicode MS"/>
          <w:b/>
          <w:sz w:val="20"/>
        </w:rPr>
      </w:pPr>
    </w:p>
    <w:p w14:paraId="74D409B8" w14:textId="77777777" w:rsidR="007208B4" w:rsidRDefault="007208B4" w:rsidP="007208B4">
      <w:pPr>
        <w:spacing w:line="240" w:lineRule="atLeast"/>
        <w:jc w:val="center"/>
        <w:rPr>
          <w:rFonts w:ascii="Palatino Linotype" w:eastAsia="Arial Unicode MS" w:hAnsi="Palatino Linotype" w:cs="Arial Unicode MS"/>
          <w:b/>
          <w:sz w:val="20"/>
        </w:rPr>
      </w:pPr>
    </w:p>
    <w:p w14:paraId="0585C266" w14:textId="77777777" w:rsidR="008E2D97" w:rsidRDefault="008E2D97" w:rsidP="007208B4">
      <w:pPr>
        <w:spacing w:line="240" w:lineRule="atLeast"/>
        <w:jc w:val="center"/>
        <w:rPr>
          <w:rFonts w:ascii="Palatino Linotype" w:eastAsia="Arial Unicode MS" w:hAnsi="Palatino Linotype" w:cs="Arial Unicode MS"/>
          <w:b/>
          <w:sz w:val="20"/>
        </w:rPr>
      </w:pPr>
    </w:p>
    <w:p w14:paraId="777F727B" w14:textId="77777777" w:rsidR="007208B4" w:rsidRDefault="007208B4" w:rsidP="007208B4">
      <w:pPr>
        <w:spacing w:line="240" w:lineRule="atLeast"/>
        <w:jc w:val="center"/>
        <w:rPr>
          <w:rFonts w:ascii="Palatino Linotype" w:eastAsia="Arial Unicode MS" w:hAnsi="Palatino Linotype" w:cs="Arial Unicode MS"/>
          <w:b/>
          <w:sz w:val="20"/>
        </w:rPr>
      </w:pPr>
    </w:p>
    <w:p w14:paraId="6F57D80F" w14:textId="77777777" w:rsidR="007208B4" w:rsidRDefault="007208B4" w:rsidP="009833E9">
      <w:pPr>
        <w:spacing w:line="240" w:lineRule="atLeast"/>
        <w:jc w:val="center"/>
        <w:rPr>
          <w:rFonts w:ascii="Palatino Linotype" w:eastAsia="Arial Unicode MS" w:hAnsi="Palatino Linotype" w:cs="Arial Unicode MS"/>
          <w:b/>
          <w:sz w:val="20"/>
          <w:szCs w:val="20"/>
        </w:rPr>
      </w:pPr>
      <w:r>
        <w:rPr>
          <w:rFonts w:ascii="Palatino Linotype" w:eastAsia="Arial Unicode MS" w:hAnsi="Palatino Linotype" w:cs="Arial Unicode MS"/>
          <w:b/>
          <w:sz w:val="20"/>
          <w:szCs w:val="20"/>
        </w:rPr>
        <w:lastRenderedPageBreak/>
        <w:t>Monições para a Rádio – 26/A</w:t>
      </w:r>
    </w:p>
    <w:p w14:paraId="1808AF90" w14:textId="77777777" w:rsidR="007208B4" w:rsidRDefault="007208B4" w:rsidP="007208B4">
      <w:pPr>
        <w:spacing w:line="240" w:lineRule="atLeast"/>
        <w:jc w:val="both"/>
        <w:rPr>
          <w:rFonts w:ascii="Palatino Linotype" w:eastAsia="Arial Unicode MS" w:hAnsi="Palatino Linotype" w:cs="Arial Unicode MS"/>
          <w:sz w:val="20"/>
          <w:szCs w:val="20"/>
        </w:rPr>
      </w:pPr>
    </w:p>
    <w:p w14:paraId="2043E162" w14:textId="77777777" w:rsidR="007208B4" w:rsidRDefault="007208B4" w:rsidP="007208B4">
      <w:pPr>
        <w:spacing w:line="240" w:lineRule="atLeast"/>
        <w:jc w:val="both"/>
        <w:rPr>
          <w:rFonts w:ascii="Palatino Linotype" w:eastAsia="Arial Unicode MS" w:hAnsi="Palatino Linotype" w:cs="Arial Unicode MS"/>
          <w:bCs/>
          <w:sz w:val="20"/>
          <w:szCs w:val="20"/>
        </w:rPr>
      </w:pPr>
      <w:r>
        <w:rPr>
          <w:rFonts w:ascii="Palatino Linotype" w:hAnsi="Palatino Linotype"/>
          <w:b/>
          <w:sz w:val="20"/>
          <w:szCs w:val="20"/>
        </w:rPr>
        <w:t>Entrada</w:t>
      </w:r>
      <w:r>
        <w:rPr>
          <w:rFonts w:ascii="Palatino Linotype" w:hAnsi="Palatino Linotype"/>
          <w:i/>
          <w:sz w:val="20"/>
          <w:szCs w:val="20"/>
        </w:rPr>
        <w:t>: «Em verdade vos digo: os publicanos e as mulheres de má Vida vão antes de Vós para o Reino de Deus»!</w:t>
      </w:r>
      <w:r>
        <w:rPr>
          <w:rFonts w:ascii="Palatino Linotype" w:hAnsi="Palatino Linotype"/>
          <w:sz w:val="20"/>
          <w:szCs w:val="20"/>
        </w:rPr>
        <w:t xml:space="preserve"> Bom dia. É Dia do Senhor. É Domingo.Com esta provocante afirmação, o Senhor Jesus faz perceber a grandeza dos pecadores face à falsa justiça dos homens religiosos do seu tempo. Grandeza que lhes vem não do seu pecado, mas do seu acolhimento à Palavra de Deus, da sua resposta ao apelo de conversão. É a conversão a única realidade da Vida que pode mudar o sentido de uma história. Um passado de pecado pode abrir-se a um presente de graça. É neste presente que o apelo à conversão se faz sentir. A todos quantos celebramos hoje o XXVI Domingo, fica o cântico de entrada a abrir o coração para a </w:t>
      </w:r>
      <w:proofErr w:type="spellStart"/>
      <w:r>
        <w:rPr>
          <w:rFonts w:ascii="Palatino Linotype" w:hAnsi="Palatino Linotype"/>
          <w:sz w:val="20"/>
          <w:szCs w:val="20"/>
        </w:rPr>
        <w:t>acção</w:t>
      </w:r>
      <w:proofErr w:type="spellEnd"/>
      <w:r>
        <w:rPr>
          <w:rFonts w:ascii="Palatino Linotype" w:hAnsi="Palatino Linotype"/>
          <w:sz w:val="20"/>
          <w:szCs w:val="20"/>
        </w:rPr>
        <w:t xml:space="preserve"> misericordiosa do nosso Deus...</w:t>
      </w:r>
    </w:p>
    <w:p w14:paraId="672A3DAC" w14:textId="77777777" w:rsidR="007208B4" w:rsidRDefault="007208B4" w:rsidP="007208B4">
      <w:pPr>
        <w:spacing w:line="240" w:lineRule="atLeast"/>
        <w:jc w:val="both"/>
        <w:rPr>
          <w:rFonts w:ascii="Palatino Linotype" w:eastAsia="Times New Roman" w:hAnsi="Palatino Linotype" w:cs="Times New Roman"/>
          <w:sz w:val="20"/>
          <w:szCs w:val="20"/>
        </w:rPr>
      </w:pPr>
    </w:p>
    <w:p w14:paraId="5A8CDDDA"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b/>
          <w:sz w:val="20"/>
          <w:szCs w:val="20"/>
        </w:rPr>
        <w:t>Antes da 1ª leitura</w:t>
      </w:r>
      <w:r>
        <w:rPr>
          <w:rFonts w:ascii="Palatino Linotype" w:hAnsi="Palatino Linotype"/>
          <w:sz w:val="20"/>
          <w:szCs w:val="20"/>
        </w:rPr>
        <w:t>: Um «sim» dado hoje destrói todas as respostas negativas do passado. Um «não» hoje dado desfaz todo um passado de aliança.</w:t>
      </w:r>
    </w:p>
    <w:p w14:paraId="6927E363" w14:textId="77777777" w:rsidR="007208B4" w:rsidRDefault="007208B4" w:rsidP="007208B4">
      <w:pPr>
        <w:spacing w:line="240" w:lineRule="atLeast"/>
        <w:jc w:val="both"/>
        <w:rPr>
          <w:rFonts w:ascii="Palatino Linotype" w:hAnsi="Palatino Linotype"/>
          <w:sz w:val="20"/>
          <w:szCs w:val="20"/>
        </w:rPr>
      </w:pPr>
    </w:p>
    <w:p w14:paraId="3A4B3C16"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b/>
          <w:sz w:val="20"/>
          <w:szCs w:val="20"/>
        </w:rPr>
        <w:t>Antes da 2ª leitura</w:t>
      </w:r>
      <w:r>
        <w:rPr>
          <w:rFonts w:ascii="Palatino Linotype" w:hAnsi="Palatino Linotype"/>
          <w:sz w:val="20"/>
          <w:szCs w:val="20"/>
        </w:rPr>
        <w:t>: Magnífico hino a exaltar a humildade de Cristo. Um modelo nas relações no seio da comunidade cristã.</w:t>
      </w:r>
    </w:p>
    <w:p w14:paraId="734CD9C7" w14:textId="77777777" w:rsidR="007208B4" w:rsidRDefault="007208B4" w:rsidP="007208B4">
      <w:pPr>
        <w:spacing w:line="240" w:lineRule="atLeast"/>
        <w:jc w:val="both"/>
        <w:rPr>
          <w:rFonts w:ascii="Palatino Linotype" w:hAnsi="Palatino Linotype"/>
          <w:sz w:val="20"/>
          <w:szCs w:val="20"/>
        </w:rPr>
      </w:pPr>
    </w:p>
    <w:p w14:paraId="664B9390"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b/>
          <w:sz w:val="20"/>
          <w:szCs w:val="20"/>
        </w:rPr>
        <w:t>Antes do Evangelho</w:t>
      </w:r>
      <w:r>
        <w:rPr>
          <w:rFonts w:ascii="Palatino Linotype" w:hAnsi="Palatino Linotype"/>
          <w:sz w:val="20"/>
          <w:szCs w:val="20"/>
        </w:rPr>
        <w:t>: A história da Vinha, contada em muitas histórias. É a história de dois filhos arrependidos, para o bem e para o mal. Uma história para Viver.</w:t>
      </w:r>
    </w:p>
    <w:p w14:paraId="7C68E748" w14:textId="77777777" w:rsidR="007208B4" w:rsidRDefault="007208B4" w:rsidP="007208B4">
      <w:pPr>
        <w:spacing w:line="240" w:lineRule="atLeast"/>
        <w:jc w:val="both"/>
        <w:rPr>
          <w:rFonts w:ascii="Palatino Linotype" w:hAnsi="Palatino Linotype"/>
          <w:sz w:val="20"/>
          <w:szCs w:val="20"/>
        </w:rPr>
      </w:pPr>
    </w:p>
    <w:p w14:paraId="5F7DAB8B"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b/>
          <w:sz w:val="20"/>
          <w:szCs w:val="20"/>
        </w:rPr>
        <w:t>Depois da Homilia</w:t>
      </w:r>
      <w:r>
        <w:rPr>
          <w:rFonts w:ascii="Palatino Linotype" w:hAnsi="Palatino Linotype"/>
          <w:sz w:val="20"/>
          <w:szCs w:val="20"/>
        </w:rPr>
        <w:t>: Oportuna e incisiva advertência para o risco de profanação da Palavra, em tempo de campanha eleitoral.</w:t>
      </w:r>
    </w:p>
    <w:p w14:paraId="732ACD08" w14:textId="77777777" w:rsidR="007208B4" w:rsidRDefault="007208B4" w:rsidP="007208B4">
      <w:pPr>
        <w:spacing w:line="240" w:lineRule="atLeast"/>
        <w:jc w:val="both"/>
        <w:rPr>
          <w:rFonts w:ascii="Palatino Linotype" w:hAnsi="Palatino Linotype"/>
          <w:sz w:val="20"/>
          <w:szCs w:val="20"/>
        </w:rPr>
      </w:pPr>
    </w:p>
    <w:p w14:paraId="4C08AE6E"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b/>
          <w:sz w:val="20"/>
          <w:szCs w:val="20"/>
        </w:rPr>
        <w:t>Durante o prefácio</w:t>
      </w:r>
      <w:r w:rsidR="00383BB8">
        <w:rPr>
          <w:rFonts w:ascii="Palatino Linotype" w:hAnsi="Palatino Linotype"/>
          <w:sz w:val="20"/>
          <w:szCs w:val="20"/>
        </w:rPr>
        <w:t xml:space="preserve"> «O</w:t>
      </w:r>
      <w:r>
        <w:rPr>
          <w:rFonts w:ascii="Palatino Linotype" w:hAnsi="Palatino Linotype"/>
          <w:sz w:val="20"/>
          <w:szCs w:val="20"/>
        </w:rPr>
        <w:t xml:space="preserve"> Senhor esteja convosco...»:</w:t>
      </w:r>
    </w:p>
    <w:p w14:paraId="04189BFD" w14:textId="77777777" w:rsidR="007208B4" w:rsidRDefault="007208B4" w:rsidP="007208B4">
      <w:pPr>
        <w:spacing w:line="240" w:lineRule="atLeast"/>
        <w:jc w:val="both"/>
        <w:rPr>
          <w:rFonts w:ascii="Palatino Linotype" w:hAnsi="Palatino Linotype"/>
          <w:sz w:val="20"/>
          <w:szCs w:val="20"/>
        </w:rPr>
      </w:pPr>
    </w:p>
    <w:p w14:paraId="3F24ED36"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sz w:val="20"/>
          <w:szCs w:val="20"/>
        </w:rPr>
        <w:lastRenderedPageBreak/>
        <w:t>No coração desta Liturgia, o Presidente deixa colocar em seus lábios a Oração de Cristo ao Pai, a oração de toda a Igreja. Exaltando como motivo deste louvor a restauração universal em Cristo.</w:t>
      </w:r>
    </w:p>
    <w:p w14:paraId="06AD0238" w14:textId="77777777" w:rsidR="007208B4" w:rsidRDefault="007208B4" w:rsidP="007208B4">
      <w:pPr>
        <w:spacing w:line="240" w:lineRule="atLeast"/>
        <w:jc w:val="both"/>
        <w:rPr>
          <w:rFonts w:ascii="Palatino Linotype" w:hAnsi="Palatino Linotype"/>
          <w:sz w:val="20"/>
          <w:szCs w:val="20"/>
        </w:rPr>
      </w:pPr>
    </w:p>
    <w:p w14:paraId="363ACA67" w14:textId="77777777" w:rsidR="007208B4" w:rsidRDefault="007208B4" w:rsidP="007208B4">
      <w:pPr>
        <w:spacing w:line="240" w:lineRule="atLeast"/>
        <w:jc w:val="both"/>
        <w:rPr>
          <w:rFonts w:ascii="Palatino Linotype" w:hAnsi="Palatino Linotype"/>
          <w:sz w:val="20"/>
          <w:szCs w:val="20"/>
        </w:rPr>
      </w:pPr>
      <w:r>
        <w:rPr>
          <w:rFonts w:ascii="Palatino Linotype" w:hAnsi="Palatino Linotype"/>
          <w:b/>
          <w:sz w:val="20"/>
          <w:szCs w:val="20"/>
        </w:rPr>
        <w:t>Durante a Comunhão</w:t>
      </w:r>
      <w:r>
        <w:rPr>
          <w:rFonts w:ascii="Palatino Linotype" w:hAnsi="Palatino Linotype"/>
          <w:sz w:val="20"/>
          <w:szCs w:val="20"/>
        </w:rPr>
        <w:t>:</w:t>
      </w:r>
    </w:p>
    <w:p w14:paraId="0873A3C5" w14:textId="77777777" w:rsidR="007208B4" w:rsidRDefault="007208B4" w:rsidP="007208B4">
      <w:pPr>
        <w:jc w:val="both"/>
        <w:rPr>
          <w:rFonts w:ascii="Palatino Linotype" w:hAnsi="Palatino Linotype"/>
          <w:b/>
          <w:i/>
          <w:sz w:val="20"/>
          <w:szCs w:val="20"/>
        </w:rPr>
      </w:pPr>
      <w:r>
        <w:rPr>
          <w:rFonts w:ascii="Palatino Linotype" w:hAnsi="Palatino Linotype"/>
          <w:sz w:val="20"/>
          <w:szCs w:val="20"/>
        </w:rPr>
        <w:t xml:space="preserve">Leia-se um belo testemunho recolhido por Miguel Torga (Diário II). </w:t>
      </w:r>
      <w:r>
        <w:rPr>
          <w:rFonts w:ascii="Palatino Linotype" w:hAnsi="Palatino Linotype"/>
          <w:b/>
          <w:i/>
          <w:sz w:val="20"/>
          <w:szCs w:val="20"/>
        </w:rPr>
        <w:t>(As resposta da Mulher aparecem em letra mais escura)...</w:t>
      </w:r>
    </w:p>
    <w:p w14:paraId="575E6194" w14:textId="77777777" w:rsidR="007208B4" w:rsidRDefault="007208B4" w:rsidP="007208B4">
      <w:pPr>
        <w:jc w:val="both"/>
        <w:rPr>
          <w:rFonts w:ascii="Palatino Linotype" w:hAnsi="Palatino Linotype"/>
          <w:sz w:val="20"/>
          <w:szCs w:val="20"/>
        </w:rPr>
      </w:pPr>
      <w:r>
        <w:rPr>
          <w:rFonts w:ascii="Palatino Linotype" w:hAnsi="Palatino Linotype"/>
          <w:sz w:val="20"/>
          <w:szCs w:val="20"/>
        </w:rPr>
        <w:t xml:space="preserve">“Coimbra, 28 de Abril de 1943 - O </w:t>
      </w:r>
      <w:proofErr w:type="spellStart"/>
      <w:r>
        <w:rPr>
          <w:rFonts w:ascii="Palatino Linotype" w:hAnsi="Palatino Linotype"/>
          <w:sz w:val="20"/>
          <w:szCs w:val="20"/>
        </w:rPr>
        <w:t>tecto</w:t>
      </w:r>
      <w:proofErr w:type="spellEnd"/>
      <w:r>
        <w:rPr>
          <w:rFonts w:ascii="Palatino Linotype" w:hAnsi="Palatino Linotype"/>
          <w:sz w:val="20"/>
          <w:szCs w:val="20"/>
        </w:rPr>
        <w:t xml:space="preserve"> do velho casarão hospitalar só não </w:t>
      </w:r>
      <w:r w:rsidR="00383BB8">
        <w:rPr>
          <w:rFonts w:ascii="Palatino Linotype" w:hAnsi="Palatino Linotype"/>
          <w:sz w:val="20"/>
          <w:szCs w:val="20"/>
        </w:rPr>
        <w:t>caiu</w:t>
      </w:r>
      <w:r>
        <w:rPr>
          <w:rFonts w:ascii="Palatino Linotype" w:hAnsi="Palatino Linotype"/>
          <w:sz w:val="20"/>
          <w:szCs w:val="20"/>
        </w:rPr>
        <w:t xml:space="preserve"> porque isto da matéria às vezes resiste muito. Era na hora da aceitação. A ficha pedia respostas curtas e concretas.</w:t>
      </w:r>
    </w:p>
    <w:p w14:paraId="5AD260A0"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Profissão?</w:t>
      </w:r>
    </w:p>
    <w:p w14:paraId="53D1CF9D"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tab/>
        <w:t>-</w:t>
      </w:r>
      <w:r>
        <w:rPr>
          <w:rFonts w:ascii="Palatino Linotype" w:hAnsi="Palatino Linotype"/>
          <w:b/>
          <w:sz w:val="20"/>
          <w:szCs w:val="20"/>
        </w:rPr>
        <w:t xml:space="preserve"> Meretriz</w:t>
      </w:r>
      <w:r>
        <w:rPr>
          <w:rFonts w:ascii="Palatino Linotype" w:hAnsi="Palatino Linotype"/>
          <w:sz w:val="20"/>
          <w:szCs w:val="20"/>
        </w:rPr>
        <w:t xml:space="preserve"> (prostituta)</w:t>
      </w:r>
      <w:r>
        <w:rPr>
          <w:rFonts w:ascii="Palatino Linotype" w:hAnsi="Palatino Linotype"/>
          <w:b/>
          <w:sz w:val="20"/>
          <w:szCs w:val="20"/>
        </w:rPr>
        <w:t>.</w:t>
      </w:r>
    </w:p>
    <w:p w14:paraId="33168CAF"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Filhos?</w:t>
      </w:r>
    </w:p>
    <w:p w14:paraId="031FD677"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tab/>
        <w:t xml:space="preserve">- </w:t>
      </w:r>
      <w:r>
        <w:rPr>
          <w:rFonts w:ascii="Palatino Linotype" w:hAnsi="Palatino Linotype"/>
          <w:b/>
          <w:sz w:val="20"/>
          <w:szCs w:val="20"/>
        </w:rPr>
        <w:t>Oito.</w:t>
      </w:r>
    </w:p>
    <w:p w14:paraId="7773523E"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Quantos?!</w:t>
      </w:r>
    </w:p>
    <w:p w14:paraId="1E270B84"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tab/>
        <w:t xml:space="preserve">- </w:t>
      </w:r>
      <w:r>
        <w:rPr>
          <w:rFonts w:ascii="Palatino Linotype" w:hAnsi="Palatino Linotype"/>
          <w:b/>
          <w:sz w:val="20"/>
          <w:szCs w:val="20"/>
        </w:rPr>
        <w:t>Oito.</w:t>
      </w:r>
    </w:p>
    <w:p w14:paraId="5AF17C3A"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E todos desde que...</w:t>
      </w:r>
    </w:p>
    <w:p w14:paraId="7D379C87"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tab/>
        <w:t xml:space="preserve">- </w:t>
      </w:r>
      <w:r>
        <w:rPr>
          <w:rFonts w:ascii="Palatino Linotype" w:hAnsi="Palatino Linotype"/>
          <w:b/>
          <w:sz w:val="20"/>
          <w:szCs w:val="20"/>
        </w:rPr>
        <w:t>Todos.</w:t>
      </w:r>
    </w:p>
    <w:p w14:paraId="597CD09E"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Serena, como se tivesse dito uma coisa sem qualquer importância, continuou de pé, encostada à parede.</w:t>
      </w:r>
    </w:p>
    <w:p w14:paraId="245C14B1"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Sente-se.</w:t>
      </w:r>
    </w:p>
    <w:p w14:paraId="7B92953A"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xml:space="preserve">- </w:t>
      </w:r>
      <w:r>
        <w:rPr>
          <w:rFonts w:ascii="Palatino Linotype" w:hAnsi="Palatino Linotype"/>
          <w:b/>
          <w:sz w:val="20"/>
          <w:szCs w:val="20"/>
        </w:rPr>
        <w:t>Com licença...</w:t>
      </w:r>
    </w:p>
    <w:p w14:paraId="4173C47C"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Abortos?</w:t>
      </w:r>
    </w:p>
    <w:p w14:paraId="1145B0FA"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tab/>
        <w:t xml:space="preserve">- </w:t>
      </w:r>
      <w:r>
        <w:rPr>
          <w:rFonts w:ascii="Palatino Linotype" w:hAnsi="Palatino Linotype"/>
          <w:b/>
          <w:sz w:val="20"/>
          <w:szCs w:val="20"/>
        </w:rPr>
        <w:t>Nenhum.</w:t>
      </w:r>
    </w:p>
    <w:p w14:paraId="39A317D3"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Nenhum?!!</w:t>
      </w:r>
    </w:p>
    <w:p w14:paraId="40D5CB8D"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lastRenderedPageBreak/>
        <w:tab/>
        <w:t xml:space="preserve">- </w:t>
      </w:r>
      <w:r>
        <w:rPr>
          <w:rFonts w:ascii="Palatino Linotype" w:hAnsi="Palatino Linotype"/>
          <w:b/>
          <w:sz w:val="20"/>
          <w:szCs w:val="20"/>
        </w:rPr>
        <w:t>Não senhor.</w:t>
      </w:r>
    </w:p>
    <w:p w14:paraId="64EEA827"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Na sua vida, de mais a mais...</w:t>
      </w:r>
    </w:p>
    <w:p w14:paraId="32B5C865"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xml:space="preserve">- </w:t>
      </w:r>
      <w:r>
        <w:rPr>
          <w:rFonts w:ascii="Palatino Linotype" w:hAnsi="Palatino Linotype"/>
          <w:b/>
          <w:sz w:val="20"/>
          <w:szCs w:val="20"/>
        </w:rPr>
        <w:t>Nenhum. Nunca quis</w:t>
      </w:r>
      <w:r>
        <w:rPr>
          <w:rFonts w:ascii="Palatino Linotype" w:hAnsi="Palatino Linotype"/>
          <w:sz w:val="20"/>
          <w:szCs w:val="20"/>
        </w:rPr>
        <w:t xml:space="preserve"> (abortos).</w:t>
      </w:r>
    </w:p>
    <w:p w14:paraId="02D59792"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E os filhos? Vivos ou mortos?</w:t>
      </w:r>
    </w:p>
    <w:p w14:paraId="57247D73"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xml:space="preserve">- </w:t>
      </w:r>
      <w:r>
        <w:rPr>
          <w:rFonts w:ascii="Palatino Linotype" w:hAnsi="Palatino Linotype"/>
          <w:b/>
          <w:sz w:val="20"/>
          <w:szCs w:val="20"/>
        </w:rPr>
        <w:t>Todos vivos e sãos</w:t>
      </w:r>
      <w:r>
        <w:rPr>
          <w:rFonts w:ascii="Palatino Linotype" w:hAnsi="Palatino Linotype"/>
          <w:sz w:val="20"/>
          <w:szCs w:val="20"/>
        </w:rPr>
        <w:t>.</w:t>
      </w:r>
    </w:p>
    <w:p w14:paraId="2DED9493"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b/>
        <w:t>- Criados lá?!</w:t>
      </w:r>
    </w:p>
    <w:p w14:paraId="0E69962F" w14:textId="77777777" w:rsidR="007208B4" w:rsidRDefault="007208B4" w:rsidP="007208B4">
      <w:pPr>
        <w:jc w:val="both"/>
        <w:rPr>
          <w:rFonts w:ascii="Palatino Linotype" w:hAnsi="Palatino Linotype"/>
          <w:b/>
          <w:sz w:val="20"/>
          <w:szCs w:val="20"/>
        </w:rPr>
      </w:pPr>
      <w:r>
        <w:rPr>
          <w:rFonts w:ascii="Palatino Linotype" w:hAnsi="Palatino Linotype"/>
          <w:sz w:val="20"/>
          <w:szCs w:val="20"/>
        </w:rPr>
        <w:tab/>
      </w:r>
      <w:r>
        <w:rPr>
          <w:rFonts w:ascii="Palatino Linotype" w:hAnsi="Palatino Linotype"/>
          <w:b/>
          <w:sz w:val="20"/>
          <w:szCs w:val="20"/>
        </w:rPr>
        <w:t>- Pois.</w:t>
      </w:r>
    </w:p>
    <w:p w14:paraId="03B34732" w14:textId="77777777" w:rsidR="007208B4" w:rsidRDefault="007208B4" w:rsidP="007208B4">
      <w:pPr>
        <w:jc w:val="both"/>
        <w:rPr>
          <w:rFonts w:ascii="Palatino Linotype" w:hAnsi="Palatino Linotype"/>
          <w:sz w:val="20"/>
          <w:szCs w:val="20"/>
        </w:rPr>
      </w:pPr>
      <w:r>
        <w:rPr>
          <w:rFonts w:ascii="Palatino Linotype" w:hAnsi="Palatino Linotype"/>
          <w:sz w:val="20"/>
          <w:szCs w:val="20"/>
        </w:rPr>
        <w:t>As letras do assento oscilavam, inseguras, no papel. Firme, só ela, desgraçada, mas com a sua folha de mãe corrida e limpa”.</w:t>
      </w:r>
    </w:p>
    <w:p w14:paraId="0FBEEC89" w14:textId="77777777" w:rsidR="007208B4" w:rsidRDefault="007208B4" w:rsidP="007208B4">
      <w:pPr>
        <w:jc w:val="right"/>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p>
    <w:p w14:paraId="2A84ED0F" w14:textId="77777777" w:rsidR="007208B4" w:rsidRDefault="007208B4" w:rsidP="007208B4">
      <w:pPr>
        <w:jc w:val="both"/>
        <w:rPr>
          <w:rFonts w:ascii="Palatino Linotype" w:hAnsi="Palatino Linotype"/>
          <w:sz w:val="20"/>
          <w:szCs w:val="20"/>
        </w:rPr>
      </w:pPr>
      <w:r>
        <w:rPr>
          <w:rFonts w:ascii="Palatino Linotype" w:hAnsi="Palatino Linotype"/>
          <w:b/>
          <w:sz w:val="20"/>
          <w:szCs w:val="20"/>
        </w:rPr>
        <w:t>Despedida</w:t>
      </w:r>
      <w:r>
        <w:rPr>
          <w:rFonts w:ascii="Palatino Linotype" w:hAnsi="Palatino Linotype"/>
          <w:sz w:val="20"/>
          <w:szCs w:val="20"/>
        </w:rPr>
        <w:t xml:space="preserve">: Durante mais dois domingos o tema da Vinha expõe a realidade de um povo, herdeiro de alianças antigas, a recusar o Filho de Deus. Pelo contrário os pobres pecadores a aderirem a Cristo, sedentos da sua misericórdia. Aqui estivemos em mais uma celebração Eucarística a viver o domingo, com a Palavra saboreada e o Pão das nossas forças. Aos mais fracos, na sua doença, esquecimento e dor, fica a certeza de que o Reino vos pertence, tal a sede de Vida que em Deus buscais. Um abraço fraterno da comunhão em Cristo hoje vivida. </w:t>
      </w:r>
      <w:r>
        <w:rPr>
          <w:rFonts w:ascii="Palatino Linotype" w:eastAsia="Arial Unicode MS" w:hAnsi="Palatino Linotype" w:cs="Arial Unicode MS"/>
          <w:sz w:val="20"/>
          <w:szCs w:val="20"/>
        </w:rPr>
        <w:t>Um abraço fraterno da comunhão em Cristo hoje vivida. Um Santo Domingo.</w:t>
      </w:r>
    </w:p>
    <w:p w14:paraId="48870F26" w14:textId="77777777" w:rsidR="007208B4" w:rsidRDefault="007208B4" w:rsidP="00DA55C7">
      <w:pPr>
        <w:shd w:val="clear" w:color="auto" w:fill="FFFFFF"/>
        <w:spacing w:before="100" w:beforeAutospacing="1" w:after="100" w:afterAutospacing="1" w:line="240" w:lineRule="auto"/>
        <w:jc w:val="center"/>
        <w:rPr>
          <w:rFonts w:ascii="Candara" w:eastAsia="Times New Roman" w:hAnsi="Candara" w:cs="Tahoma"/>
          <w:b/>
          <w:bCs/>
          <w:color w:val="663300"/>
          <w:sz w:val="20"/>
          <w:szCs w:val="20"/>
          <w:lang w:eastAsia="pt-PT"/>
        </w:rPr>
      </w:pPr>
    </w:p>
    <w:p w14:paraId="005CEF36" w14:textId="77777777" w:rsidR="007208B4" w:rsidRDefault="007208B4" w:rsidP="00DA55C7">
      <w:pPr>
        <w:shd w:val="clear" w:color="auto" w:fill="FFFFFF"/>
        <w:spacing w:before="100" w:beforeAutospacing="1" w:after="100" w:afterAutospacing="1" w:line="240" w:lineRule="auto"/>
        <w:jc w:val="center"/>
        <w:rPr>
          <w:rFonts w:ascii="Candara" w:eastAsia="Times New Roman" w:hAnsi="Candara" w:cs="Tahoma"/>
          <w:b/>
          <w:bCs/>
          <w:color w:val="663300"/>
          <w:sz w:val="20"/>
          <w:szCs w:val="20"/>
          <w:lang w:eastAsia="pt-PT"/>
        </w:rPr>
      </w:pPr>
    </w:p>
    <w:p w14:paraId="0851AC42" w14:textId="77777777" w:rsidR="007208B4" w:rsidRDefault="007208B4" w:rsidP="00DA55C7">
      <w:pPr>
        <w:shd w:val="clear" w:color="auto" w:fill="FFFFFF"/>
        <w:spacing w:before="100" w:beforeAutospacing="1" w:after="100" w:afterAutospacing="1" w:line="240" w:lineRule="auto"/>
        <w:jc w:val="center"/>
        <w:rPr>
          <w:rFonts w:ascii="Candara" w:eastAsia="Times New Roman" w:hAnsi="Candara" w:cs="Tahoma"/>
          <w:b/>
          <w:bCs/>
          <w:color w:val="663300"/>
          <w:sz w:val="20"/>
          <w:szCs w:val="20"/>
          <w:lang w:eastAsia="pt-PT"/>
        </w:rPr>
      </w:pPr>
    </w:p>
    <w:p w14:paraId="404A17F3" w14:textId="77777777" w:rsidR="007208B4" w:rsidRDefault="007208B4" w:rsidP="00DA55C7">
      <w:pPr>
        <w:shd w:val="clear" w:color="auto" w:fill="FFFFFF"/>
        <w:spacing w:before="100" w:beforeAutospacing="1" w:after="100" w:afterAutospacing="1" w:line="240" w:lineRule="auto"/>
        <w:jc w:val="center"/>
        <w:rPr>
          <w:rFonts w:ascii="Candara" w:eastAsia="Times New Roman" w:hAnsi="Candara" w:cs="Tahoma"/>
          <w:b/>
          <w:bCs/>
          <w:color w:val="663300"/>
          <w:sz w:val="20"/>
          <w:szCs w:val="20"/>
          <w:lang w:eastAsia="pt-PT"/>
        </w:rPr>
      </w:pPr>
    </w:p>
    <w:p w14:paraId="7585A16D" w14:textId="77777777" w:rsidR="007208B4" w:rsidRDefault="007208B4" w:rsidP="00DA55C7">
      <w:pPr>
        <w:shd w:val="clear" w:color="auto" w:fill="FFFFFF"/>
        <w:spacing w:before="100" w:beforeAutospacing="1" w:after="100" w:afterAutospacing="1" w:line="240" w:lineRule="auto"/>
        <w:jc w:val="center"/>
        <w:rPr>
          <w:rFonts w:ascii="Candara" w:eastAsia="Times New Roman" w:hAnsi="Candara" w:cs="Tahoma"/>
          <w:b/>
          <w:bCs/>
          <w:color w:val="663300"/>
          <w:sz w:val="20"/>
          <w:szCs w:val="20"/>
          <w:lang w:eastAsia="pt-PT"/>
        </w:rPr>
      </w:pPr>
    </w:p>
    <w:sectPr w:rsidR="007208B4" w:rsidSect="000C44F5">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C4ADF" w14:textId="77777777" w:rsidR="00654F17" w:rsidRDefault="00654F17" w:rsidP="007208B4">
      <w:pPr>
        <w:spacing w:after="0" w:line="240" w:lineRule="auto"/>
      </w:pPr>
      <w:r>
        <w:separator/>
      </w:r>
    </w:p>
  </w:endnote>
  <w:endnote w:type="continuationSeparator" w:id="0">
    <w:p w14:paraId="352E82DA" w14:textId="77777777" w:rsidR="00654F17" w:rsidRDefault="00654F17" w:rsidP="00720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ADAC2" w14:textId="77777777" w:rsidR="00654F17" w:rsidRDefault="00654F17" w:rsidP="007208B4">
      <w:pPr>
        <w:spacing w:after="0" w:line="240" w:lineRule="auto"/>
      </w:pPr>
      <w:r>
        <w:separator/>
      </w:r>
    </w:p>
  </w:footnote>
  <w:footnote w:type="continuationSeparator" w:id="0">
    <w:p w14:paraId="67E8CAC0" w14:textId="77777777" w:rsidR="00654F17" w:rsidRDefault="00654F17" w:rsidP="007208B4">
      <w:pPr>
        <w:spacing w:after="0" w:line="240" w:lineRule="auto"/>
      </w:pPr>
      <w:r>
        <w:continuationSeparator/>
      </w:r>
    </w:p>
  </w:footnote>
  <w:footnote w:id="1">
    <w:p w14:paraId="0CE81571" w14:textId="77777777" w:rsidR="00D1035F" w:rsidRDefault="00D1035F" w:rsidP="007208B4">
      <w:pPr>
        <w:spacing w:line="360" w:lineRule="auto"/>
        <w:jc w:val="both"/>
        <w:rPr>
          <w:rFonts w:ascii="Candara" w:eastAsia="Arial Unicode MS" w:hAnsi="Candara" w:cs="Arial Unicode MS"/>
          <w:color w:val="C00000"/>
          <w:sz w:val="18"/>
          <w:szCs w:val="18"/>
        </w:rPr>
      </w:pPr>
      <w:r>
        <w:rPr>
          <w:rStyle w:val="Refdenotaderodap"/>
          <w:rFonts w:ascii="Candara" w:hAnsi="Candara"/>
          <w:color w:val="C00000"/>
          <w:sz w:val="20"/>
          <w:szCs w:val="20"/>
        </w:rPr>
        <w:footnoteRef/>
      </w:r>
      <w:r>
        <w:rPr>
          <w:rFonts w:ascii="Candara" w:hAnsi="Candara"/>
          <w:color w:val="C00000"/>
          <w:sz w:val="20"/>
          <w:szCs w:val="20"/>
        </w:rPr>
        <w:t xml:space="preserve"> </w:t>
      </w:r>
      <w:r>
        <w:rPr>
          <w:rFonts w:ascii="Candara" w:eastAsia="Arial Unicode MS" w:hAnsi="Candara" w:cs="Arial Unicode MS"/>
          <w:color w:val="C00000"/>
          <w:sz w:val="16"/>
          <w:szCs w:val="16"/>
        </w:rPr>
        <w:t xml:space="preserve">Cf. folha dominical, página interior, do lado direito ou este guião, pág.5. </w:t>
      </w:r>
      <w:r>
        <w:rPr>
          <w:rFonts w:ascii="Candara" w:hAnsi="Candara"/>
          <w:color w:val="C00000"/>
          <w:sz w:val="16"/>
          <w:szCs w:val="16"/>
        </w:rPr>
        <w:t>Aqui podem ser mencionados todos os grupos paroquiais, com a descrição sumária do serviço que prestam, como podem ser destacados apenas alguns grupos, que mais precisam de ser renovados, sem esquecer eventualmente os grupos que seria preciso criar, para responder às necessidades da comunidade e ao desafio da caridade, que este ano pastoral nos é feito, com mais veemência.</w:t>
      </w:r>
    </w:p>
  </w:footnote>
  <w:footnote w:id="2">
    <w:p w14:paraId="3E8B3524" w14:textId="77777777" w:rsidR="00D1035F" w:rsidRDefault="00D1035F" w:rsidP="007208B4">
      <w:pPr>
        <w:pStyle w:val="Textodenotaderodap"/>
        <w:jc w:val="both"/>
        <w:rPr>
          <w:rFonts w:ascii="Palatino Linotype" w:hAnsi="Palatino Linotype"/>
          <w:i/>
          <w:sz w:val="16"/>
          <w:szCs w:val="16"/>
        </w:rPr>
      </w:pPr>
      <w:r>
        <w:rPr>
          <w:rStyle w:val="Refdenotaderodap"/>
          <w:rFonts w:ascii="Palatino Linotype" w:hAnsi="Palatino Linotype"/>
          <w:i/>
          <w:sz w:val="16"/>
          <w:szCs w:val="16"/>
        </w:rPr>
        <w:footnoteRef/>
      </w:r>
      <w:r>
        <w:rPr>
          <w:rFonts w:ascii="Palatino Linotype" w:hAnsi="Palatino Linotype"/>
          <w:i/>
          <w:sz w:val="16"/>
          <w:szCs w:val="16"/>
        </w:rPr>
        <w:t xml:space="preserve"> Literalmente, Fil.2,5: «se há algum conforto em Cristo» deve ler-se : «se há algum apelo insistente”... cf. Bíblia de Jerusalém.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6559"/>
    <w:multiLevelType w:val="hybridMultilevel"/>
    <w:tmpl w:val="1E90DDC2"/>
    <w:lvl w:ilvl="0" w:tplc="1F1A9842">
      <w:start w:val="1"/>
      <w:numFmt w:val="decimal"/>
      <w:lvlText w:val="%1."/>
      <w:lvlJc w:val="left"/>
      <w:pPr>
        <w:ind w:left="360" w:hanging="360"/>
      </w:pPr>
      <w:rPr>
        <w:color w:val="C00000"/>
      </w:r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1" w15:restartNumberingAfterBreak="0">
    <w:nsid w:val="11C26B66"/>
    <w:multiLevelType w:val="multilevel"/>
    <w:tmpl w:val="9DA8D920"/>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16085B21"/>
    <w:multiLevelType w:val="hybridMultilevel"/>
    <w:tmpl w:val="496C026C"/>
    <w:lvl w:ilvl="0" w:tplc="36583BD2">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2CA5335"/>
    <w:multiLevelType w:val="hybridMultilevel"/>
    <w:tmpl w:val="923CAC2E"/>
    <w:lvl w:ilvl="0" w:tplc="121C1C86">
      <w:start w:val="1"/>
      <w:numFmt w:val="decimal"/>
      <w:lvlText w:val="%1."/>
      <w:lvlJc w:val="left"/>
      <w:pPr>
        <w:ind w:left="360" w:hanging="360"/>
      </w:pPr>
      <w:rPr>
        <w:color w:val="FF0000"/>
      </w:r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4" w15:restartNumberingAfterBreak="0">
    <w:nsid w:val="27D96FD8"/>
    <w:multiLevelType w:val="multilevel"/>
    <w:tmpl w:val="9DA8D920"/>
    <w:lvl w:ilvl="0">
      <w:start w:val="1"/>
      <w:numFmt w:val="decimal"/>
      <w:lvlText w:val="%1."/>
      <w:lvlJc w:val="left"/>
      <w:pPr>
        <w:ind w:left="360" w:hanging="360"/>
      </w:pPr>
      <w:rPr>
        <w:rFonts w:hint="default"/>
        <w:color w:val="FF0000"/>
      </w:rPr>
    </w:lvl>
    <w:lvl w:ilvl="1">
      <w:start w:val="1"/>
      <w:numFmt w:val="decimal"/>
      <w:isLgl/>
      <w:lvlText w:val="%1.%2."/>
      <w:lvlJc w:val="left"/>
      <w:pPr>
        <w:ind w:left="72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 w15:restartNumberingAfterBreak="0">
    <w:nsid w:val="326D40F0"/>
    <w:multiLevelType w:val="hybridMultilevel"/>
    <w:tmpl w:val="49BC1B66"/>
    <w:lvl w:ilvl="0" w:tplc="9DF42D2C">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57343909"/>
    <w:multiLevelType w:val="hybridMultilevel"/>
    <w:tmpl w:val="1BE6A4F8"/>
    <w:lvl w:ilvl="0" w:tplc="52700A88">
      <w:start w:val="1"/>
      <w:numFmt w:val="decimal"/>
      <w:lvlText w:val="%1)"/>
      <w:lvlJc w:val="left"/>
      <w:pPr>
        <w:ind w:left="720" w:hanging="360"/>
      </w:pPr>
      <w:rPr>
        <w:b w:val="0"/>
        <w:bCs w:val="0"/>
        <w:i w:val="0"/>
        <w:i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680C676C"/>
    <w:multiLevelType w:val="hybridMultilevel"/>
    <w:tmpl w:val="6E5E6E14"/>
    <w:lvl w:ilvl="0" w:tplc="5E44BD72">
      <w:start w:val="1"/>
      <w:numFmt w:val="decimal"/>
      <w:lvlText w:val="%1."/>
      <w:lvlJc w:val="left"/>
      <w:pPr>
        <w:ind w:left="360" w:hanging="360"/>
      </w:pPr>
      <w:rPr>
        <w:b/>
        <w:color w:val="8E0000"/>
      </w:r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num w:numId="1" w16cid:durableId="635182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54961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86212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7542806">
    <w:abstractNumId w:val="0"/>
  </w:num>
  <w:num w:numId="5" w16cid:durableId="1104954752">
    <w:abstractNumId w:val="5"/>
  </w:num>
  <w:num w:numId="6" w16cid:durableId="1949770251">
    <w:abstractNumId w:val="2"/>
  </w:num>
  <w:num w:numId="7" w16cid:durableId="1081875761">
    <w:abstractNumId w:val="6"/>
  </w:num>
  <w:num w:numId="8" w16cid:durableId="1229193793">
    <w:abstractNumId w:val="4"/>
  </w:num>
  <w:num w:numId="9" w16cid:durableId="960380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55C7"/>
    <w:rsid w:val="00030345"/>
    <w:rsid w:val="000417A1"/>
    <w:rsid w:val="00045EF1"/>
    <w:rsid w:val="000C44A0"/>
    <w:rsid w:val="000C44F5"/>
    <w:rsid w:val="000D4607"/>
    <w:rsid w:val="00105428"/>
    <w:rsid w:val="001A7E44"/>
    <w:rsid w:val="001F4521"/>
    <w:rsid w:val="002F5012"/>
    <w:rsid w:val="00343AFA"/>
    <w:rsid w:val="00374084"/>
    <w:rsid w:val="00375098"/>
    <w:rsid w:val="00383BB8"/>
    <w:rsid w:val="003B5A29"/>
    <w:rsid w:val="003D7BF4"/>
    <w:rsid w:val="00401383"/>
    <w:rsid w:val="004013D0"/>
    <w:rsid w:val="00433042"/>
    <w:rsid w:val="00440E76"/>
    <w:rsid w:val="004B20D6"/>
    <w:rsid w:val="004D7F0D"/>
    <w:rsid w:val="00527A93"/>
    <w:rsid w:val="00554107"/>
    <w:rsid w:val="005D1034"/>
    <w:rsid w:val="00604917"/>
    <w:rsid w:val="006148DB"/>
    <w:rsid w:val="006252F4"/>
    <w:rsid w:val="0064791D"/>
    <w:rsid w:val="00654C5C"/>
    <w:rsid w:val="00654F17"/>
    <w:rsid w:val="006C0D88"/>
    <w:rsid w:val="006D4632"/>
    <w:rsid w:val="00703B1D"/>
    <w:rsid w:val="007208B4"/>
    <w:rsid w:val="00722003"/>
    <w:rsid w:val="00737DDA"/>
    <w:rsid w:val="007A6096"/>
    <w:rsid w:val="007B1691"/>
    <w:rsid w:val="007C531E"/>
    <w:rsid w:val="008032ED"/>
    <w:rsid w:val="00805D64"/>
    <w:rsid w:val="0084470D"/>
    <w:rsid w:val="0084658B"/>
    <w:rsid w:val="00857757"/>
    <w:rsid w:val="00861459"/>
    <w:rsid w:val="00866E35"/>
    <w:rsid w:val="008B3562"/>
    <w:rsid w:val="008C2BEB"/>
    <w:rsid w:val="008E2D97"/>
    <w:rsid w:val="00935A72"/>
    <w:rsid w:val="009833E9"/>
    <w:rsid w:val="009D0FDE"/>
    <w:rsid w:val="009F4957"/>
    <w:rsid w:val="00A603EA"/>
    <w:rsid w:val="00A70AD4"/>
    <w:rsid w:val="00AA69A9"/>
    <w:rsid w:val="00AC22DC"/>
    <w:rsid w:val="00B27A18"/>
    <w:rsid w:val="00B46417"/>
    <w:rsid w:val="00BA30C2"/>
    <w:rsid w:val="00BB3798"/>
    <w:rsid w:val="00C019E5"/>
    <w:rsid w:val="00C73610"/>
    <w:rsid w:val="00CA1FA7"/>
    <w:rsid w:val="00D1035F"/>
    <w:rsid w:val="00DA014C"/>
    <w:rsid w:val="00DA35EA"/>
    <w:rsid w:val="00DA55C7"/>
    <w:rsid w:val="00DC0AE0"/>
    <w:rsid w:val="00DF0A20"/>
    <w:rsid w:val="00E21844"/>
    <w:rsid w:val="00E747A3"/>
    <w:rsid w:val="00E83213"/>
    <w:rsid w:val="00EE6B11"/>
    <w:rsid w:val="00FD2B6D"/>
    <w:rsid w:val="00FD46E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FDE61"/>
  <w15:docId w15:val="{DC47738C-A179-4BED-805D-ACEE263CB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F0D"/>
  </w:style>
  <w:style w:type="paragraph" w:styleId="Ttulo1">
    <w:name w:val="heading 1"/>
    <w:basedOn w:val="Normal"/>
    <w:next w:val="Normal"/>
    <w:link w:val="Ttulo1Carter"/>
    <w:qFormat/>
    <w:rsid w:val="007208B4"/>
    <w:pPr>
      <w:keepNext/>
      <w:pBdr>
        <w:top w:val="single" w:sz="6" w:space="1" w:color="auto"/>
        <w:left w:val="single" w:sz="6" w:space="1" w:color="auto"/>
        <w:bottom w:val="single" w:sz="6" w:space="1" w:color="auto"/>
        <w:right w:val="single" w:sz="6" w:space="1" w:color="auto"/>
      </w:pBdr>
      <w:shd w:val="pct25" w:color="auto" w:fill="auto"/>
      <w:spacing w:after="0" w:line="240" w:lineRule="atLeast"/>
      <w:jc w:val="center"/>
      <w:outlineLvl w:val="0"/>
    </w:pPr>
    <w:rPr>
      <w:rFonts w:ascii="Times New Roman" w:eastAsia="Times New Roman" w:hAnsi="Times New Roman" w:cs="Times New Roman"/>
      <w:b/>
      <w:sz w:val="28"/>
      <w:szCs w:val="20"/>
      <w:lang w:eastAsia="pt-PT"/>
    </w:rPr>
  </w:style>
  <w:style w:type="paragraph" w:styleId="Ttulo2">
    <w:name w:val="heading 2"/>
    <w:basedOn w:val="Normal"/>
    <w:next w:val="Normal"/>
    <w:link w:val="Ttulo2Carter"/>
    <w:semiHidden/>
    <w:unhideWhenUsed/>
    <w:qFormat/>
    <w:rsid w:val="007208B4"/>
    <w:pPr>
      <w:keepNext/>
      <w:pBdr>
        <w:bottom w:val="single" w:sz="4" w:space="1" w:color="auto"/>
      </w:pBdr>
      <w:spacing w:after="0" w:line="240" w:lineRule="auto"/>
      <w:jc w:val="center"/>
      <w:outlineLvl w:val="1"/>
    </w:pPr>
    <w:rPr>
      <w:rFonts w:ascii="Courier New" w:eastAsia="Times New Roman" w:hAnsi="Courier New" w:cs="Times New Roman"/>
      <w:sz w:val="24"/>
      <w:szCs w:val="20"/>
      <w:lang w:eastAsia="pt-PT"/>
    </w:rPr>
  </w:style>
  <w:style w:type="paragraph" w:styleId="Ttulo4">
    <w:name w:val="heading 4"/>
    <w:basedOn w:val="Normal"/>
    <w:next w:val="Normal"/>
    <w:link w:val="Ttulo4Carter"/>
    <w:semiHidden/>
    <w:unhideWhenUsed/>
    <w:qFormat/>
    <w:rsid w:val="007208B4"/>
    <w:pPr>
      <w:keepNext/>
      <w:spacing w:after="0" w:line="240" w:lineRule="auto"/>
      <w:jc w:val="center"/>
      <w:outlineLvl w:val="3"/>
    </w:pPr>
    <w:rPr>
      <w:rFonts w:ascii="Arial" w:eastAsia="Times New Roman" w:hAnsi="Arial" w:cs="Times New Roman"/>
      <w:b/>
      <w:i/>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DA55C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semiHidden/>
    <w:unhideWhenUsed/>
    <w:rsid w:val="00DA55C7"/>
    <w:rPr>
      <w:color w:val="0000FF"/>
      <w:u w:val="single"/>
    </w:rPr>
  </w:style>
  <w:style w:type="character" w:customStyle="1" w:styleId="Ttulo1Carter">
    <w:name w:val="Título 1 Caráter"/>
    <w:basedOn w:val="Tipodeletrapredefinidodopargrafo"/>
    <w:link w:val="Ttulo1"/>
    <w:rsid w:val="007208B4"/>
    <w:rPr>
      <w:rFonts w:ascii="Times New Roman" w:eastAsia="Times New Roman" w:hAnsi="Times New Roman" w:cs="Times New Roman"/>
      <w:b/>
      <w:sz w:val="28"/>
      <w:szCs w:val="20"/>
      <w:shd w:val="pct25" w:color="auto" w:fill="auto"/>
      <w:lang w:eastAsia="pt-PT"/>
    </w:rPr>
  </w:style>
  <w:style w:type="character" w:customStyle="1" w:styleId="Ttulo2Carter">
    <w:name w:val="Título 2 Caráter"/>
    <w:basedOn w:val="Tipodeletrapredefinidodopargrafo"/>
    <w:link w:val="Ttulo2"/>
    <w:semiHidden/>
    <w:rsid w:val="007208B4"/>
    <w:rPr>
      <w:rFonts w:ascii="Courier New" w:eastAsia="Times New Roman" w:hAnsi="Courier New" w:cs="Times New Roman"/>
      <w:sz w:val="24"/>
      <w:szCs w:val="20"/>
      <w:lang w:eastAsia="pt-PT"/>
    </w:rPr>
  </w:style>
  <w:style w:type="character" w:customStyle="1" w:styleId="Ttulo4Carter">
    <w:name w:val="Título 4 Caráter"/>
    <w:basedOn w:val="Tipodeletrapredefinidodopargrafo"/>
    <w:link w:val="Ttulo4"/>
    <w:semiHidden/>
    <w:rsid w:val="007208B4"/>
    <w:rPr>
      <w:rFonts w:ascii="Arial" w:eastAsia="Times New Roman" w:hAnsi="Arial" w:cs="Times New Roman"/>
      <w:b/>
      <w:i/>
      <w:szCs w:val="24"/>
      <w:lang w:eastAsia="pt-PT"/>
    </w:rPr>
  </w:style>
  <w:style w:type="paragraph" w:styleId="Textodenotaderodap">
    <w:name w:val="footnote text"/>
    <w:basedOn w:val="Normal"/>
    <w:link w:val="TextodenotaderodapCarter"/>
    <w:semiHidden/>
    <w:unhideWhenUsed/>
    <w:rsid w:val="007208B4"/>
    <w:pPr>
      <w:spacing w:after="0" w:line="240" w:lineRule="auto"/>
    </w:pPr>
    <w:rPr>
      <w:rFonts w:ascii="Times New Roman" w:eastAsia="Times New Roman" w:hAnsi="Times New Roman" w:cs="Times New Roman"/>
      <w:sz w:val="20"/>
      <w:szCs w:val="20"/>
      <w:lang w:eastAsia="pt-PT"/>
    </w:rPr>
  </w:style>
  <w:style w:type="character" w:customStyle="1" w:styleId="TextodenotaderodapCarter">
    <w:name w:val="Texto de nota de rodapé Caráter"/>
    <w:basedOn w:val="Tipodeletrapredefinidodopargrafo"/>
    <w:link w:val="Textodenotaderodap"/>
    <w:semiHidden/>
    <w:rsid w:val="007208B4"/>
    <w:rPr>
      <w:rFonts w:ascii="Times New Roman" w:eastAsia="Times New Roman" w:hAnsi="Times New Roman" w:cs="Times New Roman"/>
      <w:sz w:val="20"/>
      <w:szCs w:val="20"/>
      <w:lang w:eastAsia="pt-PT"/>
    </w:rPr>
  </w:style>
  <w:style w:type="paragraph" w:styleId="Ttulo">
    <w:name w:val="Title"/>
    <w:basedOn w:val="Normal"/>
    <w:link w:val="TtuloCarter"/>
    <w:qFormat/>
    <w:rsid w:val="007208B4"/>
    <w:pPr>
      <w:spacing w:after="0" w:line="240" w:lineRule="auto"/>
      <w:jc w:val="center"/>
    </w:pPr>
    <w:rPr>
      <w:rFonts w:ascii="Times New Roman" w:eastAsia="Times New Roman" w:hAnsi="Times New Roman" w:cs="Times New Roman"/>
      <w:b/>
      <w:bCs/>
      <w:sz w:val="28"/>
      <w:szCs w:val="24"/>
      <w:lang w:eastAsia="pt-PT"/>
    </w:rPr>
  </w:style>
  <w:style w:type="character" w:customStyle="1" w:styleId="TtuloCarter">
    <w:name w:val="Título Caráter"/>
    <w:basedOn w:val="Tipodeletrapredefinidodopargrafo"/>
    <w:link w:val="Ttulo"/>
    <w:rsid w:val="007208B4"/>
    <w:rPr>
      <w:rFonts w:ascii="Times New Roman" w:eastAsia="Times New Roman" w:hAnsi="Times New Roman" w:cs="Times New Roman"/>
      <w:b/>
      <w:bCs/>
      <w:sz w:val="28"/>
      <w:szCs w:val="24"/>
      <w:lang w:eastAsia="pt-PT"/>
    </w:rPr>
  </w:style>
  <w:style w:type="paragraph" w:styleId="Avanodecorpodetexto">
    <w:name w:val="Body Text Indent"/>
    <w:basedOn w:val="Normal"/>
    <w:link w:val="AvanodecorpodetextoCarter"/>
    <w:semiHidden/>
    <w:unhideWhenUsed/>
    <w:rsid w:val="007208B4"/>
    <w:pPr>
      <w:spacing w:after="0" w:line="240" w:lineRule="auto"/>
      <w:ind w:firstLine="708"/>
      <w:jc w:val="both"/>
    </w:pPr>
    <w:rPr>
      <w:rFonts w:ascii="Comic Sans MS" w:eastAsia="Times New Roman" w:hAnsi="Comic Sans MS" w:cs="Times New Roman"/>
      <w:sz w:val="20"/>
      <w:szCs w:val="20"/>
      <w:lang w:eastAsia="pt-PT"/>
    </w:rPr>
  </w:style>
  <w:style w:type="character" w:customStyle="1" w:styleId="AvanodecorpodetextoCarter">
    <w:name w:val="Avanço de corpo de texto Caráter"/>
    <w:basedOn w:val="Tipodeletrapredefinidodopargrafo"/>
    <w:link w:val="Avanodecorpodetexto"/>
    <w:semiHidden/>
    <w:rsid w:val="007208B4"/>
    <w:rPr>
      <w:rFonts w:ascii="Comic Sans MS" w:eastAsia="Times New Roman" w:hAnsi="Comic Sans MS" w:cs="Times New Roman"/>
      <w:sz w:val="20"/>
      <w:szCs w:val="20"/>
      <w:lang w:eastAsia="pt-PT"/>
    </w:rPr>
  </w:style>
  <w:style w:type="character" w:customStyle="1" w:styleId="SemEspaamentoCarter">
    <w:name w:val="Sem Espaçamento Caráter"/>
    <w:link w:val="SemEspaamento"/>
    <w:uiPriority w:val="1"/>
    <w:locked/>
    <w:rsid w:val="007208B4"/>
    <w:rPr>
      <w:rFonts w:ascii="Calibri" w:hAnsi="Calibri" w:cs="Calibri"/>
    </w:rPr>
  </w:style>
  <w:style w:type="paragraph" w:styleId="SemEspaamento">
    <w:name w:val="No Spacing"/>
    <w:link w:val="SemEspaamentoCarter"/>
    <w:uiPriority w:val="1"/>
    <w:qFormat/>
    <w:rsid w:val="007208B4"/>
    <w:pPr>
      <w:spacing w:after="0" w:line="240" w:lineRule="auto"/>
    </w:pPr>
    <w:rPr>
      <w:rFonts w:ascii="Calibri" w:hAnsi="Calibri" w:cs="Calibri"/>
    </w:rPr>
  </w:style>
  <w:style w:type="paragraph" w:styleId="PargrafodaLista">
    <w:name w:val="List Paragraph"/>
    <w:basedOn w:val="Normal"/>
    <w:uiPriority w:val="34"/>
    <w:qFormat/>
    <w:rsid w:val="007208B4"/>
    <w:pPr>
      <w:spacing w:after="0" w:line="240" w:lineRule="auto"/>
      <w:ind w:left="708"/>
    </w:pPr>
    <w:rPr>
      <w:rFonts w:ascii="Times New Roman" w:eastAsia="Calibri" w:hAnsi="Times New Roman" w:cs="Times New Roman"/>
      <w:sz w:val="24"/>
      <w:szCs w:val="24"/>
      <w:lang w:eastAsia="pt-PT"/>
    </w:rPr>
  </w:style>
  <w:style w:type="character" w:styleId="Refdenotaderodap">
    <w:name w:val="footnote reference"/>
    <w:semiHidden/>
    <w:unhideWhenUsed/>
    <w:rsid w:val="007208B4"/>
    <w:rPr>
      <w:vertAlign w:val="superscript"/>
    </w:rPr>
  </w:style>
  <w:style w:type="character" w:styleId="nfase">
    <w:name w:val="Emphasis"/>
    <w:basedOn w:val="Tipodeletrapredefinidodopargrafo"/>
    <w:uiPriority w:val="20"/>
    <w:qFormat/>
    <w:rsid w:val="007208B4"/>
    <w:rPr>
      <w:i/>
      <w:iCs/>
    </w:rPr>
  </w:style>
  <w:style w:type="paragraph" w:styleId="Textodebalo">
    <w:name w:val="Balloon Text"/>
    <w:basedOn w:val="Normal"/>
    <w:link w:val="TextodebaloCarter"/>
    <w:uiPriority w:val="99"/>
    <w:semiHidden/>
    <w:unhideWhenUsed/>
    <w:rsid w:val="00BB379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BB37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7561">
      <w:bodyDiv w:val="1"/>
      <w:marLeft w:val="0"/>
      <w:marRight w:val="0"/>
      <w:marTop w:val="0"/>
      <w:marBottom w:val="0"/>
      <w:divBdr>
        <w:top w:val="none" w:sz="0" w:space="0" w:color="auto"/>
        <w:left w:val="none" w:sz="0" w:space="0" w:color="auto"/>
        <w:bottom w:val="none" w:sz="0" w:space="0" w:color="auto"/>
        <w:right w:val="none" w:sz="0" w:space="0" w:color="auto"/>
      </w:divBdr>
    </w:div>
    <w:div w:id="1445616470">
      <w:bodyDiv w:val="1"/>
      <w:marLeft w:val="0"/>
      <w:marRight w:val="0"/>
      <w:marTop w:val="0"/>
      <w:marBottom w:val="0"/>
      <w:divBdr>
        <w:top w:val="none" w:sz="0" w:space="0" w:color="auto"/>
        <w:left w:val="none" w:sz="0" w:space="0" w:color="auto"/>
        <w:bottom w:val="none" w:sz="0" w:space="0" w:color="auto"/>
        <w:right w:val="none" w:sz="0" w:space="0" w:color="auto"/>
      </w:divBdr>
    </w:div>
    <w:div w:id="2059888818">
      <w:bodyDiv w:val="1"/>
      <w:marLeft w:val="0"/>
      <w:marRight w:val="0"/>
      <w:marTop w:val="0"/>
      <w:marBottom w:val="0"/>
      <w:divBdr>
        <w:top w:val="none" w:sz="0" w:space="0" w:color="auto"/>
        <w:left w:val="none" w:sz="0" w:space="0" w:color="auto"/>
        <w:bottom w:val="none" w:sz="0" w:space="0" w:color="auto"/>
        <w:right w:val="none" w:sz="0" w:space="0" w:color="auto"/>
      </w:divBdr>
      <w:divsChild>
        <w:div w:id="1473211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40</Pages>
  <Words>8953</Words>
  <Characters>48351</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Paroquia N. Sra. da Hora</cp:lastModifiedBy>
  <cp:revision>22</cp:revision>
  <dcterms:created xsi:type="dcterms:W3CDTF">2020-09-23T20:33:00Z</dcterms:created>
  <dcterms:modified xsi:type="dcterms:W3CDTF">2023-09-27T17:37:00Z</dcterms:modified>
</cp:coreProperties>
</file>