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1C31" w14:textId="1976E83E" w:rsidR="006315CC" w:rsidRPr="006102D7" w:rsidRDefault="006315CC" w:rsidP="006315CC">
      <w:pPr>
        <w:pStyle w:val="NormalWeb"/>
        <w:tabs>
          <w:tab w:val="left" w:pos="142"/>
        </w:tabs>
        <w:rPr>
          <w:b/>
          <w:bCs/>
          <w:color w:val="C00000"/>
        </w:rPr>
      </w:pPr>
      <w:r>
        <w:rPr>
          <w:b/>
          <w:bCs/>
          <w:color w:val="C00000"/>
        </w:rPr>
        <w:t>ALTERAÇÕES DO MISSAL QUE DIZEM RESPEITO À ASSEMBLEIA</w:t>
      </w:r>
    </w:p>
    <w:p w14:paraId="393C4391" w14:textId="4043585B" w:rsidR="006315CC" w:rsidRPr="00C547B1" w:rsidRDefault="006315CC" w:rsidP="006315CC">
      <w:pPr>
        <w:pStyle w:val="NormalWeb"/>
      </w:pPr>
    </w:p>
    <w:p w14:paraId="0110A77E" w14:textId="77777777" w:rsidR="006315CC" w:rsidRDefault="006315CC" w:rsidP="006315CC">
      <w:pPr>
        <w:pStyle w:val="NormalWeb"/>
      </w:pPr>
      <w:r w:rsidRPr="006102D7">
        <w:rPr>
          <w:b/>
          <w:bCs/>
          <w:color w:val="C00000"/>
        </w:rPr>
        <w:t>Ato Penitencial - Modalidade A:</w:t>
      </w:r>
      <w:r>
        <w:t xml:space="preserve"> </w:t>
      </w:r>
    </w:p>
    <w:p w14:paraId="010034B1" w14:textId="10394B76" w:rsidR="006315CC" w:rsidRDefault="006315CC" w:rsidP="006315CC">
      <w:pPr>
        <w:pStyle w:val="NormalWeb"/>
      </w:pPr>
      <w:r>
        <w:t>Esta inclui a recitação comum da oração “</w:t>
      </w:r>
      <w:r w:rsidRPr="001745BB">
        <w:rPr>
          <w:i/>
          <w:iCs/>
        </w:rPr>
        <w:t xml:space="preserve">Confesso a Deus todo </w:t>
      </w:r>
      <w:proofErr w:type="gramStart"/>
      <w:r w:rsidRPr="001745BB">
        <w:rPr>
          <w:i/>
          <w:iCs/>
        </w:rPr>
        <w:t>poderoso</w:t>
      </w:r>
      <w:r>
        <w:t>”…</w:t>
      </w:r>
      <w:proofErr w:type="gramEnd"/>
      <w:r>
        <w:t xml:space="preserve"> e nesta retoma-se a prática tradicional de </w:t>
      </w:r>
      <w:r w:rsidRPr="006D7A9F">
        <w:rPr>
          <w:b/>
          <w:bCs/>
        </w:rPr>
        <w:t>bater três vezes no peito</w:t>
      </w:r>
      <w:r>
        <w:t>, enquanto se dizem as palavras “</w:t>
      </w:r>
      <w:r w:rsidRPr="006D7A9F">
        <w:rPr>
          <w:b/>
          <w:bCs/>
          <w:i/>
          <w:iCs/>
        </w:rPr>
        <w:t>por minha culpa, minha culpa, minha tão grande culpa</w:t>
      </w:r>
      <w:r>
        <w:t xml:space="preserve">”. </w:t>
      </w:r>
    </w:p>
    <w:p w14:paraId="7FF2293D" w14:textId="77777777" w:rsidR="006315CC" w:rsidRPr="00997924" w:rsidRDefault="006315CC" w:rsidP="006315CC">
      <w:pPr>
        <w:pStyle w:val="NormalWeb"/>
        <w:rPr>
          <w:b/>
          <w:bCs/>
          <w:color w:val="C00000"/>
          <w:sz w:val="10"/>
          <w:szCs w:val="10"/>
        </w:rPr>
      </w:pPr>
    </w:p>
    <w:p w14:paraId="5E371E00" w14:textId="77777777" w:rsidR="006315CC" w:rsidRDefault="006315CC" w:rsidP="006315CC">
      <w:pPr>
        <w:pStyle w:val="NormalWeb"/>
        <w:rPr>
          <w:color w:val="FF0000"/>
        </w:rPr>
      </w:pPr>
      <w:r w:rsidRPr="006102D7">
        <w:rPr>
          <w:b/>
          <w:bCs/>
          <w:color w:val="C00000"/>
        </w:rPr>
        <w:t>Ato Penitencial – Modalidade B:</w:t>
      </w:r>
      <w:r w:rsidRPr="00B66667">
        <w:rPr>
          <w:color w:val="FF0000"/>
        </w:rPr>
        <w:t xml:space="preserve"> </w:t>
      </w:r>
    </w:p>
    <w:p w14:paraId="0824F92F" w14:textId="76F63408" w:rsidR="006315CC" w:rsidRPr="00C547B1" w:rsidRDefault="006315CC" w:rsidP="006315CC">
      <w:pPr>
        <w:pStyle w:val="NormalWeb"/>
      </w:pPr>
      <w:r>
        <w:t>D</w:t>
      </w:r>
      <w:r w:rsidRPr="00C547B1">
        <w:t xml:space="preserve">epois do convite do Presidente ao reconhecimento de que somos pecadores, há um breve diálogo:  </w:t>
      </w:r>
    </w:p>
    <w:p w14:paraId="0D782E02" w14:textId="77777777" w:rsidR="006315CC" w:rsidRPr="00C547B1" w:rsidRDefault="006315CC" w:rsidP="006315CC">
      <w:pPr>
        <w:pStyle w:val="NormalWeb"/>
      </w:pPr>
      <w:r w:rsidRPr="007553E2">
        <w:rPr>
          <w:b/>
          <w:bCs/>
          <w:color w:val="C00000"/>
        </w:rPr>
        <w:t>P.</w:t>
      </w:r>
      <w:r>
        <w:t xml:space="preserve"> Tende compaixão de nós, Senhor. </w:t>
      </w:r>
      <w:r w:rsidRPr="00C547B1">
        <w:t xml:space="preserve"> </w:t>
      </w:r>
    </w:p>
    <w:p w14:paraId="5689C377" w14:textId="77777777" w:rsidR="006315CC" w:rsidRPr="00C547B1" w:rsidRDefault="006315CC" w:rsidP="006315CC">
      <w:pPr>
        <w:pStyle w:val="NormalWeb"/>
      </w:pPr>
      <w:r w:rsidRPr="007553E2">
        <w:rPr>
          <w:b/>
          <w:bCs/>
          <w:color w:val="C00000"/>
        </w:rPr>
        <w:t>R.</w:t>
      </w:r>
      <w:r w:rsidRPr="00C742FE">
        <w:rPr>
          <w:b/>
          <w:bCs/>
        </w:rPr>
        <w:t xml:space="preserve"> Porque somos pecadores.</w:t>
      </w:r>
      <w:r w:rsidRPr="00C547B1">
        <w:rPr>
          <w:b/>
          <w:bCs/>
        </w:rPr>
        <w:t xml:space="preserve"> </w:t>
      </w:r>
      <w:r w:rsidRPr="00C547B1">
        <w:t xml:space="preserve"> </w:t>
      </w:r>
    </w:p>
    <w:p w14:paraId="7E1C83AB" w14:textId="77777777" w:rsidR="006315CC" w:rsidRPr="00C547B1" w:rsidRDefault="006315CC" w:rsidP="006315CC">
      <w:pPr>
        <w:pStyle w:val="NormalWeb"/>
      </w:pPr>
      <w:r w:rsidRPr="007553E2">
        <w:rPr>
          <w:b/>
          <w:bCs/>
          <w:color w:val="C00000"/>
        </w:rPr>
        <w:t>P.</w:t>
      </w:r>
      <w:r>
        <w:t xml:space="preserve"> Manifestai, Senhor, a vossa misericórdia. </w:t>
      </w:r>
    </w:p>
    <w:p w14:paraId="26F4365A" w14:textId="77777777" w:rsidR="006315CC" w:rsidRPr="006102D7" w:rsidRDefault="006315CC" w:rsidP="006315CC">
      <w:pPr>
        <w:pStyle w:val="NormalWeb"/>
        <w:rPr>
          <w:color w:val="C00000"/>
        </w:rPr>
      </w:pPr>
      <w:r w:rsidRPr="006102D7">
        <w:rPr>
          <w:color w:val="C00000"/>
        </w:rPr>
        <w:t>R.</w:t>
      </w:r>
      <w:r>
        <w:t xml:space="preserve"> </w:t>
      </w:r>
      <w:r w:rsidRPr="00C742FE">
        <w:rPr>
          <w:b/>
          <w:bCs/>
        </w:rPr>
        <w:t>E dai-nos a vossa salvação</w:t>
      </w:r>
      <w:r>
        <w:t xml:space="preserve"> </w:t>
      </w:r>
      <w:r w:rsidRPr="006102D7">
        <w:rPr>
          <w:color w:val="C00000"/>
        </w:rPr>
        <w:t>(segue-se o “Senhor, tende piedade de nós”)</w:t>
      </w:r>
      <w:r w:rsidRPr="00C547B1">
        <w:t>.</w:t>
      </w:r>
    </w:p>
    <w:p w14:paraId="01D5DEA9" w14:textId="77777777" w:rsidR="006315CC" w:rsidRPr="00997924" w:rsidRDefault="006315CC" w:rsidP="006315CC">
      <w:pPr>
        <w:pStyle w:val="NormalWeb"/>
        <w:rPr>
          <w:b/>
          <w:bCs/>
          <w:color w:val="C00000"/>
          <w:sz w:val="10"/>
          <w:szCs w:val="10"/>
        </w:rPr>
      </w:pPr>
    </w:p>
    <w:p w14:paraId="6814F7C0" w14:textId="77777777" w:rsidR="006315CC" w:rsidRDefault="006315CC" w:rsidP="006315CC">
      <w:pPr>
        <w:pStyle w:val="NormalWeb"/>
      </w:pPr>
      <w:r w:rsidRPr="006102D7">
        <w:rPr>
          <w:b/>
          <w:bCs/>
          <w:color w:val="C00000"/>
        </w:rPr>
        <w:t>Conclusão da Oração coleta:</w:t>
      </w:r>
      <w:r>
        <w:t xml:space="preserve"> </w:t>
      </w:r>
    </w:p>
    <w:p w14:paraId="04CBA335" w14:textId="0386DE90" w:rsidR="006315CC" w:rsidRDefault="006315CC" w:rsidP="006315CC">
      <w:pPr>
        <w:pStyle w:val="NormalWeb"/>
        <w:rPr>
          <w:b/>
          <w:bCs/>
        </w:rPr>
      </w:pPr>
      <w:r>
        <w:t>A conclusão “</w:t>
      </w:r>
      <w:r w:rsidRPr="00391F84">
        <w:rPr>
          <w:i/>
          <w:iCs/>
        </w:rPr>
        <w:t>Por Nosso Senhor Jesus Cristo, vosso Filho, que é Deus convosco na unidade do Espírito Santo</w:t>
      </w:r>
      <w:r>
        <w:t xml:space="preserve">” passa a ser mais longa:   </w:t>
      </w:r>
      <w:r w:rsidRPr="007553E2">
        <w:rPr>
          <w:b/>
          <w:bCs/>
          <w:color w:val="C00000"/>
        </w:rPr>
        <w:t>P.</w:t>
      </w:r>
      <w:r>
        <w:t xml:space="preserve"> “… </w:t>
      </w:r>
      <w:r w:rsidRPr="001745BB">
        <w:rPr>
          <w:i/>
          <w:iCs/>
        </w:rPr>
        <w:t xml:space="preserve">por nosso Senhor Jesus Cristo, Vosso Filho, que é Deus e convosco vive e reina na unidade do Espírito Santo, </w:t>
      </w:r>
      <w:r w:rsidRPr="001745BB">
        <w:rPr>
          <w:b/>
          <w:bCs/>
          <w:i/>
          <w:iCs/>
        </w:rPr>
        <w:t>pelos séculos dos séculos</w:t>
      </w:r>
      <w:r>
        <w:t xml:space="preserve">”! </w:t>
      </w:r>
      <w:r w:rsidRPr="007553E2">
        <w:rPr>
          <w:b/>
          <w:bCs/>
          <w:color w:val="C00000"/>
        </w:rPr>
        <w:t>R.</w:t>
      </w:r>
      <w:r>
        <w:t xml:space="preserve"> </w:t>
      </w:r>
      <w:r w:rsidRPr="00F82798">
        <w:rPr>
          <w:b/>
          <w:bCs/>
        </w:rPr>
        <w:t xml:space="preserve">Ámen. </w:t>
      </w:r>
    </w:p>
    <w:p w14:paraId="66B1A123" w14:textId="77777777" w:rsidR="006315CC" w:rsidRDefault="006315CC" w:rsidP="006315CC">
      <w:pPr>
        <w:pStyle w:val="NormalWeb"/>
        <w:rPr>
          <w:b/>
          <w:bCs/>
          <w:color w:val="C00000"/>
        </w:rPr>
      </w:pPr>
    </w:p>
    <w:p w14:paraId="281C65EF" w14:textId="77777777" w:rsidR="006315CC" w:rsidRDefault="006315CC" w:rsidP="006315CC">
      <w:pPr>
        <w:pStyle w:val="NormalWeb"/>
      </w:pPr>
      <w:r w:rsidRPr="006102D7">
        <w:rPr>
          <w:b/>
          <w:bCs/>
          <w:color w:val="C00000"/>
        </w:rPr>
        <w:t>Conclusão para as restantes orações (sobre as oblatas, pós-comunhão):</w:t>
      </w:r>
      <w:r>
        <w:t xml:space="preserve"> </w:t>
      </w:r>
    </w:p>
    <w:p w14:paraId="30DFA68B" w14:textId="07717EDC" w:rsidR="006315CC" w:rsidRPr="00C742FE" w:rsidRDefault="006315CC" w:rsidP="006315CC">
      <w:pPr>
        <w:pStyle w:val="NormalWeb"/>
        <w:rPr>
          <w:b/>
          <w:bCs/>
        </w:rPr>
      </w:pPr>
      <w:r w:rsidRPr="007553E2">
        <w:rPr>
          <w:b/>
          <w:bCs/>
          <w:color w:val="C00000"/>
        </w:rPr>
        <w:t>P.</w:t>
      </w:r>
      <w:r>
        <w:t xml:space="preserve"> “… </w:t>
      </w:r>
      <w:r w:rsidRPr="00331D40">
        <w:rPr>
          <w:b/>
          <w:bCs/>
        </w:rPr>
        <w:t>por Cristo, nosso Senhor</w:t>
      </w:r>
      <w:r>
        <w:t xml:space="preserve">”. </w:t>
      </w:r>
      <w:r w:rsidRPr="007553E2">
        <w:rPr>
          <w:b/>
          <w:bCs/>
          <w:color w:val="C00000"/>
        </w:rPr>
        <w:t>R.</w:t>
      </w:r>
      <w:r>
        <w:t xml:space="preserve"> </w:t>
      </w:r>
      <w:r w:rsidRPr="00C742FE">
        <w:rPr>
          <w:b/>
          <w:bCs/>
        </w:rPr>
        <w:t xml:space="preserve">Ámen. </w:t>
      </w:r>
    </w:p>
    <w:p w14:paraId="0F050255" w14:textId="77777777" w:rsidR="006315CC" w:rsidRPr="006102D7" w:rsidRDefault="006315CC" w:rsidP="006315CC">
      <w:pPr>
        <w:pStyle w:val="NormalWeb"/>
        <w:rPr>
          <w:sz w:val="10"/>
          <w:szCs w:val="10"/>
        </w:rPr>
      </w:pPr>
    </w:p>
    <w:p w14:paraId="04E69AB1" w14:textId="77777777" w:rsidR="006315CC" w:rsidRDefault="006315CC" w:rsidP="006315CC">
      <w:pPr>
        <w:pStyle w:val="NormalWeb"/>
      </w:pPr>
      <w:r w:rsidRPr="006102D7">
        <w:rPr>
          <w:b/>
          <w:bCs/>
          <w:color w:val="C00000"/>
        </w:rPr>
        <w:t>Conclusão da Doxologia final (“Por Cristo, com Cristo, em Cristo”):</w:t>
      </w:r>
      <w:r>
        <w:t xml:space="preserve"> </w:t>
      </w:r>
    </w:p>
    <w:p w14:paraId="4E373691" w14:textId="647F5B83" w:rsidR="006315CC" w:rsidRDefault="006315CC" w:rsidP="006315CC">
      <w:pPr>
        <w:pStyle w:val="NormalWeb"/>
      </w:pPr>
      <w:r>
        <w:t>As palavras «</w:t>
      </w:r>
      <w:r w:rsidRPr="00D57CCD">
        <w:rPr>
          <w:i/>
          <w:iCs/>
        </w:rPr>
        <w:t>agora e para sempre</w:t>
      </w:r>
      <w:r>
        <w:t>» são substituídas pela expressão “</w:t>
      </w:r>
      <w:r w:rsidRPr="00D57CCD">
        <w:rPr>
          <w:i/>
          <w:iCs/>
        </w:rPr>
        <w:t>por todos os séculos dos séculos</w:t>
      </w:r>
      <w:r>
        <w:t xml:space="preserve">”: “Por Cristo, com Cristo, em Cristo, a Vós Deus Pai todo-poderoso, una unidade do Espírito Santo, toda a honra e toda a glória, </w:t>
      </w:r>
      <w:r w:rsidRPr="000C334B">
        <w:rPr>
          <w:b/>
          <w:bCs/>
        </w:rPr>
        <w:t>por todos os séculos dos séculos</w:t>
      </w:r>
      <w:r>
        <w:t xml:space="preserve">”. </w:t>
      </w:r>
      <w:r w:rsidRPr="007553E2">
        <w:rPr>
          <w:b/>
          <w:bCs/>
          <w:color w:val="C00000"/>
        </w:rPr>
        <w:t>R.</w:t>
      </w:r>
      <w:r>
        <w:t xml:space="preserve"> </w:t>
      </w:r>
      <w:r w:rsidRPr="00F82798">
        <w:rPr>
          <w:b/>
          <w:bCs/>
        </w:rPr>
        <w:t>Ámen.</w:t>
      </w:r>
      <w:r>
        <w:t xml:space="preserve"> </w:t>
      </w:r>
    </w:p>
    <w:p w14:paraId="76763BC3" w14:textId="77777777" w:rsidR="006315CC" w:rsidRPr="00E55418" w:rsidRDefault="006315CC" w:rsidP="006315CC">
      <w:pPr>
        <w:pStyle w:val="NormalWeb"/>
      </w:pPr>
    </w:p>
    <w:p w14:paraId="37AABE3C" w14:textId="77777777" w:rsidR="00B02AC7" w:rsidRDefault="005A3426"/>
    <w:sectPr w:rsidR="00B02AC7" w:rsidSect="006315CC">
      <w:pgSz w:w="11906" w:h="16838" w:code="9"/>
      <w:pgMar w:top="720" w:right="720" w:bottom="720" w:left="720" w:header="709" w:footer="709" w:gutter="0"/>
      <w:cols w:space="56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CC"/>
    <w:rsid w:val="00362FD7"/>
    <w:rsid w:val="0043646B"/>
    <w:rsid w:val="005A3426"/>
    <w:rsid w:val="006315CC"/>
    <w:rsid w:val="00862D98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65340"/>
  <w15:chartTrackingRefBased/>
  <w15:docId w15:val="{B1EE812E-9261-40E1-B7BC-2CE8C6FB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5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15CC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2022-04-05T07:58:00Z</dcterms:created>
  <dcterms:modified xsi:type="dcterms:W3CDTF">2022-04-05T11:24:00Z</dcterms:modified>
</cp:coreProperties>
</file>