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044C" w14:textId="77777777" w:rsidR="00762C10" w:rsidRDefault="00762C10" w:rsidP="00762C10">
      <w:pPr>
        <w:spacing w:after="0" w:line="360" w:lineRule="auto"/>
        <w:jc w:val="center"/>
        <w:rPr>
          <w:rFonts w:ascii="Candara" w:hAnsi="Candara"/>
          <w:b/>
          <w:bCs/>
          <w:smallCaps/>
          <w:sz w:val="32"/>
          <w:szCs w:val="32"/>
        </w:rPr>
      </w:pPr>
      <w:bookmarkStart w:id="0" w:name="_Hlk31015750"/>
      <w:r>
        <w:rPr>
          <w:rFonts w:ascii="Candara" w:hAnsi="Candara"/>
          <w:b/>
          <w:bCs/>
          <w:smallCaps/>
          <w:noProof/>
          <w:sz w:val="32"/>
          <w:szCs w:val="32"/>
        </w:rPr>
        <w:drawing>
          <wp:inline distT="0" distB="0" distL="0" distR="0" wp14:anchorId="360AFE76" wp14:editId="5ED0CD81">
            <wp:extent cx="2596901" cy="1953772"/>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quaresma_pascoa_20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6901" cy="1953772"/>
                    </a:xfrm>
                    <a:prstGeom prst="rect">
                      <a:avLst/>
                    </a:prstGeom>
                  </pic:spPr>
                </pic:pic>
              </a:graphicData>
            </a:graphic>
          </wp:inline>
        </w:drawing>
      </w:r>
    </w:p>
    <w:p w14:paraId="7CBDB69D" w14:textId="77777777" w:rsidR="00762C10" w:rsidRPr="00B65D51" w:rsidRDefault="00762C10" w:rsidP="00762C10">
      <w:pPr>
        <w:spacing w:after="0" w:line="360" w:lineRule="auto"/>
        <w:rPr>
          <w:rFonts w:ascii="Candara" w:hAnsi="Candara"/>
          <w:sz w:val="16"/>
          <w:szCs w:val="16"/>
        </w:rPr>
      </w:pPr>
    </w:p>
    <w:p w14:paraId="1513B187" w14:textId="77777777" w:rsidR="00762C10" w:rsidRDefault="00762C10" w:rsidP="00762C10">
      <w:pPr>
        <w:spacing w:after="0" w:line="360" w:lineRule="auto"/>
        <w:jc w:val="both"/>
        <w:rPr>
          <w:rFonts w:ascii="Candara" w:hAnsi="Candara"/>
          <w:sz w:val="20"/>
          <w:szCs w:val="20"/>
        </w:rPr>
      </w:pPr>
    </w:p>
    <w:p w14:paraId="2F8E51B3" w14:textId="77777777" w:rsidR="00762C10" w:rsidRPr="00762C10" w:rsidRDefault="00762C10" w:rsidP="00762C10">
      <w:p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O prefixo «</w:t>
      </w:r>
      <w:r w:rsidRPr="00762C10">
        <w:rPr>
          <w:rFonts w:ascii="Candara" w:hAnsi="Candara"/>
          <w:b/>
          <w:bCs/>
          <w:i/>
          <w:iCs/>
          <w:color w:val="000000" w:themeColor="text1"/>
          <w:sz w:val="20"/>
          <w:szCs w:val="20"/>
        </w:rPr>
        <w:t>re</w:t>
      </w:r>
      <w:r w:rsidRPr="00762C10">
        <w:rPr>
          <w:rFonts w:ascii="Candara" w:hAnsi="Candara"/>
          <w:color w:val="000000" w:themeColor="text1"/>
          <w:sz w:val="20"/>
          <w:szCs w:val="20"/>
        </w:rPr>
        <w:t>», de regeneração ou renascimento, evocado por Dom Manuel Linda, no número 5 do Pórtico ao Plano Diocesano de Pastoral, inspirou a Equipa de Coordenação para o Triénio Pastoral a retomar a ideia da caminhada anterior, com o mote “</w:t>
      </w:r>
      <w:r w:rsidRPr="00762C10">
        <w:rPr>
          <w:rFonts w:ascii="Candara" w:hAnsi="Candara"/>
          <w:i/>
          <w:iCs/>
          <w:color w:val="000000" w:themeColor="text1"/>
          <w:sz w:val="20"/>
          <w:szCs w:val="20"/>
        </w:rPr>
        <w:t>Todos aqui nascemos</w:t>
      </w:r>
      <w:r w:rsidRPr="00762C10">
        <w:rPr>
          <w:rFonts w:ascii="Candara" w:hAnsi="Candara"/>
          <w:color w:val="000000" w:themeColor="text1"/>
          <w:sz w:val="20"/>
          <w:szCs w:val="20"/>
        </w:rPr>
        <w:t>”, para oferecer agora a proposta de um caminho batismal e quaresmal, que nos conduza à celebração da Páscoa, sob o lema “</w:t>
      </w:r>
      <w:r w:rsidRPr="00762C10">
        <w:rPr>
          <w:rFonts w:ascii="Candara" w:hAnsi="Candara"/>
          <w:i/>
          <w:iCs/>
          <w:color w:val="000000" w:themeColor="text1"/>
          <w:sz w:val="20"/>
          <w:szCs w:val="20"/>
        </w:rPr>
        <w:t xml:space="preserve">Todos aqui </w:t>
      </w:r>
      <w:r w:rsidRPr="00762C10">
        <w:rPr>
          <w:rFonts w:ascii="Candara" w:hAnsi="Candara"/>
          <w:b/>
          <w:bCs/>
          <w:i/>
          <w:iCs/>
          <w:color w:val="000000" w:themeColor="text1"/>
          <w:sz w:val="20"/>
          <w:szCs w:val="20"/>
        </w:rPr>
        <w:t>re</w:t>
      </w:r>
      <w:r w:rsidRPr="00762C10">
        <w:rPr>
          <w:rFonts w:ascii="Candara" w:hAnsi="Candara"/>
          <w:i/>
          <w:iCs/>
          <w:color w:val="000000" w:themeColor="text1"/>
          <w:sz w:val="20"/>
          <w:szCs w:val="20"/>
        </w:rPr>
        <w:t>nascemos</w:t>
      </w:r>
      <w:r w:rsidRPr="00762C10">
        <w:rPr>
          <w:rFonts w:ascii="Candara" w:hAnsi="Candara"/>
          <w:color w:val="000000" w:themeColor="text1"/>
          <w:sz w:val="20"/>
          <w:szCs w:val="20"/>
        </w:rPr>
        <w:t xml:space="preserve">”. </w:t>
      </w:r>
    </w:p>
    <w:p w14:paraId="01E108B6" w14:textId="77777777" w:rsidR="00762C10" w:rsidRPr="00762C10" w:rsidRDefault="00762C10" w:rsidP="00762C10">
      <w:pPr>
        <w:spacing w:after="0" w:line="360" w:lineRule="auto"/>
        <w:rPr>
          <w:rFonts w:ascii="Candara" w:hAnsi="Candara"/>
          <w:color w:val="000000" w:themeColor="text1"/>
          <w:sz w:val="20"/>
          <w:szCs w:val="20"/>
        </w:rPr>
      </w:pPr>
    </w:p>
    <w:p w14:paraId="3117E8F0" w14:textId="77777777" w:rsidR="00762C10" w:rsidRPr="00762C10" w:rsidRDefault="00762C10" w:rsidP="00762C10">
      <w:p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A ideia de «renascer», de regenerar, de renovar, de reconciliar, de reconduzir toda a vida à luz da fé, aplica-se, com toda a propriedade, ao tempo favorável da Quaresma, que é caminho e iniciação à Pascoa, e por isso, tempo primaveril de “renascer”, seja pela celebração dos sacramentos da iniciação cristã, seja pela renovação das promessas batismais, seja por uma radical conversão de vida, através do Sacramento da Reconciliação.</w:t>
      </w:r>
    </w:p>
    <w:p w14:paraId="7D500937" w14:textId="77777777" w:rsidR="00762C10" w:rsidRPr="00762C10" w:rsidRDefault="00762C10" w:rsidP="00762C10">
      <w:pPr>
        <w:spacing w:after="0" w:line="360" w:lineRule="auto"/>
        <w:jc w:val="both"/>
        <w:rPr>
          <w:rFonts w:ascii="Candara" w:hAnsi="Candara"/>
          <w:color w:val="000000" w:themeColor="text1"/>
          <w:sz w:val="20"/>
          <w:szCs w:val="20"/>
        </w:rPr>
      </w:pPr>
    </w:p>
    <w:p w14:paraId="027E8582" w14:textId="77777777" w:rsidR="00762C10" w:rsidRPr="00762C10" w:rsidRDefault="00762C10" w:rsidP="00762C10">
      <w:p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Por isso, este prefixo “</w:t>
      </w:r>
      <w:r w:rsidRPr="00762C10">
        <w:rPr>
          <w:rFonts w:ascii="Candara" w:hAnsi="Candara"/>
          <w:i/>
          <w:iCs/>
          <w:color w:val="000000" w:themeColor="text1"/>
          <w:sz w:val="20"/>
          <w:szCs w:val="20"/>
        </w:rPr>
        <w:t>re</w:t>
      </w:r>
      <w:r w:rsidRPr="00762C10">
        <w:rPr>
          <w:rFonts w:ascii="Candara" w:hAnsi="Candara"/>
          <w:color w:val="000000" w:themeColor="text1"/>
          <w:sz w:val="20"/>
          <w:szCs w:val="20"/>
        </w:rPr>
        <w:t>”, de renovação da vida (</w:t>
      </w:r>
      <w:r w:rsidRPr="00762C10">
        <w:rPr>
          <w:rFonts w:ascii="Candara" w:hAnsi="Candara"/>
          <w:i/>
          <w:iCs/>
          <w:color w:val="000000" w:themeColor="text1"/>
          <w:sz w:val="20"/>
          <w:szCs w:val="20"/>
        </w:rPr>
        <w:t xml:space="preserve">Bar </w:t>
      </w:r>
      <w:r w:rsidRPr="00762C10">
        <w:rPr>
          <w:rFonts w:ascii="Candara" w:hAnsi="Candara"/>
          <w:color w:val="000000" w:themeColor="text1"/>
          <w:sz w:val="20"/>
          <w:szCs w:val="20"/>
        </w:rPr>
        <w:t xml:space="preserve">3,2), acompanhar-nos-á da Quaresma à Páscoa, de vários modos: </w:t>
      </w:r>
      <w:r w:rsidRPr="00762C10">
        <w:rPr>
          <w:rFonts w:ascii="Candara" w:hAnsi="Candara"/>
          <w:i/>
          <w:iCs/>
          <w:color w:val="000000" w:themeColor="text1"/>
          <w:sz w:val="20"/>
          <w:szCs w:val="20"/>
        </w:rPr>
        <w:t>re</w:t>
      </w:r>
      <w:r w:rsidRPr="00762C10">
        <w:rPr>
          <w:rFonts w:ascii="Candara" w:hAnsi="Candara"/>
          <w:color w:val="000000" w:themeColor="text1"/>
          <w:sz w:val="20"/>
          <w:szCs w:val="20"/>
        </w:rPr>
        <w:t xml:space="preserve">nunciar (1.º domingo), </w:t>
      </w:r>
      <w:r w:rsidRPr="00762C10">
        <w:rPr>
          <w:rFonts w:ascii="Candara" w:hAnsi="Candara"/>
          <w:i/>
          <w:iCs/>
          <w:color w:val="000000" w:themeColor="text1"/>
          <w:sz w:val="20"/>
          <w:szCs w:val="20"/>
        </w:rPr>
        <w:t>re</w:t>
      </w:r>
      <w:r w:rsidRPr="00762C10">
        <w:rPr>
          <w:rFonts w:ascii="Candara" w:hAnsi="Candara"/>
          <w:color w:val="000000" w:themeColor="text1"/>
          <w:sz w:val="20"/>
          <w:szCs w:val="20"/>
        </w:rPr>
        <w:t xml:space="preserve">vestir (2.º domingo), </w:t>
      </w:r>
      <w:r w:rsidRPr="00762C10">
        <w:rPr>
          <w:rFonts w:ascii="Candara" w:hAnsi="Candara"/>
          <w:i/>
          <w:iCs/>
          <w:color w:val="000000" w:themeColor="text1"/>
          <w:sz w:val="20"/>
          <w:szCs w:val="20"/>
        </w:rPr>
        <w:t>re</w:t>
      </w:r>
      <w:r w:rsidRPr="00762C10">
        <w:rPr>
          <w:rFonts w:ascii="Candara" w:hAnsi="Candara"/>
          <w:color w:val="000000" w:themeColor="text1"/>
          <w:sz w:val="20"/>
          <w:szCs w:val="20"/>
        </w:rPr>
        <w:t xml:space="preserve">novar (3.º domingo), </w:t>
      </w:r>
      <w:r w:rsidRPr="00762C10">
        <w:rPr>
          <w:rFonts w:ascii="Candara" w:hAnsi="Candara"/>
          <w:i/>
          <w:iCs/>
          <w:color w:val="000000" w:themeColor="text1"/>
          <w:sz w:val="20"/>
          <w:szCs w:val="20"/>
        </w:rPr>
        <w:t>re</w:t>
      </w:r>
      <w:r w:rsidRPr="00762C10">
        <w:rPr>
          <w:rFonts w:ascii="Candara" w:hAnsi="Candara"/>
          <w:color w:val="000000" w:themeColor="text1"/>
          <w:sz w:val="20"/>
          <w:szCs w:val="20"/>
        </w:rPr>
        <w:t xml:space="preserve">conhecer (4.º domingo), </w:t>
      </w:r>
      <w:r w:rsidRPr="00762C10">
        <w:rPr>
          <w:rFonts w:ascii="Candara" w:hAnsi="Candara"/>
          <w:i/>
          <w:iCs/>
          <w:color w:val="000000" w:themeColor="text1"/>
          <w:sz w:val="20"/>
          <w:szCs w:val="20"/>
        </w:rPr>
        <w:t>re</w:t>
      </w:r>
      <w:r w:rsidRPr="00762C10">
        <w:rPr>
          <w:rFonts w:ascii="Candara" w:hAnsi="Candara"/>
          <w:color w:val="000000" w:themeColor="text1"/>
          <w:sz w:val="20"/>
          <w:szCs w:val="20"/>
        </w:rPr>
        <w:t xml:space="preserve">viver (5.º domingo), </w:t>
      </w:r>
      <w:r w:rsidRPr="00762C10">
        <w:rPr>
          <w:rFonts w:ascii="Candara" w:hAnsi="Candara"/>
          <w:i/>
          <w:iCs/>
          <w:color w:val="000000" w:themeColor="text1"/>
          <w:sz w:val="20"/>
          <w:szCs w:val="20"/>
        </w:rPr>
        <w:t>re</w:t>
      </w:r>
      <w:r w:rsidRPr="00762C10">
        <w:rPr>
          <w:rFonts w:ascii="Candara" w:hAnsi="Candara"/>
          <w:color w:val="000000" w:themeColor="text1"/>
          <w:sz w:val="20"/>
          <w:szCs w:val="20"/>
        </w:rPr>
        <w:t xml:space="preserve">inar (domingo de Ramos) e </w:t>
      </w:r>
      <w:r w:rsidRPr="00762C10">
        <w:rPr>
          <w:rFonts w:ascii="Candara" w:hAnsi="Candara"/>
          <w:i/>
          <w:iCs/>
          <w:color w:val="000000" w:themeColor="text1"/>
          <w:sz w:val="20"/>
          <w:szCs w:val="20"/>
        </w:rPr>
        <w:t>re</w:t>
      </w:r>
      <w:r w:rsidRPr="00762C10">
        <w:rPr>
          <w:rFonts w:ascii="Candara" w:hAnsi="Candara"/>
          <w:color w:val="000000" w:themeColor="text1"/>
          <w:sz w:val="20"/>
          <w:szCs w:val="20"/>
        </w:rPr>
        <w:t>ssuscitar (domingo de Páscoa). O Papa, na sua Mensagem para a Quaresma de 2020 (= MQ2020), retoma o desafio de São Paulo: “</w:t>
      </w:r>
      <w:r w:rsidRPr="00762C10">
        <w:rPr>
          <w:rFonts w:ascii="Candara" w:hAnsi="Candara"/>
          <w:b/>
          <w:bCs/>
          <w:i/>
          <w:iCs/>
          <w:color w:val="000000" w:themeColor="text1"/>
          <w:sz w:val="20"/>
          <w:szCs w:val="20"/>
        </w:rPr>
        <w:t>Re</w:t>
      </w:r>
      <w:r w:rsidRPr="00762C10">
        <w:rPr>
          <w:rFonts w:ascii="Candara" w:hAnsi="Candara"/>
          <w:color w:val="000000" w:themeColor="text1"/>
          <w:sz w:val="20"/>
          <w:szCs w:val="20"/>
        </w:rPr>
        <w:t>conciliai-vos com Deus” (2 Cor 5,20), que podemos colocar como horizonte de todos os outros “re”, que marcam a nossa caminhada quaresmal.</w:t>
      </w:r>
    </w:p>
    <w:p w14:paraId="4AD48FE3" w14:textId="77777777" w:rsidR="00762C10" w:rsidRPr="00762C10" w:rsidRDefault="00762C10" w:rsidP="00762C10">
      <w:pPr>
        <w:spacing w:after="0" w:line="360" w:lineRule="auto"/>
        <w:jc w:val="both"/>
        <w:rPr>
          <w:rFonts w:ascii="Candara" w:hAnsi="Candara"/>
          <w:color w:val="000000" w:themeColor="text1"/>
          <w:sz w:val="20"/>
          <w:szCs w:val="20"/>
        </w:rPr>
      </w:pPr>
    </w:p>
    <w:p w14:paraId="57A0D221" w14:textId="77777777" w:rsidR="00762C10" w:rsidRPr="00762C10" w:rsidRDefault="00762C10" w:rsidP="00762C10">
      <w:p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 xml:space="preserve">Esta linha de continuidade permite manter o foco batismal, usando a mesma imagem ou símbolo da videira. A proposta procura ser fiel à dimensão claramente Batismal da Quaresma, de modo especial, no Ciclo A, do Ano Litúrgico em curso. </w:t>
      </w:r>
    </w:p>
    <w:p w14:paraId="4FAA2496" w14:textId="77777777" w:rsidR="00762C10" w:rsidRPr="00762C10" w:rsidRDefault="00762C10" w:rsidP="00762C10">
      <w:pPr>
        <w:spacing w:after="0" w:line="360" w:lineRule="auto"/>
        <w:jc w:val="both"/>
        <w:rPr>
          <w:rFonts w:ascii="Candara" w:hAnsi="Candara"/>
          <w:color w:val="000000" w:themeColor="text1"/>
          <w:sz w:val="20"/>
          <w:szCs w:val="20"/>
        </w:rPr>
      </w:pPr>
    </w:p>
    <w:p w14:paraId="4D4A7E36" w14:textId="77777777" w:rsidR="00762C10" w:rsidRPr="00762C10" w:rsidRDefault="00762C10" w:rsidP="00762C10">
      <w:p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 xml:space="preserve">Para cada semana são apresentados: uma palavra-chave, para uma dimensão batismal a privilegiar, um elemento significativo a colocar ao pé da videira, uma proposta celebrativa para catecúmenos e batizados e alguns exercícios espirituais concretos, na perspetiva de uma verdadeira poda (d)e limpeza da vida batismal. </w:t>
      </w:r>
    </w:p>
    <w:p w14:paraId="3DD8B0CA" w14:textId="77777777" w:rsidR="00762C10" w:rsidRPr="00762C10" w:rsidRDefault="00762C10" w:rsidP="00762C10">
      <w:pPr>
        <w:spacing w:after="0" w:line="360" w:lineRule="auto"/>
        <w:jc w:val="both"/>
        <w:rPr>
          <w:rFonts w:ascii="Candara" w:hAnsi="Candara"/>
          <w:color w:val="000000" w:themeColor="text1"/>
          <w:sz w:val="20"/>
          <w:szCs w:val="20"/>
        </w:rPr>
      </w:pPr>
    </w:p>
    <w:p w14:paraId="3D0300B0" w14:textId="77777777" w:rsidR="00762C10" w:rsidRPr="00762C10" w:rsidRDefault="00762C10" w:rsidP="00762C10">
      <w:p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Em toda a proposta há uma clara insistência na reutilização dos elementos batismais da Quaresma, acentuando a centralidade e a culminância das celebrações do tríduo pascal, para o qual deve ser mobilizada toda a comunidade, nos seus fiéis, grupos pastorais e de catequese, uma vez que o mistério pascal é a pedra angular da vida cristã pessoal e comunitária.</w:t>
      </w:r>
    </w:p>
    <w:p w14:paraId="373E2878" w14:textId="77777777" w:rsidR="00762C10" w:rsidRPr="00762C10" w:rsidRDefault="00762C10" w:rsidP="00762C10">
      <w:pPr>
        <w:spacing w:after="0" w:line="360" w:lineRule="auto"/>
        <w:rPr>
          <w:rFonts w:ascii="Candara" w:hAnsi="Candara"/>
          <w:color w:val="000000" w:themeColor="text1"/>
          <w:sz w:val="20"/>
          <w:szCs w:val="20"/>
        </w:rPr>
      </w:pPr>
    </w:p>
    <w:bookmarkEnd w:id="0"/>
    <w:p w14:paraId="66A356D6" w14:textId="77777777" w:rsidR="00762C10" w:rsidRPr="00762C10" w:rsidRDefault="00762C10" w:rsidP="00762C10">
      <w:pPr>
        <w:spacing w:after="0" w:line="360" w:lineRule="auto"/>
        <w:jc w:val="both"/>
        <w:rPr>
          <w:rFonts w:ascii="Candara" w:hAnsi="Candara"/>
          <w:color w:val="000000" w:themeColor="text1"/>
        </w:rPr>
      </w:pPr>
      <w:r w:rsidRPr="00762C10">
        <w:rPr>
          <w:rFonts w:ascii="Candara" w:hAnsi="Candara"/>
          <w:color w:val="000000" w:themeColor="text1"/>
          <w:sz w:val="20"/>
          <w:szCs w:val="20"/>
        </w:rPr>
        <w:t xml:space="preserve">Vivamos este tempo santo da quaresma, como exercício de </w:t>
      </w:r>
      <w:r w:rsidRPr="00762C10">
        <w:rPr>
          <w:rFonts w:ascii="Candara" w:hAnsi="Candara"/>
          <w:i/>
          <w:iCs/>
          <w:color w:val="000000" w:themeColor="text1"/>
          <w:sz w:val="20"/>
          <w:szCs w:val="20"/>
        </w:rPr>
        <w:t>poda espiritual</w:t>
      </w:r>
      <w:r w:rsidRPr="00762C10">
        <w:rPr>
          <w:rFonts w:ascii="Candara" w:hAnsi="Candara"/>
          <w:color w:val="000000" w:themeColor="text1"/>
          <w:sz w:val="20"/>
          <w:szCs w:val="20"/>
        </w:rPr>
        <w:t>, na esperança de ver reflorir o nosso Batismo, uma vez que, por ele, somos todos enxertados na Páscoa do Senhor, para renascer uma e outra vez!</w:t>
      </w:r>
    </w:p>
    <w:p w14:paraId="23474861" w14:textId="77777777" w:rsidR="00762C10" w:rsidRPr="00762C10" w:rsidRDefault="00762C10" w:rsidP="00762C10">
      <w:pPr>
        <w:spacing w:after="0" w:line="360" w:lineRule="auto"/>
        <w:ind w:left="357" w:hanging="357"/>
        <w:rPr>
          <w:rFonts w:ascii="Candara" w:hAnsi="Candara"/>
          <w:color w:val="000000" w:themeColor="text1"/>
        </w:rPr>
      </w:pPr>
    </w:p>
    <w:p w14:paraId="00B075A7" w14:textId="77777777" w:rsidR="00762C10" w:rsidRPr="00762C10" w:rsidRDefault="00762C10" w:rsidP="00762C10">
      <w:pPr>
        <w:spacing w:after="0" w:line="360" w:lineRule="auto"/>
        <w:ind w:left="357" w:hanging="357"/>
        <w:rPr>
          <w:rFonts w:ascii="Candara" w:hAnsi="Candara"/>
          <w:color w:val="000000" w:themeColor="text1"/>
        </w:rPr>
      </w:pPr>
    </w:p>
    <w:p w14:paraId="0C9E34EE" w14:textId="77777777" w:rsidR="00762C10" w:rsidRPr="00762C10" w:rsidRDefault="00762C10" w:rsidP="00762C10">
      <w:pPr>
        <w:pStyle w:val="PargrafodaLista"/>
        <w:numPr>
          <w:ilvl w:val="0"/>
          <w:numId w:val="5"/>
        </w:numPr>
        <w:spacing w:after="0" w:line="360" w:lineRule="auto"/>
        <w:rPr>
          <w:rFonts w:ascii="Candara" w:hAnsi="Candara"/>
          <w:b/>
          <w:bCs/>
          <w:color w:val="7030A0"/>
          <w:sz w:val="20"/>
          <w:szCs w:val="20"/>
        </w:rPr>
      </w:pPr>
      <w:r w:rsidRPr="00762C10">
        <w:rPr>
          <w:rFonts w:ascii="Candara" w:hAnsi="Candara"/>
          <w:b/>
          <w:bCs/>
          <w:smallCaps/>
          <w:color w:val="7030A0"/>
          <w:sz w:val="24"/>
          <w:szCs w:val="24"/>
        </w:rPr>
        <w:lastRenderedPageBreak/>
        <w:t xml:space="preserve">Tempos de oração </w:t>
      </w:r>
    </w:p>
    <w:p w14:paraId="2C6136DA" w14:textId="77777777" w:rsidR="00762C10" w:rsidRPr="00762C10" w:rsidRDefault="00762C10" w:rsidP="00762C10">
      <w:pPr>
        <w:spacing w:after="0" w:line="360" w:lineRule="auto"/>
        <w:rPr>
          <w:rFonts w:ascii="Candara" w:hAnsi="Candara"/>
          <w:b/>
          <w:bCs/>
          <w:color w:val="000000" w:themeColor="text1"/>
          <w:sz w:val="20"/>
          <w:szCs w:val="20"/>
        </w:rPr>
      </w:pPr>
    </w:p>
    <w:p w14:paraId="28820481" w14:textId="77777777" w:rsidR="00762C10" w:rsidRPr="00762C10" w:rsidRDefault="00762C10" w:rsidP="00762C10">
      <w:pPr>
        <w:pStyle w:val="NormalWeb"/>
        <w:spacing w:before="0" w:beforeAutospacing="0" w:after="0" w:afterAutospacing="0" w:line="360" w:lineRule="auto"/>
        <w:jc w:val="both"/>
        <w:rPr>
          <w:rFonts w:ascii="Candara" w:hAnsi="Candara"/>
          <w:color w:val="000000" w:themeColor="text1"/>
          <w:sz w:val="20"/>
          <w:szCs w:val="20"/>
        </w:rPr>
      </w:pPr>
      <w:r w:rsidRPr="00762C10">
        <w:rPr>
          <w:rFonts w:ascii="Candara" w:hAnsi="Candara"/>
          <w:color w:val="000000" w:themeColor="text1"/>
          <w:sz w:val="20"/>
          <w:szCs w:val="20"/>
        </w:rPr>
        <w:t>“</w:t>
      </w:r>
      <w:r w:rsidRPr="00762C10">
        <w:rPr>
          <w:rFonts w:ascii="Candara" w:hAnsi="Candara"/>
          <w:i/>
          <w:iCs/>
          <w:color w:val="000000" w:themeColor="text1"/>
          <w:sz w:val="20"/>
          <w:szCs w:val="20"/>
        </w:rPr>
        <w:t>É tão importante a oração no tempo quaresmal.  Antes de ser um dever, esta expressa a necessidade de corresponder ao amor de Deus, que sempre nos precede e sustenta. De facto, o cristão reza, ciente da sua indignidade de ser amado. A oração poderá assumir formas diferentes, mas o que conta verdadeiramente aos olhos de Deus é que ela escave dentro de nós, chegando a romper a dureza do nosso coração, para o converter cada vez mais a Ele e à sua vontade</w:t>
      </w:r>
      <w:r w:rsidRPr="00762C10">
        <w:rPr>
          <w:rFonts w:ascii="Candara" w:hAnsi="Candara"/>
          <w:color w:val="000000" w:themeColor="text1"/>
          <w:sz w:val="20"/>
          <w:szCs w:val="20"/>
        </w:rPr>
        <w:t xml:space="preserve">” (MQ2020, n.º2). </w:t>
      </w:r>
    </w:p>
    <w:p w14:paraId="1EF386A5" w14:textId="77777777" w:rsidR="00762C10" w:rsidRPr="00762C10" w:rsidRDefault="00762C10" w:rsidP="00762C10">
      <w:pPr>
        <w:spacing w:after="0" w:line="360" w:lineRule="auto"/>
        <w:rPr>
          <w:rFonts w:ascii="Candara" w:hAnsi="Candara"/>
          <w:b/>
          <w:bCs/>
          <w:color w:val="000000" w:themeColor="text1"/>
          <w:sz w:val="20"/>
          <w:szCs w:val="20"/>
        </w:rPr>
      </w:pPr>
    </w:p>
    <w:p w14:paraId="3F44B54B" w14:textId="48CE9E94" w:rsidR="00762C10" w:rsidRPr="00762C10" w:rsidRDefault="00762C10" w:rsidP="00762C10">
      <w:pPr>
        <w:pStyle w:val="PargrafodaLista"/>
        <w:numPr>
          <w:ilvl w:val="0"/>
          <w:numId w:val="10"/>
        </w:numPr>
        <w:spacing w:after="0" w:line="360" w:lineRule="auto"/>
        <w:rPr>
          <w:rFonts w:ascii="Candara" w:hAnsi="Candara"/>
          <w:b/>
          <w:bCs/>
          <w:color w:val="000000" w:themeColor="text1"/>
          <w:sz w:val="20"/>
          <w:szCs w:val="20"/>
        </w:rPr>
      </w:pPr>
      <w:r w:rsidRPr="00762C10">
        <w:rPr>
          <w:rFonts w:ascii="Candara" w:hAnsi="Candara"/>
          <w:b/>
          <w:bCs/>
          <w:color w:val="000000" w:themeColor="text1"/>
          <w:sz w:val="20"/>
          <w:szCs w:val="20"/>
        </w:rPr>
        <w:t xml:space="preserve">Eucaristia ferial: </w:t>
      </w:r>
      <w:r w:rsidRPr="00762C10">
        <w:rPr>
          <w:rFonts w:ascii="Candara" w:hAnsi="Candara"/>
          <w:color w:val="000000" w:themeColor="text1"/>
          <w:sz w:val="20"/>
          <w:szCs w:val="20"/>
        </w:rPr>
        <w:t>De terça a sexta, às 19h00.</w:t>
      </w:r>
    </w:p>
    <w:p w14:paraId="768E8404" w14:textId="7CC9CFC4" w:rsidR="00762C10" w:rsidRPr="00762C10" w:rsidRDefault="00762C10" w:rsidP="00762C10">
      <w:pPr>
        <w:pStyle w:val="PargrafodaLista"/>
        <w:numPr>
          <w:ilvl w:val="0"/>
          <w:numId w:val="10"/>
        </w:numPr>
        <w:spacing w:after="0" w:line="360" w:lineRule="auto"/>
        <w:rPr>
          <w:rFonts w:ascii="Candara" w:hAnsi="Candara"/>
          <w:b/>
          <w:bCs/>
          <w:color w:val="000000" w:themeColor="text1"/>
          <w:sz w:val="20"/>
          <w:szCs w:val="20"/>
        </w:rPr>
      </w:pPr>
      <w:r w:rsidRPr="00762C10">
        <w:rPr>
          <w:rFonts w:ascii="Candara" w:hAnsi="Candara"/>
          <w:b/>
          <w:bCs/>
          <w:color w:val="000000" w:themeColor="text1"/>
          <w:sz w:val="20"/>
          <w:szCs w:val="20"/>
        </w:rPr>
        <w:t xml:space="preserve">Adoração do Santíssimo: </w:t>
      </w:r>
      <w:r w:rsidRPr="00762C10">
        <w:rPr>
          <w:rFonts w:ascii="Candara" w:hAnsi="Candara"/>
          <w:color w:val="000000" w:themeColor="text1"/>
          <w:sz w:val="20"/>
          <w:szCs w:val="20"/>
        </w:rPr>
        <w:t xml:space="preserve">Iniciativa 24 horas para o Senhor. Esta decorre na Igreja Antiga, desde sexta-feira, dia 20 (a partir das 22h00) até sábado, dia 21 de março às 21h00.  Conclui com Concerto Espiritual, a partir das 21h00, na Igreja Paroquial. </w:t>
      </w:r>
    </w:p>
    <w:p w14:paraId="40C4C51C" w14:textId="77777777" w:rsidR="00762C10" w:rsidRDefault="00762C10" w:rsidP="00762C10">
      <w:pPr>
        <w:spacing w:after="0" w:line="360" w:lineRule="auto"/>
        <w:jc w:val="both"/>
        <w:rPr>
          <w:rFonts w:ascii="Candara" w:hAnsi="Candara"/>
          <w:b/>
          <w:bCs/>
          <w:smallCaps/>
          <w:color w:val="000000" w:themeColor="text1"/>
          <w:sz w:val="20"/>
          <w:szCs w:val="20"/>
        </w:rPr>
      </w:pPr>
    </w:p>
    <w:p w14:paraId="3CA4DDAC" w14:textId="39A66D88" w:rsidR="00762C10" w:rsidRPr="00762C10" w:rsidRDefault="00762C10" w:rsidP="00762C10">
      <w:pPr>
        <w:spacing w:after="0" w:line="360" w:lineRule="auto"/>
        <w:jc w:val="both"/>
        <w:rPr>
          <w:rFonts w:ascii="Candara" w:hAnsi="Candara"/>
          <w:b/>
          <w:bCs/>
          <w:smallCaps/>
          <w:color w:val="000000" w:themeColor="text1"/>
          <w:sz w:val="20"/>
          <w:szCs w:val="20"/>
        </w:rPr>
      </w:pPr>
      <w:r w:rsidRPr="00762C10">
        <w:rPr>
          <w:rFonts w:ascii="Candara" w:hAnsi="Candara"/>
          <w:b/>
          <w:bCs/>
          <w:smallCaps/>
          <w:color w:val="000000" w:themeColor="text1"/>
          <w:sz w:val="20"/>
          <w:szCs w:val="20"/>
        </w:rPr>
        <w:t xml:space="preserve">Programa da Catequese na Iniciativa “24 horas para o Senhor”, dia 21 de março: </w:t>
      </w:r>
    </w:p>
    <w:p w14:paraId="1BD8F072" w14:textId="77777777" w:rsidR="00762C10" w:rsidRPr="00762C10" w:rsidRDefault="00762C10" w:rsidP="00762C10">
      <w:pPr>
        <w:spacing w:after="0" w:line="360" w:lineRule="auto"/>
        <w:jc w:val="both"/>
        <w:rPr>
          <w:rFonts w:ascii="Candara" w:hAnsi="Candara"/>
          <w:b/>
          <w:bCs/>
          <w:smallCaps/>
          <w:color w:val="000000" w:themeColor="text1"/>
          <w:sz w:val="20"/>
          <w:szCs w:val="20"/>
        </w:rPr>
      </w:pPr>
    </w:p>
    <w:p w14:paraId="6C8CFA89" w14:textId="77777777" w:rsidR="00762C10" w:rsidRPr="00762C10" w:rsidRDefault="00762C10" w:rsidP="00762C10">
      <w:pPr>
        <w:pStyle w:val="NormalWeb"/>
        <w:spacing w:before="0" w:beforeAutospacing="0" w:after="0" w:afterAutospacing="0" w:line="360" w:lineRule="auto"/>
        <w:jc w:val="both"/>
        <w:rPr>
          <w:rFonts w:ascii="Candara" w:hAnsi="Candara"/>
          <w:i/>
          <w:iCs/>
          <w:color w:val="000000" w:themeColor="text1"/>
          <w:sz w:val="20"/>
          <w:szCs w:val="20"/>
        </w:rPr>
      </w:pPr>
      <w:r w:rsidRPr="00762C10">
        <w:rPr>
          <w:rFonts w:ascii="Candara" w:hAnsi="Candara"/>
          <w:i/>
          <w:iCs/>
          <w:color w:val="000000" w:themeColor="text1"/>
          <w:sz w:val="20"/>
          <w:szCs w:val="20"/>
        </w:rPr>
        <w:t xml:space="preserve">“É salutar uma contemplação mais profunda do Mistério pascal, em virtude do qual nos foi concedida a misericórdia de Deus. Com efeito, a experiência da misericórdia só é possível «face a face» com o Senhor crucificado e ressuscitado, «que me amou e a Si mesmo Se entregou por mim» </w:t>
      </w:r>
      <w:r w:rsidRPr="00762C10">
        <w:rPr>
          <w:rFonts w:ascii="Candara" w:hAnsi="Candara"/>
          <w:i/>
          <w:iCs/>
          <w:color w:val="000000" w:themeColor="text1"/>
          <w:sz w:val="16"/>
          <w:szCs w:val="16"/>
        </w:rPr>
        <w:t>(Gl 2, 20)</w:t>
      </w:r>
      <w:r w:rsidRPr="00762C10">
        <w:rPr>
          <w:rFonts w:ascii="Candara" w:hAnsi="Candara"/>
          <w:i/>
          <w:iCs/>
          <w:color w:val="000000" w:themeColor="text1"/>
          <w:sz w:val="20"/>
          <w:szCs w:val="20"/>
        </w:rPr>
        <w:t>. Um diálogo coração a coração, de amigo a amigo”</w:t>
      </w:r>
      <w:r w:rsidRPr="00762C10">
        <w:rPr>
          <w:rFonts w:ascii="Candara" w:hAnsi="Candara"/>
          <w:color w:val="000000" w:themeColor="text1"/>
          <w:sz w:val="20"/>
          <w:szCs w:val="20"/>
        </w:rPr>
        <w:t xml:space="preserve"> (MQ2020,n.º2)</w:t>
      </w:r>
      <w:r w:rsidRPr="00762C10">
        <w:rPr>
          <w:rFonts w:ascii="Candara" w:hAnsi="Candara"/>
          <w:i/>
          <w:iCs/>
          <w:color w:val="000000" w:themeColor="text1"/>
          <w:sz w:val="20"/>
          <w:szCs w:val="20"/>
        </w:rPr>
        <w:t xml:space="preserve">. </w:t>
      </w:r>
    </w:p>
    <w:p w14:paraId="446D657C" w14:textId="77777777" w:rsidR="00762C10" w:rsidRPr="00762C10" w:rsidRDefault="00762C10" w:rsidP="00762C10">
      <w:pPr>
        <w:spacing w:after="0" w:line="360" w:lineRule="auto"/>
        <w:jc w:val="both"/>
        <w:rPr>
          <w:rFonts w:ascii="Candara" w:hAnsi="Candara"/>
          <w:b/>
          <w:bCs/>
          <w:smallCaps/>
          <w:color w:val="000000" w:themeColor="text1"/>
          <w:sz w:val="20"/>
          <w:szCs w:val="20"/>
        </w:rPr>
      </w:pPr>
    </w:p>
    <w:p w14:paraId="33DB1C97" w14:textId="77777777" w:rsidR="00762C10" w:rsidRPr="00762C10" w:rsidRDefault="00762C10" w:rsidP="00762C10">
      <w:pPr>
        <w:pStyle w:val="PargrafodaLista"/>
        <w:numPr>
          <w:ilvl w:val="0"/>
          <w:numId w:val="2"/>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15h00 - 3.º ano: Luísa Claro; Anabela /Alexandra; Mariana / Alexandra T. Exceto grupo da Amélia.</w:t>
      </w:r>
    </w:p>
    <w:p w14:paraId="77E49ED3" w14:textId="77777777" w:rsidR="00762C10" w:rsidRPr="00762C10" w:rsidRDefault="00762C10" w:rsidP="00762C10">
      <w:pPr>
        <w:pStyle w:val="PargrafodaLista"/>
        <w:numPr>
          <w:ilvl w:val="0"/>
          <w:numId w:val="2"/>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15h30 - 4.º ano: Vânia / Clarisse; Alexandra; Joana Durão / Inês. Exceto grupo da Luísa Gouveia.</w:t>
      </w:r>
    </w:p>
    <w:p w14:paraId="18ADF9EB" w14:textId="77777777" w:rsidR="00762C10" w:rsidRPr="00762C10" w:rsidRDefault="00762C10" w:rsidP="00762C10">
      <w:pPr>
        <w:pStyle w:val="PargrafodaLista"/>
        <w:numPr>
          <w:ilvl w:val="0"/>
          <w:numId w:val="2"/>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 xml:space="preserve">16h00: Grupos do 1.º e 2.º anos que têm catequese ao domingo: Ana Cristina Oliveira; Aline. </w:t>
      </w:r>
    </w:p>
    <w:p w14:paraId="65596A2F" w14:textId="77777777" w:rsidR="00762C10" w:rsidRPr="00762C10" w:rsidRDefault="00762C10" w:rsidP="00762C10">
      <w:pPr>
        <w:pStyle w:val="PargrafodaLista"/>
        <w:numPr>
          <w:ilvl w:val="0"/>
          <w:numId w:val="2"/>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16h30: Grupos do 3.º, 4.º e 5.º anos, que têm catequese ao domingo: Amélia Lopes, Luísa Gouveia; Rosário</w:t>
      </w:r>
    </w:p>
    <w:p w14:paraId="324B87A8" w14:textId="77777777" w:rsidR="00762C10" w:rsidRPr="00762C10" w:rsidRDefault="00762C10" w:rsidP="00762C10">
      <w:pPr>
        <w:pStyle w:val="PargrafodaLista"/>
        <w:numPr>
          <w:ilvl w:val="0"/>
          <w:numId w:val="2"/>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17h00: 7.º e 8.º anos: Sandra e Estrela; Antónia / Manuela Ferreira.</w:t>
      </w:r>
    </w:p>
    <w:p w14:paraId="16A0182B" w14:textId="77777777" w:rsidR="00762C10" w:rsidRPr="00762C10" w:rsidRDefault="00762C10" w:rsidP="00762C10">
      <w:pPr>
        <w:pStyle w:val="PargrafodaLista"/>
        <w:numPr>
          <w:ilvl w:val="0"/>
          <w:numId w:val="2"/>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 xml:space="preserve">17h30-18h30: </w:t>
      </w:r>
      <w:r w:rsidRPr="00762C10">
        <w:rPr>
          <w:rFonts w:ascii="Candara" w:hAnsi="Candara"/>
          <w:i/>
          <w:iCs/>
          <w:color w:val="000000" w:themeColor="text1"/>
          <w:sz w:val="20"/>
          <w:szCs w:val="20"/>
        </w:rPr>
        <w:t>Lectio Divina</w:t>
      </w:r>
      <w:r w:rsidRPr="00762C10">
        <w:rPr>
          <w:rFonts w:ascii="Candara" w:hAnsi="Candara"/>
          <w:color w:val="000000" w:themeColor="text1"/>
          <w:sz w:val="20"/>
          <w:szCs w:val="20"/>
        </w:rPr>
        <w:t xml:space="preserve"> para os 9.º, 10.º anos e Crismandos: Ana Cristina Vale, Cláudia, Jerónima e Hermínia</w:t>
      </w:r>
    </w:p>
    <w:p w14:paraId="16CBDED3" w14:textId="77777777" w:rsidR="00762C10" w:rsidRPr="00762C10" w:rsidRDefault="00762C10" w:rsidP="00762C10">
      <w:pPr>
        <w:spacing w:after="0" w:line="360" w:lineRule="auto"/>
        <w:rPr>
          <w:rFonts w:ascii="Candara" w:hAnsi="Candara"/>
          <w:b/>
          <w:bCs/>
          <w:color w:val="000000" w:themeColor="text1"/>
          <w:sz w:val="20"/>
          <w:szCs w:val="20"/>
        </w:rPr>
      </w:pPr>
    </w:p>
    <w:p w14:paraId="262FF6C8" w14:textId="77777777" w:rsidR="00762C10" w:rsidRPr="00762C10" w:rsidRDefault="00762C10" w:rsidP="00762C10">
      <w:pPr>
        <w:spacing w:after="0" w:line="360" w:lineRule="auto"/>
        <w:rPr>
          <w:rFonts w:ascii="Candara" w:hAnsi="Candara"/>
          <w:b/>
          <w:bCs/>
          <w:color w:val="000000" w:themeColor="text1"/>
          <w:sz w:val="20"/>
          <w:szCs w:val="20"/>
        </w:rPr>
      </w:pPr>
      <w:r w:rsidRPr="00762C10">
        <w:rPr>
          <w:rFonts w:ascii="Candara" w:hAnsi="Candara"/>
          <w:b/>
          <w:bCs/>
          <w:color w:val="000000" w:themeColor="text1"/>
          <w:sz w:val="20"/>
          <w:szCs w:val="20"/>
        </w:rPr>
        <w:t xml:space="preserve">Exercícios de </w:t>
      </w:r>
      <w:r w:rsidRPr="00762C10">
        <w:rPr>
          <w:rFonts w:ascii="Candara" w:hAnsi="Candara"/>
          <w:b/>
          <w:bCs/>
          <w:i/>
          <w:iCs/>
          <w:color w:val="000000" w:themeColor="text1"/>
          <w:sz w:val="20"/>
          <w:szCs w:val="20"/>
        </w:rPr>
        <w:t>Lectio Divina</w:t>
      </w:r>
      <w:r w:rsidRPr="00762C10">
        <w:rPr>
          <w:rFonts w:ascii="Candara" w:hAnsi="Candara"/>
          <w:b/>
          <w:bCs/>
          <w:color w:val="000000" w:themeColor="text1"/>
          <w:sz w:val="20"/>
          <w:szCs w:val="20"/>
        </w:rPr>
        <w:t xml:space="preserve"> | Leitura orante da Bíblia aberta a todos</w:t>
      </w:r>
    </w:p>
    <w:p w14:paraId="191B1DFE" w14:textId="77777777" w:rsidR="00762C10" w:rsidRPr="00762C10" w:rsidRDefault="00762C10" w:rsidP="00762C10">
      <w:pPr>
        <w:spacing w:after="0" w:line="360" w:lineRule="auto"/>
        <w:rPr>
          <w:rFonts w:ascii="Candara" w:hAnsi="Candara"/>
          <w:color w:val="000000" w:themeColor="text1"/>
          <w:sz w:val="20"/>
          <w:szCs w:val="20"/>
        </w:rPr>
      </w:pPr>
    </w:p>
    <w:p w14:paraId="405A49C1" w14:textId="77777777" w:rsidR="00762C10" w:rsidRPr="00762C10" w:rsidRDefault="00762C10" w:rsidP="00762C10">
      <w:pPr>
        <w:pStyle w:val="NormalWeb"/>
        <w:spacing w:before="0" w:beforeAutospacing="0" w:after="0" w:afterAutospacing="0" w:line="360" w:lineRule="auto"/>
        <w:jc w:val="both"/>
        <w:rPr>
          <w:rFonts w:ascii="Candara" w:hAnsi="Candara"/>
          <w:i/>
          <w:iCs/>
          <w:color w:val="000000" w:themeColor="text1"/>
          <w:sz w:val="20"/>
          <w:szCs w:val="20"/>
        </w:rPr>
      </w:pPr>
      <w:r w:rsidRPr="00762C10">
        <w:rPr>
          <w:rFonts w:ascii="Candara" w:hAnsi="Candara"/>
          <w:i/>
          <w:iCs/>
          <w:color w:val="000000" w:themeColor="text1"/>
          <w:sz w:val="20"/>
          <w:szCs w:val="20"/>
        </w:rPr>
        <w:t xml:space="preserve">“Neste tempo favorável, deixemo-nos conduzir como Israel ao deserto (cf. Os 2, 16), para podermos finalmente ouvir a voz do nosso Esposo, deixando-a </w:t>
      </w:r>
      <w:r w:rsidRPr="00762C10">
        <w:rPr>
          <w:rFonts w:ascii="Candara" w:hAnsi="Candara"/>
          <w:b/>
          <w:bCs/>
          <w:i/>
          <w:iCs/>
          <w:color w:val="000000" w:themeColor="text1"/>
          <w:sz w:val="20"/>
          <w:szCs w:val="20"/>
        </w:rPr>
        <w:t>ressoar em nós</w:t>
      </w:r>
      <w:r w:rsidRPr="00762C10">
        <w:rPr>
          <w:rFonts w:ascii="Candara" w:hAnsi="Candara"/>
          <w:i/>
          <w:iCs/>
          <w:color w:val="000000" w:themeColor="text1"/>
          <w:sz w:val="20"/>
          <w:szCs w:val="20"/>
        </w:rPr>
        <w:t xml:space="preserve"> </w:t>
      </w:r>
      <w:r w:rsidRPr="00762C10">
        <w:rPr>
          <w:rFonts w:ascii="Candara" w:hAnsi="Candara"/>
          <w:b/>
          <w:bCs/>
          <w:i/>
          <w:iCs/>
          <w:color w:val="000000" w:themeColor="text1"/>
          <w:sz w:val="20"/>
          <w:szCs w:val="20"/>
        </w:rPr>
        <w:t>com maior profundidade e disponibilidade</w:t>
      </w:r>
      <w:r w:rsidRPr="00762C10">
        <w:rPr>
          <w:rFonts w:ascii="Candara" w:hAnsi="Candara"/>
          <w:i/>
          <w:iCs/>
          <w:color w:val="000000" w:themeColor="text1"/>
          <w:sz w:val="20"/>
          <w:szCs w:val="20"/>
        </w:rPr>
        <w:t xml:space="preserve">. Quanto mais nos deixarmos envolver pela sua Palavra, tanto mais conseguiremos experimentar a sua misericórdia gratuita por nós” </w:t>
      </w:r>
      <w:r w:rsidRPr="00762C10">
        <w:rPr>
          <w:rFonts w:ascii="Candara" w:hAnsi="Candara"/>
          <w:color w:val="000000" w:themeColor="text1"/>
          <w:sz w:val="20"/>
          <w:szCs w:val="20"/>
        </w:rPr>
        <w:t>(MQ2020, n.º2).</w:t>
      </w:r>
      <w:r w:rsidRPr="00762C10">
        <w:rPr>
          <w:rFonts w:ascii="Candara" w:hAnsi="Candara"/>
          <w:i/>
          <w:iCs/>
          <w:color w:val="000000" w:themeColor="text1"/>
          <w:sz w:val="20"/>
          <w:szCs w:val="20"/>
        </w:rPr>
        <w:t xml:space="preserve"> </w:t>
      </w:r>
    </w:p>
    <w:p w14:paraId="62CC3898" w14:textId="77777777" w:rsidR="00762C10" w:rsidRPr="00762C10" w:rsidRDefault="00762C10" w:rsidP="00762C10">
      <w:pPr>
        <w:spacing w:after="0" w:line="360" w:lineRule="auto"/>
        <w:rPr>
          <w:rFonts w:ascii="Candara" w:hAnsi="Candara"/>
          <w:color w:val="000000" w:themeColor="text1"/>
          <w:sz w:val="20"/>
          <w:szCs w:val="20"/>
        </w:rPr>
      </w:pPr>
    </w:p>
    <w:p w14:paraId="4FA403FF" w14:textId="77777777" w:rsidR="00762C10" w:rsidRPr="00762C10" w:rsidRDefault="00762C10" w:rsidP="00762C10">
      <w:pPr>
        <w:pStyle w:val="PargrafodaLista"/>
        <w:numPr>
          <w:ilvl w:val="0"/>
          <w:numId w:val="6"/>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Domingo, 1 de março, às 17h30 na Igreja Paroquial</w:t>
      </w:r>
    </w:p>
    <w:p w14:paraId="623A333D" w14:textId="77777777" w:rsidR="00762C10" w:rsidRPr="00762C10" w:rsidRDefault="00762C10" w:rsidP="00762C10">
      <w:pPr>
        <w:pStyle w:val="PargrafodaLista"/>
        <w:numPr>
          <w:ilvl w:val="0"/>
          <w:numId w:val="6"/>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Segunda, 9 de março, às 17h30, na Igreja Antiga, seguida de Eucaristia</w:t>
      </w:r>
    </w:p>
    <w:p w14:paraId="6DCC90AF" w14:textId="77777777" w:rsidR="00762C10" w:rsidRPr="00762C10" w:rsidRDefault="00762C10" w:rsidP="00762C10">
      <w:pPr>
        <w:pStyle w:val="PargrafodaLista"/>
        <w:numPr>
          <w:ilvl w:val="0"/>
          <w:numId w:val="6"/>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Sábado, 21 de março, às 17h30, na Igreja Antiga (no contexto das “24 horas para o Senhor”)</w:t>
      </w:r>
    </w:p>
    <w:p w14:paraId="5BD78E7F" w14:textId="77777777" w:rsidR="00762C10" w:rsidRPr="00762C10" w:rsidRDefault="00762C10" w:rsidP="00762C10">
      <w:pPr>
        <w:spacing w:after="0" w:line="360" w:lineRule="auto"/>
        <w:rPr>
          <w:rFonts w:ascii="Candara" w:hAnsi="Candara"/>
          <w:b/>
          <w:bCs/>
          <w:color w:val="000000" w:themeColor="text1"/>
          <w:sz w:val="20"/>
          <w:szCs w:val="20"/>
        </w:rPr>
      </w:pPr>
    </w:p>
    <w:p w14:paraId="778280F7" w14:textId="77777777" w:rsidR="00762C10" w:rsidRPr="00762C10" w:rsidRDefault="00762C10" w:rsidP="00762C10">
      <w:pPr>
        <w:spacing w:after="0" w:line="360" w:lineRule="auto"/>
        <w:rPr>
          <w:rFonts w:ascii="Candara" w:hAnsi="Candara"/>
          <w:b/>
          <w:bCs/>
          <w:color w:val="000000" w:themeColor="text1"/>
          <w:sz w:val="20"/>
          <w:szCs w:val="20"/>
        </w:rPr>
      </w:pPr>
      <w:r w:rsidRPr="00762C10">
        <w:rPr>
          <w:rFonts w:ascii="Candara" w:hAnsi="Candara"/>
          <w:b/>
          <w:bCs/>
          <w:color w:val="000000" w:themeColor="text1"/>
          <w:sz w:val="20"/>
          <w:szCs w:val="20"/>
        </w:rPr>
        <w:t>Oração de Vésperas</w:t>
      </w:r>
    </w:p>
    <w:p w14:paraId="404E3B8E" w14:textId="6EE8DAC5" w:rsidR="00762C10" w:rsidRPr="00762C10" w:rsidRDefault="00762C10" w:rsidP="00762C10">
      <w:pPr>
        <w:pStyle w:val="PargrafodaLista"/>
        <w:numPr>
          <w:ilvl w:val="0"/>
          <w:numId w:val="7"/>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Domingo, 29 de março, às 17h30, na Igreja Paroquial</w:t>
      </w:r>
    </w:p>
    <w:p w14:paraId="144F9FDD" w14:textId="77777777" w:rsidR="00762C10" w:rsidRPr="00762C10" w:rsidRDefault="00762C10" w:rsidP="00762C10">
      <w:pPr>
        <w:spacing w:after="0" w:line="360" w:lineRule="auto"/>
        <w:rPr>
          <w:rFonts w:ascii="Candara" w:hAnsi="Candara"/>
          <w:b/>
          <w:bCs/>
          <w:color w:val="000000" w:themeColor="text1"/>
          <w:sz w:val="20"/>
          <w:szCs w:val="20"/>
        </w:rPr>
      </w:pPr>
      <w:r w:rsidRPr="00762C10">
        <w:rPr>
          <w:rFonts w:ascii="Candara" w:hAnsi="Candara"/>
          <w:b/>
          <w:bCs/>
          <w:color w:val="000000" w:themeColor="text1"/>
          <w:sz w:val="20"/>
          <w:szCs w:val="20"/>
        </w:rPr>
        <w:t>Via-Sacra pública | Parque e Praça das Sete Bicas</w:t>
      </w:r>
    </w:p>
    <w:p w14:paraId="4DB49CA1" w14:textId="77777777" w:rsidR="00762C10" w:rsidRPr="00762C10" w:rsidRDefault="00762C10" w:rsidP="00762C10">
      <w:pPr>
        <w:pStyle w:val="PargrafodaLista"/>
        <w:numPr>
          <w:ilvl w:val="0"/>
          <w:numId w:val="7"/>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Quinta-feira, 2 de abril, às 21h00</w:t>
      </w:r>
    </w:p>
    <w:p w14:paraId="31CFBF80" w14:textId="77777777" w:rsidR="00762C10" w:rsidRPr="00762C10" w:rsidRDefault="00762C10" w:rsidP="00762C10">
      <w:pPr>
        <w:spacing w:after="0" w:line="360" w:lineRule="auto"/>
        <w:rPr>
          <w:rFonts w:ascii="Candara" w:hAnsi="Candara"/>
          <w:b/>
          <w:bCs/>
          <w:color w:val="000000" w:themeColor="text1"/>
          <w:sz w:val="20"/>
          <w:szCs w:val="20"/>
        </w:rPr>
      </w:pPr>
      <w:r w:rsidRPr="00762C10">
        <w:rPr>
          <w:rFonts w:ascii="Candara" w:hAnsi="Candara"/>
          <w:b/>
          <w:bCs/>
          <w:color w:val="000000" w:themeColor="text1"/>
          <w:sz w:val="20"/>
          <w:szCs w:val="20"/>
        </w:rPr>
        <w:t>Oração do Rosário</w:t>
      </w:r>
    </w:p>
    <w:p w14:paraId="09F260B4" w14:textId="653405C1" w:rsidR="00762C10" w:rsidRPr="00762C10" w:rsidRDefault="00762C10" w:rsidP="00762C10">
      <w:pPr>
        <w:pStyle w:val="PargrafodaLista"/>
        <w:numPr>
          <w:ilvl w:val="0"/>
          <w:numId w:val="7"/>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Segundas-feiras, às 18h</w:t>
      </w:r>
      <w:bookmarkStart w:id="1" w:name="_GoBack"/>
      <w:bookmarkEnd w:id="1"/>
      <w:r w:rsidR="00E20934">
        <w:rPr>
          <w:rFonts w:ascii="Candara" w:hAnsi="Candara"/>
          <w:color w:val="000000" w:themeColor="text1"/>
          <w:sz w:val="20"/>
          <w:szCs w:val="20"/>
        </w:rPr>
        <w:t>15</w:t>
      </w:r>
      <w:r w:rsidRPr="00762C10">
        <w:rPr>
          <w:rFonts w:ascii="Candara" w:hAnsi="Candara"/>
          <w:color w:val="000000" w:themeColor="text1"/>
          <w:sz w:val="20"/>
          <w:szCs w:val="20"/>
        </w:rPr>
        <w:t xml:space="preserve"> na Igreja Antiga</w:t>
      </w:r>
    </w:p>
    <w:p w14:paraId="3C4452B5" w14:textId="5F02C4DF" w:rsidR="00762C10" w:rsidRPr="00762C10" w:rsidRDefault="00762C10" w:rsidP="00762C10">
      <w:pPr>
        <w:pStyle w:val="PargrafodaLista"/>
        <w:numPr>
          <w:ilvl w:val="0"/>
          <w:numId w:val="7"/>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Sexta, 13 de março, às 16h00 na Igreja Antiga</w:t>
      </w:r>
    </w:p>
    <w:p w14:paraId="2425CF82" w14:textId="77777777" w:rsidR="00762C10" w:rsidRPr="00762C10" w:rsidRDefault="00762C10" w:rsidP="00762C10">
      <w:pPr>
        <w:spacing w:after="0" w:line="360" w:lineRule="auto"/>
        <w:rPr>
          <w:rFonts w:ascii="Candara" w:hAnsi="Candara"/>
          <w:b/>
          <w:bCs/>
          <w:color w:val="000000" w:themeColor="text1"/>
          <w:sz w:val="20"/>
          <w:szCs w:val="20"/>
        </w:rPr>
      </w:pPr>
      <w:r w:rsidRPr="00762C10">
        <w:rPr>
          <w:rFonts w:ascii="Candara" w:hAnsi="Candara"/>
          <w:b/>
          <w:bCs/>
          <w:color w:val="000000" w:themeColor="text1"/>
          <w:sz w:val="20"/>
          <w:szCs w:val="20"/>
        </w:rPr>
        <w:lastRenderedPageBreak/>
        <w:t>Retiro de crismandos:</w:t>
      </w:r>
    </w:p>
    <w:p w14:paraId="59967B54" w14:textId="77777777" w:rsidR="00762C10" w:rsidRPr="00762C10" w:rsidRDefault="00762C10" w:rsidP="00762C10">
      <w:pPr>
        <w:pStyle w:val="PargrafodaLista"/>
        <w:numPr>
          <w:ilvl w:val="0"/>
          <w:numId w:val="9"/>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4 a 5 de abril, em Ermesinde</w:t>
      </w:r>
    </w:p>
    <w:p w14:paraId="7D061BD4" w14:textId="77777777" w:rsidR="00762C10" w:rsidRPr="00762C10" w:rsidRDefault="00762C10" w:rsidP="00762C10">
      <w:pPr>
        <w:pStyle w:val="PargrafodaLista"/>
        <w:spacing w:after="0" w:line="360" w:lineRule="auto"/>
        <w:ind w:left="360"/>
        <w:rPr>
          <w:rFonts w:ascii="Candara" w:hAnsi="Candara"/>
          <w:color w:val="7030A0"/>
          <w:sz w:val="20"/>
          <w:szCs w:val="20"/>
        </w:rPr>
      </w:pPr>
    </w:p>
    <w:p w14:paraId="6E669DCE" w14:textId="77777777" w:rsidR="00762C10" w:rsidRPr="00762C10" w:rsidRDefault="00762C10" w:rsidP="00762C10">
      <w:pPr>
        <w:pStyle w:val="PargrafodaLista"/>
        <w:numPr>
          <w:ilvl w:val="0"/>
          <w:numId w:val="5"/>
        </w:numPr>
        <w:spacing w:after="0" w:line="360" w:lineRule="auto"/>
        <w:jc w:val="both"/>
        <w:rPr>
          <w:rFonts w:ascii="Candara" w:hAnsi="Candara"/>
          <w:b/>
          <w:bCs/>
          <w:smallCaps/>
          <w:color w:val="7030A0"/>
          <w:sz w:val="24"/>
          <w:szCs w:val="24"/>
        </w:rPr>
      </w:pPr>
      <w:r w:rsidRPr="00762C10">
        <w:rPr>
          <w:rFonts w:ascii="Candara" w:hAnsi="Candara"/>
          <w:b/>
          <w:bCs/>
          <w:smallCaps/>
          <w:color w:val="7030A0"/>
          <w:sz w:val="24"/>
          <w:szCs w:val="24"/>
        </w:rPr>
        <w:t xml:space="preserve">Modos de partilha quaresmal </w:t>
      </w:r>
    </w:p>
    <w:p w14:paraId="71C0E989" w14:textId="77777777" w:rsidR="00762C10" w:rsidRPr="00762C10" w:rsidRDefault="00762C10" w:rsidP="00762C10">
      <w:pPr>
        <w:pStyle w:val="NormalWeb"/>
        <w:spacing w:before="0" w:beforeAutospacing="0" w:after="0" w:afterAutospacing="0" w:line="360" w:lineRule="auto"/>
        <w:jc w:val="both"/>
        <w:rPr>
          <w:rFonts w:ascii="Candara" w:hAnsi="Candara"/>
          <w:color w:val="000000" w:themeColor="text1"/>
          <w:sz w:val="20"/>
          <w:szCs w:val="20"/>
        </w:rPr>
      </w:pPr>
    </w:p>
    <w:p w14:paraId="10CC16CC" w14:textId="77777777" w:rsidR="00762C10" w:rsidRPr="00762C10" w:rsidRDefault="00762C10" w:rsidP="00762C10">
      <w:pPr>
        <w:pStyle w:val="NormalWeb"/>
        <w:spacing w:before="0" w:beforeAutospacing="0" w:after="0" w:afterAutospacing="0" w:line="360" w:lineRule="auto"/>
        <w:jc w:val="both"/>
        <w:rPr>
          <w:rFonts w:ascii="Candara" w:hAnsi="Candara"/>
          <w:i/>
          <w:iCs/>
          <w:color w:val="000000" w:themeColor="text1"/>
          <w:sz w:val="20"/>
          <w:szCs w:val="20"/>
        </w:rPr>
      </w:pPr>
      <w:r w:rsidRPr="00762C10">
        <w:rPr>
          <w:rFonts w:ascii="Candara" w:hAnsi="Candara"/>
          <w:i/>
          <w:iCs/>
          <w:color w:val="000000" w:themeColor="text1"/>
          <w:sz w:val="20"/>
          <w:szCs w:val="20"/>
        </w:rPr>
        <w:t>“Também hoje é importante chamar os homens e mulheres de boa vontade à partilha dos seus bens com os mais necessitados através da esmola, como forma de participação pessoal na edificação dum mundo mais justo. A partilha, na caridade, torna o homem mais humano; com a acumulação, corre o risco de embrutecer, fechado no seu egoísmo”</w:t>
      </w:r>
      <w:r w:rsidRPr="00762C10">
        <w:rPr>
          <w:rFonts w:ascii="Candara" w:hAnsi="Candara"/>
          <w:color w:val="000000" w:themeColor="text1"/>
          <w:sz w:val="20"/>
          <w:szCs w:val="20"/>
        </w:rPr>
        <w:t xml:space="preserve"> (MQ2020, n.º4).</w:t>
      </w:r>
    </w:p>
    <w:p w14:paraId="0093447D" w14:textId="77777777" w:rsidR="00762C10" w:rsidRPr="00762C10" w:rsidRDefault="00762C10" w:rsidP="00762C10">
      <w:pPr>
        <w:spacing w:after="0" w:line="360" w:lineRule="auto"/>
        <w:rPr>
          <w:rFonts w:ascii="Candara" w:hAnsi="Candara"/>
          <w:color w:val="000000" w:themeColor="text1"/>
          <w:sz w:val="20"/>
          <w:szCs w:val="20"/>
        </w:rPr>
      </w:pPr>
    </w:p>
    <w:p w14:paraId="2CB7219D" w14:textId="77777777" w:rsidR="00762C10" w:rsidRPr="00762C10" w:rsidRDefault="00762C10" w:rsidP="00762C10">
      <w:pPr>
        <w:pStyle w:val="PargrafodaLista"/>
        <w:numPr>
          <w:ilvl w:val="0"/>
          <w:numId w:val="9"/>
        </w:num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 xml:space="preserve">Contributo Penitencial a entregar na Diocese | Caixa de esmolas identificada para esse fim, com dois destinos: </w:t>
      </w:r>
      <w:r w:rsidRPr="00762C10">
        <w:rPr>
          <w:rFonts w:ascii="Candara" w:eastAsia="Times New Roman" w:hAnsi="Candara" w:cs="Tahoma"/>
          <w:color w:val="000000" w:themeColor="text1"/>
          <w:sz w:val="20"/>
          <w:szCs w:val="20"/>
        </w:rPr>
        <w:t>1.º: as situações de necessidade de ajuda de tantas pessoas e instituições na área geográfica da nossa Diocese; 2.º- uma parte para camas de emergência, no apoio aos sem abrigo da cidade do Porto.</w:t>
      </w:r>
    </w:p>
    <w:p w14:paraId="08915257" w14:textId="77777777" w:rsidR="00762C10" w:rsidRPr="00762C10" w:rsidRDefault="00762C10" w:rsidP="00762C10">
      <w:pPr>
        <w:pStyle w:val="PargrafodaLista"/>
        <w:numPr>
          <w:ilvl w:val="0"/>
          <w:numId w:val="9"/>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 xml:space="preserve">Contributo Paroquial: o mês de março é o 1.º tempo para esta contribuição. </w:t>
      </w:r>
    </w:p>
    <w:p w14:paraId="4A108B77" w14:textId="77777777" w:rsidR="00762C10" w:rsidRPr="00762C10" w:rsidRDefault="00762C10" w:rsidP="00762C10">
      <w:pPr>
        <w:pStyle w:val="PargrafodaLista"/>
        <w:numPr>
          <w:ilvl w:val="0"/>
          <w:numId w:val="9"/>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Envolver Catequese na sustentabilidade da Paróquia: criar mealheiro por grupo | Promover participação no ofertório</w:t>
      </w:r>
    </w:p>
    <w:p w14:paraId="77C32ABB" w14:textId="77777777" w:rsidR="00762C10" w:rsidRPr="00762C10" w:rsidRDefault="00762C10" w:rsidP="00762C10">
      <w:pPr>
        <w:pStyle w:val="PargrafodaLista"/>
        <w:numPr>
          <w:ilvl w:val="0"/>
          <w:numId w:val="9"/>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Peditório Caritas entre os dias 12 e 15 de março.</w:t>
      </w:r>
    </w:p>
    <w:p w14:paraId="154B5002" w14:textId="77777777" w:rsidR="00762C10" w:rsidRPr="00762C10" w:rsidRDefault="00762C10" w:rsidP="00762C10">
      <w:pPr>
        <w:spacing w:after="0" w:line="360" w:lineRule="auto"/>
        <w:rPr>
          <w:rFonts w:ascii="Candara" w:hAnsi="Candara"/>
          <w:color w:val="000000" w:themeColor="text1"/>
          <w:sz w:val="20"/>
          <w:szCs w:val="20"/>
        </w:rPr>
      </w:pPr>
    </w:p>
    <w:p w14:paraId="05490AD0" w14:textId="77777777" w:rsidR="00762C10" w:rsidRPr="00762C10" w:rsidRDefault="00762C10" w:rsidP="00762C10">
      <w:pPr>
        <w:pStyle w:val="PargrafodaLista"/>
        <w:numPr>
          <w:ilvl w:val="0"/>
          <w:numId w:val="5"/>
        </w:numPr>
        <w:spacing w:after="0" w:line="360" w:lineRule="auto"/>
        <w:rPr>
          <w:rFonts w:ascii="Candara" w:hAnsi="Candara"/>
          <w:b/>
          <w:bCs/>
          <w:smallCaps/>
          <w:color w:val="7030A0"/>
          <w:sz w:val="24"/>
          <w:szCs w:val="24"/>
        </w:rPr>
      </w:pPr>
      <w:r w:rsidRPr="00762C10">
        <w:rPr>
          <w:rFonts w:ascii="Candara" w:hAnsi="Candara"/>
          <w:b/>
          <w:bCs/>
          <w:smallCaps/>
          <w:color w:val="7030A0"/>
          <w:sz w:val="24"/>
          <w:szCs w:val="24"/>
        </w:rPr>
        <w:t xml:space="preserve">Celebrações da Catequese </w:t>
      </w:r>
    </w:p>
    <w:p w14:paraId="5E3075DF" w14:textId="77777777" w:rsidR="00762C10" w:rsidRPr="00762C10" w:rsidRDefault="00762C10" w:rsidP="00762C10">
      <w:pPr>
        <w:spacing w:after="0" w:line="360" w:lineRule="auto"/>
        <w:jc w:val="both"/>
        <w:rPr>
          <w:rFonts w:ascii="Candara" w:hAnsi="Candara"/>
          <w:b/>
          <w:bCs/>
          <w:color w:val="000000" w:themeColor="text1"/>
          <w:sz w:val="20"/>
          <w:szCs w:val="20"/>
        </w:rPr>
      </w:pPr>
    </w:p>
    <w:p w14:paraId="0426E194" w14:textId="77777777" w:rsidR="00762C10" w:rsidRPr="00762C10" w:rsidRDefault="00762C10" w:rsidP="00762C10">
      <w:pPr>
        <w:pStyle w:val="PargrafodaLista"/>
        <w:numPr>
          <w:ilvl w:val="1"/>
          <w:numId w:val="5"/>
        </w:numPr>
        <w:spacing w:after="0" w:line="360" w:lineRule="auto"/>
        <w:jc w:val="both"/>
        <w:rPr>
          <w:rFonts w:ascii="Candara" w:hAnsi="Candara"/>
          <w:color w:val="000000" w:themeColor="text1"/>
          <w:sz w:val="20"/>
          <w:szCs w:val="20"/>
        </w:rPr>
      </w:pPr>
      <w:r w:rsidRPr="00762C10">
        <w:rPr>
          <w:rFonts w:ascii="Candara" w:hAnsi="Candara"/>
          <w:b/>
          <w:bCs/>
          <w:smallCaps/>
          <w:color w:val="000000" w:themeColor="text1"/>
          <w:sz w:val="20"/>
          <w:szCs w:val="20"/>
        </w:rPr>
        <w:t>Entrega do Credo (6.º ano)</w:t>
      </w:r>
      <w:r w:rsidRPr="00762C10">
        <w:rPr>
          <w:rFonts w:ascii="Candara" w:hAnsi="Candara"/>
          <w:color w:val="000000" w:themeColor="text1"/>
          <w:sz w:val="20"/>
          <w:szCs w:val="20"/>
        </w:rPr>
        <w:t>:</w:t>
      </w:r>
    </w:p>
    <w:p w14:paraId="62A89E04" w14:textId="77777777" w:rsidR="00762C10" w:rsidRPr="00762C10" w:rsidRDefault="00762C10" w:rsidP="00762C10">
      <w:pPr>
        <w:pStyle w:val="PargrafodaLista"/>
        <w:spacing w:after="0" w:line="360" w:lineRule="auto"/>
        <w:ind w:left="357"/>
        <w:jc w:val="both"/>
        <w:rPr>
          <w:rFonts w:ascii="Candara" w:hAnsi="Candara"/>
          <w:color w:val="000000" w:themeColor="text1"/>
          <w:sz w:val="20"/>
          <w:szCs w:val="20"/>
        </w:rPr>
      </w:pPr>
    </w:p>
    <w:p w14:paraId="79C2E294" w14:textId="77777777" w:rsidR="00762C10" w:rsidRPr="00762C10" w:rsidRDefault="00762C10" w:rsidP="00762C10">
      <w:pPr>
        <w:pStyle w:val="PargrafodaLista"/>
        <w:numPr>
          <w:ilvl w:val="0"/>
          <w:numId w:val="3"/>
        </w:num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Preparação: sábado 14 de março: 09h30 encontro com pais e catequizandos sobre o Credo; 10h30: Confissões</w:t>
      </w:r>
    </w:p>
    <w:p w14:paraId="447B53E2" w14:textId="77777777" w:rsidR="00762C10" w:rsidRPr="00762C10" w:rsidRDefault="00762C10" w:rsidP="00762C10">
      <w:pPr>
        <w:pStyle w:val="PargrafodaLista"/>
        <w:numPr>
          <w:ilvl w:val="0"/>
          <w:numId w:val="3"/>
        </w:num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Celebrações: 10h00 – Entrega do Credo, juntamente com o 1.º escrutínio dos catecúmenos + Missa às 11h00</w:t>
      </w:r>
    </w:p>
    <w:p w14:paraId="4A4DD25A" w14:textId="77777777" w:rsidR="00762C10" w:rsidRPr="00762C10" w:rsidRDefault="00762C10" w:rsidP="00762C10">
      <w:pPr>
        <w:spacing w:after="0" w:line="360" w:lineRule="auto"/>
        <w:jc w:val="both"/>
        <w:rPr>
          <w:rFonts w:ascii="Candara" w:hAnsi="Candara"/>
          <w:b/>
          <w:bCs/>
          <w:color w:val="000000" w:themeColor="text1"/>
          <w:sz w:val="20"/>
          <w:szCs w:val="20"/>
        </w:rPr>
      </w:pPr>
    </w:p>
    <w:p w14:paraId="268BAAF4" w14:textId="77777777" w:rsidR="00762C10" w:rsidRPr="00762C10" w:rsidRDefault="00762C10" w:rsidP="00762C10">
      <w:pPr>
        <w:pStyle w:val="PargrafodaLista"/>
        <w:numPr>
          <w:ilvl w:val="1"/>
          <w:numId w:val="5"/>
        </w:numPr>
        <w:spacing w:after="0" w:line="360" w:lineRule="auto"/>
        <w:jc w:val="both"/>
        <w:rPr>
          <w:rFonts w:ascii="Candara" w:hAnsi="Candara"/>
          <w:color w:val="000000" w:themeColor="text1"/>
          <w:sz w:val="20"/>
          <w:szCs w:val="20"/>
        </w:rPr>
      </w:pPr>
      <w:r w:rsidRPr="00762C10">
        <w:rPr>
          <w:rFonts w:ascii="Candara" w:hAnsi="Candara"/>
          <w:b/>
          <w:bCs/>
          <w:smallCaps/>
          <w:color w:val="000000" w:themeColor="text1"/>
          <w:sz w:val="20"/>
          <w:szCs w:val="20"/>
        </w:rPr>
        <w:t>Entrega do Pai-Nosso:</w:t>
      </w:r>
      <w:r w:rsidRPr="00762C10">
        <w:rPr>
          <w:rFonts w:ascii="Candara" w:hAnsi="Candara"/>
          <w:smallCaps/>
          <w:color w:val="000000" w:themeColor="text1"/>
          <w:sz w:val="20"/>
          <w:szCs w:val="20"/>
        </w:rPr>
        <w:t xml:space="preserve">  </w:t>
      </w:r>
      <w:r w:rsidRPr="00762C10">
        <w:rPr>
          <w:rFonts w:ascii="Candara" w:hAnsi="Candara"/>
          <w:color w:val="000000" w:themeColor="text1"/>
          <w:sz w:val="20"/>
          <w:szCs w:val="20"/>
        </w:rPr>
        <w:t>28 e 29 de março – Em três celebrações, segundo destes horários:</w:t>
      </w:r>
    </w:p>
    <w:p w14:paraId="572A0777" w14:textId="77777777" w:rsidR="00762C10" w:rsidRPr="00762C10" w:rsidRDefault="00762C10" w:rsidP="00762C10">
      <w:pPr>
        <w:pStyle w:val="PargrafodaLista"/>
        <w:spacing w:after="0" w:line="360" w:lineRule="auto"/>
        <w:ind w:left="357"/>
        <w:jc w:val="both"/>
        <w:rPr>
          <w:rFonts w:ascii="Candara" w:hAnsi="Candara"/>
          <w:color w:val="000000" w:themeColor="text1"/>
          <w:sz w:val="20"/>
          <w:szCs w:val="20"/>
        </w:rPr>
      </w:pPr>
    </w:p>
    <w:p w14:paraId="026D3C3F" w14:textId="77777777" w:rsidR="00762C10" w:rsidRPr="00762C10" w:rsidRDefault="00762C10" w:rsidP="00762C10">
      <w:pPr>
        <w:pStyle w:val="PargrafodaLista"/>
        <w:numPr>
          <w:ilvl w:val="0"/>
          <w:numId w:val="4"/>
        </w:num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 xml:space="preserve">Encontro-convívio sobre o Pai-Nosso, entre pároco, catequistas, pais e crianças: domingo, 22 de março, às 16h00. </w:t>
      </w:r>
    </w:p>
    <w:p w14:paraId="33ACF276" w14:textId="77777777" w:rsidR="00762C10" w:rsidRPr="00762C10" w:rsidRDefault="00762C10" w:rsidP="00762C10">
      <w:pPr>
        <w:pStyle w:val="PargrafodaLista"/>
        <w:numPr>
          <w:ilvl w:val="1"/>
          <w:numId w:val="4"/>
        </w:num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Sábado, 28 de março, às 15h00 – Entrega do Pai-Nosso aos grupos da Carla e Joana, Benvinda, Céu e Ana Sofia (exceto 7 catequizandos do CNE) + Missa às 16h00.</w:t>
      </w:r>
    </w:p>
    <w:p w14:paraId="0CDE6DD7" w14:textId="77777777" w:rsidR="00762C10" w:rsidRPr="00762C10" w:rsidRDefault="00762C10" w:rsidP="00762C10">
      <w:pPr>
        <w:pStyle w:val="PargrafodaLista"/>
        <w:numPr>
          <w:ilvl w:val="1"/>
          <w:numId w:val="4"/>
        </w:num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Domingo, 29 de março, às 10h00 – Entrega do Pai-Nosso ao Grupo da Aline e 3.º escrutínio dos catecúmenos + Missa às 11h00.</w:t>
      </w:r>
    </w:p>
    <w:p w14:paraId="4C289AD6" w14:textId="77777777" w:rsidR="00762C10" w:rsidRPr="00762C10" w:rsidRDefault="00762C10" w:rsidP="00762C10">
      <w:pPr>
        <w:pStyle w:val="PargrafodaLista"/>
        <w:numPr>
          <w:ilvl w:val="1"/>
          <w:numId w:val="4"/>
        </w:num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Domingo, 29 de março, às 19h00 – Entrega do Pai-Nosso aos 7 catequizandos escuteiros do 2.º ano durante a Missa.</w:t>
      </w:r>
    </w:p>
    <w:p w14:paraId="10E446BC" w14:textId="77777777" w:rsidR="00762C10" w:rsidRPr="00762C10" w:rsidRDefault="00762C10" w:rsidP="00762C10">
      <w:pPr>
        <w:spacing w:after="0" w:line="360" w:lineRule="auto"/>
        <w:jc w:val="both"/>
        <w:rPr>
          <w:rFonts w:ascii="Candara" w:hAnsi="Candara"/>
          <w:color w:val="000000" w:themeColor="text1"/>
          <w:sz w:val="20"/>
          <w:szCs w:val="20"/>
        </w:rPr>
      </w:pPr>
    </w:p>
    <w:p w14:paraId="207A5BF0" w14:textId="77777777" w:rsidR="00762C10" w:rsidRPr="00762C10" w:rsidRDefault="00762C10" w:rsidP="00762C10">
      <w:pPr>
        <w:pStyle w:val="PargrafodaLista"/>
        <w:numPr>
          <w:ilvl w:val="1"/>
          <w:numId w:val="5"/>
        </w:numPr>
        <w:spacing w:after="0" w:line="360" w:lineRule="auto"/>
        <w:jc w:val="both"/>
        <w:rPr>
          <w:rFonts w:ascii="Candara" w:hAnsi="Candara"/>
          <w:b/>
          <w:bCs/>
          <w:smallCaps/>
          <w:color w:val="000000" w:themeColor="text1"/>
          <w:sz w:val="20"/>
          <w:szCs w:val="20"/>
        </w:rPr>
      </w:pPr>
      <w:r w:rsidRPr="00762C10">
        <w:rPr>
          <w:rFonts w:ascii="Candara" w:hAnsi="Candara"/>
          <w:b/>
          <w:bCs/>
          <w:smallCaps/>
          <w:color w:val="000000" w:themeColor="text1"/>
          <w:sz w:val="20"/>
          <w:szCs w:val="20"/>
        </w:rPr>
        <w:t>celebrações para os catecúmenos</w:t>
      </w:r>
    </w:p>
    <w:p w14:paraId="1125BE2A" w14:textId="77777777" w:rsidR="00762C10" w:rsidRPr="00762C10" w:rsidRDefault="00762C10" w:rsidP="00762C10">
      <w:pPr>
        <w:spacing w:after="0" w:line="360" w:lineRule="auto"/>
        <w:jc w:val="both"/>
        <w:rPr>
          <w:rFonts w:ascii="Candara" w:hAnsi="Candara"/>
          <w:color w:val="000000" w:themeColor="text1"/>
          <w:sz w:val="20"/>
          <w:szCs w:val="20"/>
        </w:rPr>
      </w:pP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37"/>
        <w:gridCol w:w="4111"/>
      </w:tblGrid>
      <w:tr w:rsidR="00762C10" w:rsidRPr="00762C10" w14:paraId="69F77829" w14:textId="77777777" w:rsidTr="004E4144">
        <w:trPr>
          <w:trHeight w:val="322"/>
        </w:trPr>
        <w:tc>
          <w:tcPr>
            <w:tcW w:w="6237" w:type="dxa"/>
            <w:shd w:val="clear" w:color="auto" w:fill="auto"/>
            <w:vAlign w:val="center"/>
          </w:tcPr>
          <w:p w14:paraId="6FFCF8AB" w14:textId="77777777" w:rsidR="00762C10" w:rsidRPr="00762C10" w:rsidRDefault="00762C10" w:rsidP="004E4144">
            <w:pPr>
              <w:spacing w:after="0" w:line="360" w:lineRule="auto"/>
              <w:rPr>
                <w:rFonts w:ascii="Candara" w:hAnsi="Candara" w:cs="Calibri"/>
                <w:color w:val="000000" w:themeColor="text1"/>
                <w:sz w:val="20"/>
                <w:szCs w:val="20"/>
              </w:rPr>
            </w:pPr>
            <w:r w:rsidRPr="00762C10">
              <w:rPr>
                <w:rFonts w:ascii="Candara" w:hAnsi="Candara" w:cs="Calibri"/>
                <w:color w:val="000000" w:themeColor="text1"/>
                <w:sz w:val="20"/>
                <w:szCs w:val="20"/>
              </w:rPr>
              <w:t>1.º Escrutínio [Entrega do Símbolo da Fé]  (III Quaresma)</w:t>
            </w:r>
          </w:p>
        </w:tc>
        <w:tc>
          <w:tcPr>
            <w:tcW w:w="4111" w:type="dxa"/>
            <w:shd w:val="clear" w:color="auto" w:fill="auto"/>
            <w:vAlign w:val="center"/>
          </w:tcPr>
          <w:p w14:paraId="56DCA6CA" w14:textId="77777777" w:rsidR="00762C10" w:rsidRPr="00762C10" w:rsidRDefault="00762C10" w:rsidP="004E4144">
            <w:pPr>
              <w:spacing w:after="0" w:line="360" w:lineRule="auto"/>
              <w:rPr>
                <w:rFonts w:ascii="Candara" w:hAnsi="Candara" w:cs="Calibri"/>
                <w:color w:val="000000" w:themeColor="text1"/>
                <w:sz w:val="18"/>
                <w:szCs w:val="18"/>
              </w:rPr>
            </w:pPr>
            <w:r w:rsidRPr="00762C10">
              <w:rPr>
                <w:rFonts w:ascii="Candara" w:hAnsi="Candara" w:cs="Calibri"/>
                <w:color w:val="000000" w:themeColor="text1"/>
                <w:sz w:val="18"/>
                <w:szCs w:val="18"/>
              </w:rPr>
              <w:t>Domingo, 15 de março – 10h00 e 11h00</w:t>
            </w:r>
          </w:p>
        </w:tc>
      </w:tr>
      <w:tr w:rsidR="00762C10" w:rsidRPr="00762C10" w14:paraId="48D7A351" w14:textId="77777777" w:rsidTr="004E4144">
        <w:trPr>
          <w:trHeight w:val="420"/>
        </w:trPr>
        <w:tc>
          <w:tcPr>
            <w:tcW w:w="6237" w:type="dxa"/>
            <w:shd w:val="clear" w:color="auto" w:fill="auto"/>
            <w:vAlign w:val="center"/>
          </w:tcPr>
          <w:p w14:paraId="55C9A27F" w14:textId="77777777" w:rsidR="00762C10" w:rsidRPr="00762C10" w:rsidRDefault="00762C10" w:rsidP="004E4144">
            <w:pPr>
              <w:spacing w:after="0" w:line="360" w:lineRule="auto"/>
              <w:rPr>
                <w:rFonts w:ascii="Candara" w:hAnsi="Candara" w:cs="Calibri"/>
                <w:color w:val="000000" w:themeColor="text1"/>
                <w:sz w:val="20"/>
                <w:szCs w:val="20"/>
              </w:rPr>
            </w:pPr>
            <w:r w:rsidRPr="00762C10">
              <w:rPr>
                <w:rFonts w:ascii="Candara" w:hAnsi="Candara" w:cs="Calibri"/>
                <w:color w:val="000000" w:themeColor="text1"/>
                <w:sz w:val="20"/>
                <w:szCs w:val="20"/>
              </w:rPr>
              <w:t>2.º Escrutínio (IV Quaresma)</w:t>
            </w:r>
          </w:p>
        </w:tc>
        <w:tc>
          <w:tcPr>
            <w:tcW w:w="4111" w:type="dxa"/>
            <w:shd w:val="clear" w:color="auto" w:fill="auto"/>
            <w:vAlign w:val="center"/>
          </w:tcPr>
          <w:p w14:paraId="336BC7AA" w14:textId="77777777" w:rsidR="00762C10" w:rsidRPr="00762C10" w:rsidRDefault="00762C10" w:rsidP="004E4144">
            <w:pPr>
              <w:spacing w:after="0" w:line="360" w:lineRule="auto"/>
              <w:rPr>
                <w:rFonts w:ascii="Candara" w:hAnsi="Candara" w:cs="Calibri"/>
                <w:color w:val="000000" w:themeColor="text1"/>
                <w:sz w:val="18"/>
                <w:szCs w:val="18"/>
              </w:rPr>
            </w:pPr>
            <w:r w:rsidRPr="00762C10">
              <w:rPr>
                <w:rFonts w:ascii="Candara" w:hAnsi="Candara" w:cs="Calibri"/>
                <w:color w:val="000000" w:themeColor="text1"/>
                <w:sz w:val="18"/>
                <w:szCs w:val="18"/>
              </w:rPr>
              <w:t>22 de março – 10h00 e 11h00</w:t>
            </w:r>
          </w:p>
        </w:tc>
      </w:tr>
      <w:tr w:rsidR="00762C10" w:rsidRPr="00762C10" w14:paraId="6A2D995C" w14:textId="77777777" w:rsidTr="004E4144">
        <w:trPr>
          <w:trHeight w:val="403"/>
        </w:trPr>
        <w:tc>
          <w:tcPr>
            <w:tcW w:w="6237" w:type="dxa"/>
            <w:shd w:val="clear" w:color="auto" w:fill="auto"/>
            <w:vAlign w:val="center"/>
          </w:tcPr>
          <w:p w14:paraId="13A13D1C" w14:textId="77777777" w:rsidR="00762C10" w:rsidRPr="00762C10" w:rsidRDefault="00762C10" w:rsidP="004E4144">
            <w:pPr>
              <w:spacing w:after="0" w:line="360" w:lineRule="auto"/>
              <w:rPr>
                <w:rFonts w:ascii="Candara" w:hAnsi="Candara" w:cs="Calibri"/>
                <w:color w:val="000000" w:themeColor="text1"/>
                <w:sz w:val="20"/>
                <w:szCs w:val="20"/>
              </w:rPr>
            </w:pPr>
            <w:r w:rsidRPr="00762C10">
              <w:rPr>
                <w:rFonts w:ascii="Candara" w:hAnsi="Candara" w:cs="Calibri"/>
                <w:color w:val="000000" w:themeColor="text1"/>
                <w:sz w:val="20"/>
                <w:szCs w:val="20"/>
              </w:rPr>
              <w:t>3.º Escrutínio [e Entrega do Pai-Nosso] (V Quaresma)</w:t>
            </w:r>
          </w:p>
        </w:tc>
        <w:tc>
          <w:tcPr>
            <w:tcW w:w="4111" w:type="dxa"/>
            <w:shd w:val="clear" w:color="auto" w:fill="auto"/>
            <w:vAlign w:val="center"/>
          </w:tcPr>
          <w:p w14:paraId="2BB2171E" w14:textId="77777777" w:rsidR="00762C10" w:rsidRPr="00762C10" w:rsidRDefault="00762C10" w:rsidP="004E4144">
            <w:pPr>
              <w:spacing w:after="0" w:line="360" w:lineRule="auto"/>
              <w:rPr>
                <w:rFonts w:ascii="Candara" w:hAnsi="Candara" w:cs="Calibri"/>
                <w:color w:val="000000" w:themeColor="text1"/>
                <w:sz w:val="18"/>
                <w:szCs w:val="18"/>
              </w:rPr>
            </w:pPr>
            <w:r w:rsidRPr="00762C10">
              <w:rPr>
                <w:rFonts w:ascii="Candara" w:hAnsi="Candara" w:cs="Calibri"/>
                <w:color w:val="000000" w:themeColor="text1"/>
                <w:sz w:val="18"/>
                <w:szCs w:val="18"/>
              </w:rPr>
              <w:t>29 de março – 10h00 e 11h00</w:t>
            </w:r>
          </w:p>
        </w:tc>
      </w:tr>
      <w:tr w:rsidR="00762C10" w:rsidRPr="00762C10" w14:paraId="15561EFF" w14:textId="77777777" w:rsidTr="004E4144">
        <w:trPr>
          <w:trHeight w:val="403"/>
        </w:trPr>
        <w:tc>
          <w:tcPr>
            <w:tcW w:w="6237" w:type="dxa"/>
            <w:shd w:val="clear" w:color="auto" w:fill="auto"/>
            <w:vAlign w:val="center"/>
          </w:tcPr>
          <w:p w14:paraId="726158DA" w14:textId="77777777" w:rsidR="00762C10" w:rsidRPr="00762C10" w:rsidRDefault="00762C10" w:rsidP="004E4144">
            <w:pPr>
              <w:spacing w:after="0" w:line="360" w:lineRule="auto"/>
              <w:rPr>
                <w:rFonts w:ascii="Candara" w:hAnsi="Candara" w:cs="Calibri"/>
                <w:color w:val="000000" w:themeColor="text1"/>
                <w:sz w:val="20"/>
                <w:szCs w:val="20"/>
              </w:rPr>
            </w:pPr>
            <w:r w:rsidRPr="00762C10">
              <w:rPr>
                <w:rFonts w:ascii="Candara" w:hAnsi="Candara" w:cs="Calibri"/>
                <w:color w:val="000000" w:themeColor="text1"/>
                <w:sz w:val="20"/>
                <w:szCs w:val="20"/>
              </w:rPr>
              <w:t>Ritos Preparatórios do Batismo – Quarta-Feira Santa</w:t>
            </w:r>
          </w:p>
        </w:tc>
        <w:tc>
          <w:tcPr>
            <w:tcW w:w="4111" w:type="dxa"/>
            <w:shd w:val="clear" w:color="auto" w:fill="auto"/>
            <w:vAlign w:val="center"/>
          </w:tcPr>
          <w:p w14:paraId="1B9A9BC2" w14:textId="77777777" w:rsidR="00762C10" w:rsidRPr="00762C10" w:rsidRDefault="00762C10" w:rsidP="004E4144">
            <w:pPr>
              <w:spacing w:after="0" w:line="360" w:lineRule="auto"/>
              <w:rPr>
                <w:rFonts w:ascii="Candara" w:hAnsi="Candara" w:cs="Calibri"/>
                <w:color w:val="000000" w:themeColor="text1"/>
                <w:sz w:val="18"/>
                <w:szCs w:val="18"/>
              </w:rPr>
            </w:pPr>
            <w:r w:rsidRPr="00762C10">
              <w:rPr>
                <w:rFonts w:ascii="Candara" w:hAnsi="Candara" w:cs="Calibri"/>
                <w:color w:val="000000" w:themeColor="text1"/>
                <w:sz w:val="18"/>
                <w:szCs w:val="18"/>
              </w:rPr>
              <w:t xml:space="preserve">8 de abril – 19h00 </w:t>
            </w:r>
          </w:p>
        </w:tc>
      </w:tr>
      <w:tr w:rsidR="00762C10" w:rsidRPr="00762C10" w14:paraId="70483F89" w14:textId="77777777" w:rsidTr="004E4144">
        <w:trPr>
          <w:trHeight w:val="403"/>
        </w:trPr>
        <w:tc>
          <w:tcPr>
            <w:tcW w:w="6237" w:type="dxa"/>
            <w:shd w:val="clear" w:color="auto" w:fill="auto"/>
            <w:vAlign w:val="center"/>
          </w:tcPr>
          <w:p w14:paraId="23EFD4FC" w14:textId="77777777" w:rsidR="00762C10" w:rsidRPr="00762C10" w:rsidRDefault="00762C10" w:rsidP="004E4144">
            <w:pPr>
              <w:spacing w:after="0" w:line="360" w:lineRule="auto"/>
              <w:rPr>
                <w:rFonts w:ascii="Candara" w:hAnsi="Candara" w:cs="Calibri"/>
                <w:color w:val="000000" w:themeColor="text1"/>
                <w:sz w:val="20"/>
                <w:szCs w:val="20"/>
              </w:rPr>
            </w:pPr>
            <w:r w:rsidRPr="00762C10">
              <w:rPr>
                <w:rFonts w:ascii="Candara" w:hAnsi="Candara" w:cs="Calibri"/>
                <w:color w:val="000000" w:themeColor="text1"/>
                <w:sz w:val="20"/>
                <w:szCs w:val="20"/>
              </w:rPr>
              <w:t>Rito do Lava-pés na Quinta-Feira Santa</w:t>
            </w:r>
          </w:p>
        </w:tc>
        <w:tc>
          <w:tcPr>
            <w:tcW w:w="4111" w:type="dxa"/>
            <w:shd w:val="clear" w:color="auto" w:fill="auto"/>
            <w:vAlign w:val="center"/>
          </w:tcPr>
          <w:p w14:paraId="42CA91CD" w14:textId="77777777" w:rsidR="00762C10" w:rsidRPr="00762C10" w:rsidRDefault="00762C10" w:rsidP="004E4144">
            <w:pPr>
              <w:spacing w:after="0" w:line="360" w:lineRule="auto"/>
              <w:rPr>
                <w:rFonts w:ascii="Candara" w:hAnsi="Candara" w:cs="Calibri"/>
                <w:color w:val="000000" w:themeColor="text1"/>
                <w:sz w:val="18"/>
                <w:szCs w:val="18"/>
              </w:rPr>
            </w:pPr>
            <w:r w:rsidRPr="00762C10">
              <w:rPr>
                <w:rFonts w:ascii="Candara" w:hAnsi="Candara" w:cs="Calibri"/>
                <w:color w:val="000000" w:themeColor="text1"/>
                <w:sz w:val="18"/>
                <w:szCs w:val="18"/>
              </w:rPr>
              <w:t>9 de abril – 21h30</w:t>
            </w:r>
          </w:p>
        </w:tc>
      </w:tr>
      <w:tr w:rsidR="00762C10" w:rsidRPr="00762C10" w14:paraId="71E4C8A4" w14:textId="77777777" w:rsidTr="004E4144">
        <w:trPr>
          <w:trHeight w:val="403"/>
        </w:trPr>
        <w:tc>
          <w:tcPr>
            <w:tcW w:w="6237" w:type="dxa"/>
            <w:shd w:val="clear" w:color="auto" w:fill="auto"/>
            <w:vAlign w:val="center"/>
          </w:tcPr>
          <w:p w14:paraId="1EBA5159" w14:textId="77777777" w:rsidR="00762C10" w:rsidRPr="00762C10" w:rsidRDefault="00762C10" w:rsidP="004E4144">
            <w:pPr>
              <w:spacing w:after="0" w:line="360" w:lineRule="auto"/>
              <w:rPr>
                <w:rFonts w:ascii="Candara" w:hAnsi="Candara" w:cs="Calibri"/>
                <w:color w:val="000000" w:themeColor="text1"/>
                <w:sz w:val="20"/>
                <w:szCs w:val="20"/>
              </w:rPr>
            </w:pPr>
            <w:r w:rsidRPr="00762C10">
              <w:rPr>
                <w:rFonts w:ascii="Candara" w:hAnsi="Candara" w:cs="Calibri"/>
                <w:color w:val="000000" w:themeColor="text1"/>
                <w:sz w:val="20"/>
                <w:szCs w:val="20"/>
              </w:rPr>
              <w:t xml:space="preserve">Celebração do Batismo e Eucaristia </w:t>
            </w:r>
          </w:p>
        </w:tc>
        <w:tc>
          <w:tcPr>
            <w:tcW w:w="4111" w:type="dxa"/>
            <w:shd w:val="clear" w:color="auto" w:fill="auto"/>
            <w:vAlign w:val="center"/>
          </w:tcPr>
          <w:p w14:paraId="6CCF906E" w14:textId="77777777" w:rsidR="00762C10" w:rsidRPr="00762C10" w:rsidRDefault="00762C10" w:rsidP="004E4144">
            <w:pPr>
              <w:spacing w:after="0" w:line="360" w:lineRule="auto"/>
              <w:rPr>
                <w:rFonts w:ascii="Candara" w:hAnsi="Candara" w:cs="Calibri"/>
                <w:color w:val="000000" w:themeColor="text1"/>
                <w:sz w:val="18"/>
                <w:szCs w:val="18"/>
              </w:rPr>
            </w:pPr>
            <w:r w:rsidRPr="00762C10">
              <w:rPr>
                <w:rFonts w:ascii="Candara" w:hAnsi="Candara" w:cs="Calibri"/>
                <w:color w:val="000000" w:themeColor="text1"/>
                <w:sz w:val="18"/>
                <w:szCs w:val="18"/>
              </w:rPr>
              <w:t>7 de junho – 09h00</w:t>
            </w:r>
          </w:p>
        </w:tc>
      </w:tr>
    </w:tbl>
    <w:p w14:paraId="70F21F01" w14:textId="77777777" w:rsidR="00762C10" w:rsidRPr="00762C10" w:rsidRDefault="00762C10" w:rsidP="00762C10">
      <w:pPr>
        <w:spacing w:after="0" w:line="360" w:lineRule="auto"/>
        <w:rPr>
          <w:rFonts w:ascii="Candara" w:hAnsi="Candara"/>
          <w:color w:val="000000" w:themeColor="text1"/>
          <w:sz w:val="20"/>
          <w:szCs w:val="20"/>
        </w:rPr>
      </w:pPr>
    </w:p>
    <w:p w14:paraId="139C6B11" w14:textId="77777777" w:rsidR="00762C10" w:rsidRPr="00762C10" w:rsidRDefault="00762C10" w:rsidP="00762C10">
      <w:pPr>
        <w:pStyle w:val="PargrafodaLista"/>
        <w:numPr>
          <w:ilvl w:val="0"/>
          <w:numId w:val="5"/>
        </w:numPr>
        <w:spacing w:after="0" w:line="360" w:lineRule="auto"/>
        <w:rPr>
          <w:rFonts w:ascii="Candara" w:hAnsi="Candara"/>
          <w:b/>
          <w:bCs/>
          <w:smallCaps/>
          <w:color w:val="7030A0"/>
          <w:sz w:val="24"/>
          <w:szCs w:val="24"/>
        </w:rPr>
      </w:pPr>
      <w:r w:rsidRPr="00762C10">
        <w:rPr>
          <w:rFonts w:ascii="Candara" w:hAnsi="Candara"/>
          <w:b/>
          <w:bCs/>
          <w:smallCaps/>
          <w:color w:val="7030A0"/>
          <w:sz w:val="24"/>
          <w:szCs w:val="24"/>
        </w:rPr>
        <w:lastRenderedPageBreak/>
        <w:t>Celebração da Reconciliação</w:t>
      </w:r>
    </w:p>
    <w:p w14:paraId="72C42ED5" w14:textId="77777777" w:rsidR="00762C10" w:rsidRPr="00762C10" w:rsidRDefault="00762C10" w:rsidP="00762C10">
      <w:pPr>
        <w:spacing w:after="0" w:line="360" w:lineRule="auto"/>
        <w:rPr>
          <w:rFonts w:ascii="Candara" w:hAnsi="Candara"/>
          <w:color w:val="000000" w:themeColor="text1"/>
          <w:sz w:val="20"/>
          <w:szCs w:val="20"/>
        </w:rPr>
      </w:pPr>
    </w:p>
    <w:p w14:paraId="6B45A267" w14:textId="77777777" w:rsidR="00762C10" w:rsidRPr="00762C10" w:rsidRDefault="00762C10" w:rsidP="00762C10">
      <w:pPr>
        <w:pStyle w:val="NormalWeb"/>
        <w:spacing w:before="0" w:beforeAutospacing="0" w:after="0" w:afterAutospacing="0" w:line="360" w:lineRule="auto"/>
        <w:jc w:val="both"/>
        <w:rPr>
          <w:rFonts w:ascii="Candara" w:hAnsi="Candara"/>
          <w:i/>
          <w:iCs/>
          <w:color w:val="000000" w:themeColor="text1"/>
          <w:sz w:val="20"/>
          <w:szCs w:val="20"/>
        </w:rPr>
      </w:pPr>
      <w:r w:rsidRPr="00762C10">
        <w:rPr>
          <w:rFonts w:ascii="Candara" w:hAnsi="Candara"/>
          <w:i/>
          <w:iCs/>
          <w:color w:val="000000" w:themeColor="text1"/>
          <w:sz w:val="20"/>
          <w:szCs w:val="20"/>
        </w:rPr>
        <w:t xml:space="preserve">“Por isso, nesta Quaresma de 2020, quero estender a todos os cristãos o mesmo que escrevi aos jovens na Exortação apostólica </w:t>
      </w:r>
      <w:hyperlink r:id="rId6" w:history="1">
        <w:r w:rsidRPr="00762C10">
          <w:rPr>
            <w:rStyle w:val="Hiperligao"/>
            <w:rFonts w:ascii="Candara" w:hAnsi="Candara"/>
            <w:i/>
            <w:iCs/>
            <w:color w:val="000000" w:themeColor="text1"/>
            <w:sz w:val="20"/>
            <w:szCs w:val="20"/>
          </w:rPr>
          <w:t>Christus vivit</w:t>
        </w:r>
      </w:hyperlink>
      <w:r w:rsidRPr="00762C10">
        <w:rPr>
          <w:rFonts w:ascii="Candara" w:hAnsi="Candara"/>
          <w:i/>
          <w:iCs/>
          <w:color w:val="000000" w:themeColor="text1"/>
          <w:sz w:val="20"/>
          <w:szCs w:val="20"/>
        </w:rPr>
        <w:t xml:space="preserve">: «Fixa os braços abertos de Cristo crucificado, deixa-te salvar sempre de novo. E quando te aproximares para confessar os teus pecados, crê firmemente na sua misericórdia que te liberta de toda a culpa. Contempla o seu sangue derramado pelo grande amor que te tem e deixa-te purificar por ele. Assim, poderás renascer uma e outra vez» </w:t>
      </w:r>
      <w:r w:rsidRPr="00762C10">
        <w:rPr>
          <w:rFonts w:ascii="Candara" w:hAnsi="Candara"/>
          <w:color w:val="000000" w:themeColor="text1"/>
          <w:sz w:val="20"/>
          <w:szCs w:val="20"/>
        </w:rPr>
        <w:t>(MQ2020, n.º2)</w:t>
      </w:r>
      <w:r w:rsidRPr="00762C10">
        <w:rPr>
          <w:rFonts w:ascii="Candara" w:hAnsi="Candara"/>
          <w:i/>
          <w:iCs/>
          <w:color w:val="000000" w:themeColor="text1"/>
          <w:sz w:val="20"/>
          <w:szCs w:val="20"/>
        </w:rPr>
        <w:t>.</w:t>
      </w:r>
    </w:p>
    <w:p w14:paraId="69744187" w14:textId="77777777" w:rsidR="00762C10" w:rsidRPr="00762C10" w:rsidRDefault="00762C10" w:rsidP="00762C10">
      <w:pPr>
        <w:pStyle w:val="NormalWeb"/>
        <w:spacing w:before="0" w:beforeAutospacing="0" w:after="0" w:afterAutospacing="0" w:line="360" w:lineRule="auto"/>
        <w:jc w:val="both"/>
        <w:rPr>
          <w:rFonts w:ascii="Candara" w:hAnsi="Candara"/>
          <w:i/>
          <w:iCs/>
          <w:color w:val="000000" w:themeColor="text1"/>
          <w:sz w:val="20"/>
          <w:szCs w:val="20"/>
        </w:rPr>
      </w:pPr>
    </w:p>
    <w:p w14:paraId="2C02B87A" w14:textId="77777777" w:rsidR="00762C10" w:rsidRPr="00762C10" w:rsidRDefault="00762C10" w:rsidP="00762C10">
      <w:pPr>
        <w:pStyle w:val="PargrafodaLista"/>
        <w:numPr>
          <w:ilvl w:val="0"/>
          <w:numId w:val="8"/>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De Terça a sexta, às 17h30.</w:t>
      </w:r>
    </w:p>
    <w:p w14:paraId="7F6BF164" w14:textId="77777777" w:rsidR="00762C10" w:rsidRPr="00762C10" w:rsidRDefault="00762C10" w:rsidP="00762C10">
      <w:pPr>
        <w:pStyle w:val="PargrafodaLista"/>
        <w:numPr>
          <w:ilvl w:val="0"/>
          <w:numId w:val="8"/>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Sexta, 27 de março, às 15h30 e às 21h00: com outros sacerdotes – confissões para o Povo de Deus, em geral</w:t>
      </w:r>
    </w:p>
    <w:p w14:paraId="6B1877B2" w14:textId="77777777" w:rsidR="00762C10" w:rsidRPr="00762C10" w:rsidRDefault="00762C10" w:rsidP="00762C10">
      <w:pPr>
        <w:pStyle w:val="PargrafodaLista"/>
        <w:numPr>
          <w:ilvl w:val="0"/>
          <w:numId w:val="8"/>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Grupos de Catequese têm horários próprios:</w:t>
      </w:r>
    </w:p>
    <w:p w14:paraId="6D573ED5" w14:textId="77777777" w:rsidR="00762C10" w:rsidRPr="00762C10" w:rsidRDefault="00762C10" w:rsidP="00762C10">
      <w:pPr>
        <w:pStyle w:val="NormalWeb"/>
        <w:spacing w:before="0" w:beforeAutospacing="0" w:after="0" w:afterAutospacing="0" w:line="360" w:lineRule="auto"/>
        <w:jc w:val="both"/>
        <w:rPr>
          <w:rFonts w:ascii="Candara" w:hAnsi="Candara"/>
          <w:i/>
          <w:iCs/>
          <w:color w:val="000000" w:themeColor="text1"/>
          <w:sz w:val="20"/>
          <w:szCs w:val="20"/>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30"/>
        <w:gridCol w:w="1113"/>
        <w:gridCol w:w="2413"/>
        <w:gridCol w:w="2333"/>
        <w:gridCol w:w="835"/>
        <w:gridCol w:w="3019"/>
      </w:tblGrid>
      <w:tr w:rsidR="00762C10" w:rsidRPr="00762C10" w14:paraId="32CDB003" w14:textId="77777777" w:rsidTr="00762C10">
        <w:trPr>
          <w:trHeight w:val="204"/>
        </w:trPr>
        <w:tc>
          <w:tcPr>
            <w:tcW w:w="630" w:type="dxa"/>
            <w:vMerge w:val="restart"/>
            <w:shd w:val="clear" w:color="auto" w:fill="auto"/>
            <w:vAlign w:val="center"/>
          </w:tcPr>
          <w:p w14:paraId="69F9B561"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4.º</w:t>
            </w:r>
          </w:p>
          <w:p w14:paraId="2BB044F9"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Merge w:val="restart"/>
            <w:vAlign w:val="center"/>
          </w:tcPr>
          <w:p w14:paraId="2452CC2A"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176F3A95"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14h00-15h00</w:t>
            </w:r>
          </w:p>
        </w:tc>
        <w:tc>
          <w:tcPr>
            <w:tcW w:w="2333" w:type="dxa"/>
            <w:shd w:val="clear" w:color="auto" w:fill="auto"/>
            <w:vAlign w:val="center"/>
          </w:tcPr>
          <w:p w14:paraId="21271902"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Alexandra Santos</w:t>
            </w:r>
          </w:p>
        </w:tc>
        <w:tc>
          <w:tcPr>
            <w:tcW w:w="835" w:type="dxa"/>
            <w:shd w:val="clear" w:color="auto" w:fill="auto"/>
            <w:vAlign w:val="center"/>
          </w:tcPr>
          <w:p w14:paraId="73F72203"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6</w:t>
            </w:r>
          </w:p>
        </w:tc>
        <w:tc>
          <w:tcPr>
            <w:tcW w:w="3019" w:type="dxa"/>
            <w:vMerge w:val="restart"/>
            <w:vAlign w:val="center"/>
          </w:tcPr>
          <w:p w14:paraId="6AE0C772" w14:textId="77777777" w:rsidR="00762C10" w:rsidRPr="00762C10" w:rsidRDefault="00762C10" w:rsidP="00762C10">
            <w:pPr>
              <w:spacing w:after="0" w:line="360" w:lineRule="auto"/>
              <w:jc w:val="center"/>
              <w:rPr>
                <w:rFonts w:ascii="Candara" w:hAnsi="Candara" w:cs="Calibri"/>
                <w:color w:val="000000" w:themeColor="text1"/>
                <w:sz w:val="16"/>
                <w:szCs w:val="16"/>
              </w:rPr>
            </w:pPr>
          </w:p>
          <w:p w14:paraId="4C505214"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4 de abril, 10h30</w:t>
            </w:r>
          </w:p>
          <w:p w14:paraId="4069B83C"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[2 padres]</w:t>
            </w:r>
          </w:p>
        </w:tc>
      </w:tr>
      <w:tr w:rsidR="00762C10" w:rsidRPr="00762C10" w14:paraId="5363FD7C" w14:textId="77777777" w:rsidTr="00762C10">
        <w:trPr>
          <w:trHeight w:val="204"/>
        </w:trPr>
        <w:tc>
          <w:tcPr>
            <w:tcW w:w="630" w:type="dxa"/>
            <w:vMerge/>
            <w:shd w:val="clear" w:color="auto" w:fill="auto"/>
            <w:vAlign w:val="center"/>
          </w:tcPr>
          <w:p w14:paraId="17E6313E"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Merge/>
            <w:vAlign w:val="center"/>
          </w:tcPr>
          <w:p w14:paraId="74FBDC4E" w14:textId="77777777" w:rsidR="00762C10" w:rsidRPr="00762C10" w:rsidRDefault="00762C10" w:rsidP="00762C10">
            <w:pPr>
              <w:spacing w:after="0" w:line="360" w:lineRule="auto"/>
              <w:jc w:val="center"/>
              <w:rPr>
                <w:rFonts w:ascii="Candara" w:hAnsi="Candara" w:cs="Calibri"/>
                <w:color w:val="000000" w:themeColor="text1"/>
                <w:sz w:val="16"/>
                <w:szCs w:val="16"/>
              </w:rPr>
            </w:pPr>
          </w:p>
        </w:tc>
        <w:tc>
          <w:tcPr>
            <w:tcW w:w="2413" w:type="dxa"/>
            <w:shd w:val="clear" w:color="auto" w:fill="auto"/>
            <w:vAlign w:val="center"/>
          </w:tcPr>
          <w:p w14:paraId="7D3F92CB"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15h00-16h45</w:t>
            </w:r>
          </w:p>
        </w:tc>
        <w:tc>
          <w:tcPr>
            <w:tcW w:w="2333" w:type="dxa"/>
            <w:shd w:val="clear" w:color="auto" w:fill="auto"/>
            <w:vAlign w:val="center"/>
          </w:tcPr>
          <w:p w14:paraId="0AEF7CB2"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Vânia Novais | Clarisse </w:t>
            </w:r>
          </w:p>
        </w:tc>
        <w:tc>
          <w:tcPr>
            <w:tcW w:w="835" w:type="dxa"/>
            <w:shd w:val="clear" w:color="auto" w:fill="auto"/>
            <w:vAlign w:val="center"/>
          </w:tcPr>
          <w:p w14:paraId="208F7163"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24</w:t>
            </w:r>
          </w:p>
        </w:tc>
        <w:tc>
          <w:tcPr>
            <w:tcW w:w="3019" w:type="dxa"/>
            <w:vMerge/>
            <w:vAlign w:val="center"/>
          </w:tcPr>
          <w:p w14:paraId="39FDA9B3" w14:textId="77777777" w:rsidR="00762C10" w:rsidRPr="00762C10" w:rsidRDefault="00762C10" w:rsidP="00762C10">
            <w:pPr>
              <w:spacing w:after="0" w:line="360" w:lineRule="auto"/>
              <w:jc w:val="center"/>
              <w:rPr>
                <w:rFonts w:ascii="Candara" w:hAnsi="Candara" w:cs="Calibri"/>
                <w:color w:val="000000" w:themeColor="text1"/>
                <w:sz w:val="16"/>
                <w:szCs w:val="16"/>
              </w:rPr>
            </w:pPr>
          </w:p>
        </w:tc>
      </w:tr>
      <w:tr w:rsidR="00762C10" w:rsidRPr="00762C10" w14:paraId="4F016B88" w14:textId="77777777" w:rsidTr="00762C10">
        <w:trPr>
          <w:trHeight w:val="204"/>
        </w:trPr>
        <w:tc>
          <w:tcPr>
            <w:tcW w:w="630" w:type="dxa"/>
            <w:vMerge/>
            <w:shd w:val="clear" w:color="auto" w:fill="auto"/>
            <w:vAlign w:val="center"/>
          </w:tcPr>
          <w:p w14:paraId="3E00667F"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3068F7EB"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B</w:t>
            </w:r>
          </w:p>
        </w:tc>
        <w:tc>
          <w:tcPr>
            <w:tcW w:w="2413" w:type="dxa"/>
            <w:shd w:val="clear" w:color="auto" w:fill="auto"/>
            <w:vAlign w:val="center"/>
          </w:tcPr>
          <w:p w14:paraId="45FBCDC9"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15h00-16h45</w:t>
            </w:r>
          </w:p>
        </w:tc>
        <w:tc>
          <w:tcPr>
            <w:tcW w:w="2333" w:type="dxa"/>
            <w:shd w:val="clear" w:color="auto" w:fill="auto"/>
            <w:vAlign w:val="center"/>
          </w:tcPr>
          <w:p w14:paraId="68126292"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Joana Durão | Inês T</w:t>
            </w:r>
          </w:p>
        </w:tc>
        <w:tc>
          <w:tcPr>
            <w:tcW w:w="835" w:type="dxa"/>
            <w:shd w:val="clear" w:color="auto" w:fill="auto"/>
            <w:vAlign w:val="center"/>
          </w:tcPr>
          <w:p w14:paraId="245C70FA"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20</w:t>
            </w:r>
          </w:p>
        </w:tc>
        <w:tc>
          <w:tcPr>
            <w:tcW w:w="3019" w:type="dxa"/>
            <w:vMerge/>
            <w:vAlign w:val="center"/>
          </w:tcPr>
          <w:p w14:paraId="0966FCEB" w14:textId="77777777" w:rsidR="00762C10" w:rsidRPr="00762C10" w:rsidRDefault="00762C10" w:rsidP="00762C10">
            <w:pPr>
              <w:spacing w:after="0" w:line="360" w:lineRule="auto"/>
              <w:jc w:val="center"/>
              <w:rPr>
                <w:rFonts w:ascii="Candara" w:hAnsi="Candara" w:cs="Calibri"/>
                <w:color w:val="000000" w:themeColor="text1"/>
                <w:sz w:val="16"/>
                <w:szCs w:val="16"/>
              </w:rPr>
            </w:pPr>
          </w:p>
        </w:tc>
      </w:tr>
      <w:tr w:rsidR="00762C10" w:rsidRPr="00762C10" w14:paraId="2FFFC4B1" w14:textId="77777777" w:rsidTr="00762C10">
        <w:trPr>
          <w:trHeight w:val="360"/>
        </w:trPr>
        <w:tc>
          <w:tcPr>
            <w:tcW w:w="630" w:type="dxa"/>
            <w:vMerge/>
            <w:shd w:val="clear" w:color="auto" w:fill="auto"/>
            <w:vAlign w:val="center"/>
          </w:tcPr>
          <w:p w14:paraId="04872809"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50179CC3"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C</w:t>
            </w:r>
          </w:p>
        </w:tc>
        <w:tc>
          <w:tcPr>
            <w:tcW w:w="2413" w:type="dxa"/>
            <w:shd w:val="clear" w:color="auto" w:fill="auto"/>
            <w:vAlign w:val="center"/>
          </w:tcPr>
          <w:p w14:paraId="34E5C739"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Domingo, 10h00-11h45</w:t>
            </w:r>
          </w:p>
        </w:tc>
        <w:tc>
          <w:tcPr>
            <w:tcW w:w="2333" w:type="dxa"/>
            <w:shd w:val="clear" w:color="auto" w:fill="auto"/>
            <w:vAlign w:val="center"/>
          </w:tcPr>
          <w:p w14:paraId="6E189C23"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Luísa Gouveia</w:t>
            </w:r>
          </w:p>
        </w:tc>
        <w:tc>
          <w:tcPr>
            <w:tcW w:w="835" w:type="dxa"/>
            <w:shd w:val="clear" w:color="auto" w:fill="auto"/>
            <w:vAlign w:val="center"/>
          </w:tcPr>
          <w:p w14:paraId="412AE107"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7</w:t>
            </w:r>
          </w:p>
        </w:tc>
        <w:tc>
          <w:tcPr>
            <w:tcW w:w="3019" w:type="dxa"/>
            <w:vAlign w:val="center"/>
          </w:tcPr>
          <w:p w14:paraId="25079C31"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Domingo, 1 de março, 10h00</w:t>
            </w:r>
          </w:p>
        </w:tc>
      </w:tr>
      <w:tr w:rsidR="00762C10" w:rsidRPr="00762C10" w14:paraId="6F9E8755" w14:textId="77777777" w:rsidTr="00762C10">
        <w:trPr>
          <w:trHeight w:val="207"/>
        </w:trPr>
        <w:tc>
          <w:tcPr>
            <w:tcW w:w="630" w:type="dxa"/>
            <w:vMerge w:val="restart"/>
            <w:shd w:val="clear" w:color="auto" w:fill="auto"/>
            <w:vAlign w:val="center"/>
          </w:tcPr>
          <w:p w14:paraId="02297952" w14:textId="77777777" w:rsidR="00762C10" w:rsidRPr="00762C10" w:rsidRDefault="00762C10" w:rsidP="00762C10">
            <w:pPr>
              <w:spacing w:after="0" w:line="360" w:lineRule="auto"/>
              <w:jc w:val="center"/>
              <w:rPr>
                <w:rFonts w:ascii="Candara" w:hAnsi="Candara" w:cs="Calibri"/>
                <w:b/>
                <w:color w:val="000000" w:themeColor="text1"/>
                <w:sz w:val="16"/>
                <w:szCs w:val="16"/>
              </w:rPr>
            </w:pPr>
          </w:p>
          <w:p w14:paraId="0C1FE90D"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5.º</w:t>
            </w:r>
          </w:p>
          <w:p w14:paraId="3F3C5C49" w14:textId="77777777" w:rsidR="00762C10" w:rsidRPr="00762C10" w:rsidRDefault="00762C10" w:rsidP="00762C10">
            <w:pPr>
              <w:spacing w:after="0" w:line="360" w:lineRule="auto"/>
              <w:jc w:val="center"/>
              <w:rPr>
                <w:rFonts w:ascii="Candara" w:hAnsi="Candara" w:cs="Calibri"/>
                <w:color w:val="000000" w:themeColor="text1"/>
                <w:sz w:val="16"/>
                <w:szCs w:val="16"/>
              </w:rPr>
            </w:pPr>
          </w:p>
          <w:p w14:paraId="09AD2EB6" w14:textId="77777777" w:rsidR="00762C10" w:rsidRPr="00762C10" w:rsidRDefault="00762C10" w:rsidP="00762C10">
            <w:pPr>
              <w:spacing w:after="0" w:line="360" w:lineRule="auto"/>
              <w:jc w:val="center"/>
              <w:rPr>
                <w:rFonts w:ascii="Candara" w:hAnsi="Candara" w:cs="Calibri"/>
                <w:color w:val="000000" w:themeColor="text1"/>
                <w:sz w:val="16"/>
                <w:szCs w:val="16"/>
              </w:rPr>
            </w:pPr>
          </w:p>
        </w:tc>
        <w:tc>
          <w:tcPr>
            <w:tcW w:w="1113" w:type="dxa"/>
            <w:vAlign w:val="center"/>
          </w:tcPr>
          <w:p w14:paraId="53E5AA46"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2CC21513"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16h00-17h45</w:t>
            </w:r>
          </w:p>
        </w:tc>
        <w:tc>
          <w:tcPr>
            <w:tcW w:w="2333" w:type="dxa"/>
            <w:shd w:val="clear" w:color="auto" w:fill="auto"/>
            <w:vAlign w:val="center"/>
          </w:tcPr>
          <w:p w14:paraId="2CAF44FB"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Beatriz Pascoal</w:t>
            </w:r>
          </w:p>
        </w:tc>
        <w:tc>
          <w:tcPr>
            <w:tcW w:w="835" w:type="dxa"/>
            <w:shd w:val="clear" w:color="auto" w:fill="auto"/>
            <w:vAlign w:val="center"/>
          </w:tcPr>
          <w:p w14:paraId="5AF62B2C"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15</w:t>
            </w:r>
          </w:p>
        </w:tc>
        <w:tc>
          <w:tcPr>
            <w:tcW w:w="3019" w:type="dxa"/>
            <w:vMerge w:val="restart"/>
            <w:vAlign w:val="center"/>
          </w:tcPr>
          <w:p w14:paraId="30E31698" w14:textId="77777777" w:rsidR="00762C10" w:rsidRPr="00762C10" w:rsidRDefault="00762C10" w:rsidP="00762C10">
            <w:pPr>
              <w:spacing w:after="0" w:line="360" w:lineRule="auto"/>
              <w:jc w:val="center"/>
              <w:rPr>
                <w:rFonts w:ascii="Candara" w:hAnsi="Candara" w:cs="Calibri"/>
                <w:color w:val="000000" w:themeColor="text1"/>
                <w:sz w:val="16"/>
                <w:szCs w:val="16"/>
              </w:rPr>
            </w:pPr>
          </w:p>
          <w:p w14:paraId="33236320" w14:textId="2A612899"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21 de março, 17h30</w:t>
            </w:r>
          </w:p>
        </w:tc>
      </w:tr>
      <w:tr w:rsidR="00762C10" w:rsidRPr="00762C10" w14:paraId="0F773FEE" w14:textId="77777777" w:rsidTr="00762C10">
        <w:trPr>
          <w:trHeight w:val="418"/>
        </w:trPr>
        <w:tc>
          <w:tcPr>
            <w:tcW w:w="630" w:type="dxa"/>
            <w:vMerge/>
            <w:shd w:val="clear" w:color="auto" w:fill="auto"/>
            <w:vAlign w:val="center"/>
          </w:tcPr>
          <w:p w14:paraId="2FBAB760"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29199C24"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B</w:t>
            </w:r>
          </w:p>
        </w:tc>
        <w:tc>
          <w:tcPr>
            <w:tcW w:w="2413" w:type="dxa"/>
            <w:shd w:val="clear" w:color="auto" w:fill="auto"/>
            <w:vAlign w:val="center"/>
          </w:tcPr>
          <w:p w14:paraId="5687E8BE"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18h00-19h45</w:t>
            </w:r>
          </w:p>
        </w:tc>
        <w:tc>
          <w:tcPr>
            <w:tcW w:w="2333" w:type="dxa"/>
            <w:shd w:val="clear" w:color="auto" w:fill="auto"/>
            <w:vAlign w:val="center"/>
          </w:tcPr>
          <w:p w14:paraId="36F8AECB"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Adelaide F | Carolina V</w:t>
            </w:r>
          </w:p>
        </w:tc>
        <w:tc>
          <w:tcPr>
            <w:tcW w:w="835" w:type="dxa"/>
            <w:shd w:val="clear" w:color="auto" w:fill="auto"/>
            <w:vAlign w:val="center"/>
          </w:tcPr>
          <w:p w14:paraId="7D567F8E"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13</w:t>
            </w:r>
          </w:p>
        </w:tc>
        <w:tc>
          <w:tcPr>
            <w:tcW w:w="3019" w:type="dxa"/>
            <w:vMerge/>
            <w:vAlign w:val="center"/>
          </w:tcPr>
          <w:p w14:paraId="7A68544E" w14:textId="77777777" w:rsidR="00762C10" w:rsidRPr="00762C10" w:rsidRDefault="00762C10" w:rsidP="00762C10">
            <w:pPr>
              <w:spacing w:after="0" w:line="360" w:lineRule="auto"/>
              <w:jc w:val="center"/>
              <w:rPr>
                <w:rFonts w:ascii="Candara" w:hAnsi="Candara" w:cs="Calibri"/>
                <w:color w:val="000000" w:themeColor="text1"/>
                <w:sz w:val="16"/>
                <w:szCs w:val="16"/>
              </w:rPr>
            </w:pPr>
          </w:p>
        </w:tc>
      </w:tr>
      <w:tr w:rsidR="00762C10" w:rsidRPr="00762C10" w14:paraId="3D22E195" w14:textId="77777777" w:rsidTr="00762C10">
        <w:trPr>
          <w:trHeight w:val="36"/>
        </w:trPr>
        <w:tc>
          <w:tcPr>
            <w:tcW w:w="630" w:type="dxa"/>
            <w:vMerge/>
            <w:shd w:val="clear" w:color="auto" w:fill="auto"/>
            <w:vAlign w:val="center"/>
          </w:tcPr>
          <w:p w14:paraId="6CDC5038"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5AFE6E7A"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C</w:t>
            </w:r>
          </w:p>
        </w:tc>
        <w:tc>
          <w:tcPr>
            <w:tcW w:w="2413" w:type="dxa"/>
            <w:shd w:val="clear" w:color="auto" w:fill="auto"/>
            <w:vAlign w:val="center"/>
          </w:tcPr>
          <w:p w14:paraId="6DE11B27"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Domingo, 10h00-11h45</w:t>
            </w:r>
          </w:p>
        </w:tc>
        <w:tc>
          <w:tcPr>
            <w:tcW w:w="2333" w:type="dxa"/>
            <w:shd w:val="clear" w:color="auto" w:fill="auto"/>
            <w:vAlign w:val="center"/>
          </w:tcPr>
          <w:p w14:paraId="6FDBA964"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Rosário Horta </w:t>
            </w:r>
          </w:p>
        </w:tc>
        <w:tc>
          <w:tcPr>
            <w:tcW w:w="835" w:type="dxa"/>
            <w:shd w:val="clear" w:color="auto" w:fill="auto"/>
            <w:vAlign w:val="center"/>
          </w:tcPr>
          <w:p w14:paraId="58FE55D7"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14</w:t>
            </w:r>
          </w:p>
        </w:tc>
        <w:tc>
          <w:tcPr>
            <w:tcW w:w="3019" w:type="dxa"/>
            <w:vAlign w:val="center"/>
          </w:tcPr>
          <w:p w14:paraId="30300454"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Domingo, 08 de março, 10h00</w:t>
            </w:r>
          </w:p>
        </w:tc>
      </w:tr>
      <w:tr w:rsidR="00762C10" w:rsidRPr="00762C10" w14:paraId="5B72E4C3" w14:textId="77777777" w:rsidTr="00762C10">
        <w:trPr>
          <w:trHeight w:val="193"/>
        </w:trPr>
        <w:tc>
          <w:tcPr>
            <w:tcW w:w="630" w:type="dxa"/>
            <w:vMerge w:val="restart"/>
            <w:shd w:val="clear" w:color="auto" w:fill="auto"/>
            <w:vAlign w:val="center"/>
          </w:tcPr>
          <w:p w14:paraId="7E34ED83"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6.º</w:t>
            </w:r>
          </w:p>
        </w:tc>
        <w:tc>
          <w:tcPr>
            <w:tcW w:w="1113" w:type="dxa"/>
            <w:vAlign w:val="center"/>
          </w:tcPr>
          <w:p w14:paraId="4F88B95E"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4B3C31E0"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15h00-16h45</w:t>
            </w:r>
          </w:p>
        </w:tc>
        <w:tc>
          <w:tcPr>
            <w:tcW w:w="2333" w:type="dxa"/>
            <w:shd w:val="clear" w:color="auto" w:fill="auto"/>
            <w:vAlign w:val="center"/>
          </w:tcPr>
          <w:p w14:paraId="5F523956"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Maria do Céu Rocha </w:t>
            </w:r>
          </w:p>
        </w:tc>
        <w:tc>
          <w:tcPr>
            <w:tcW w:w="835" w:type="dxa"/>
            <w:shd w:val="clear" w:color="auto" w:fill="auto"/>
            <w:vAlign w:val="center"/>
          </w:tcPr>
          <w:p w14:paraId="706E85B6"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9</w:t>
            </w:r>
          </w:p>
        </w:tc>
        <w:tc>
          <w:tcPr>
            <w:tcW w:w="3019" w:type="dxa"/>
            <w:vMerge w:val="restart"/>
            <w:vAlign w:val="center"/>
          </w:tcPr>
          <w:p w14:paraId="5B0C7F6B" w14:textId="77777777" w:rsidR="00762C10" w:rsidRPr="00762C10" w:rsidRDefault="00762C10" w:rsidP="00762C10">
            <w:pPr>
              <w:spacing w:after="0" w:line="360" w:lineRule="auto"/>
              <w:jc w:val="center"/>
              <w:rPr>
                <w:rFonts w:ascii="Candara" w:hAnsi="Candara" w:cs="Calibri"/>
                <w:color w:val="000000" w:themeColor="text1"/>
                <w:sz w:val="16"/>
                <w:szCs w:val="16"/>
              </w:rPr>
            </w:pPr>
          </w:p>
          <w:p w14:paraId="0980FFB8"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14 de março:</w:t>
            </w:r>
          </w:p>
          <w:p w14:paraId="34DEF323"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09h30-10h30 – O Credo</w:t>
            </w:r>
          </w:p>
          <w:p w14:paraId="68224F84"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10h30-12h00 – Confissões</w:t>
            </w:r>
          </w:p>
          <w:p w14:paraId="075177F0"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[2 padres]</w:t>
            </w:r>
          </w:p>
        </w:tc>
      </w:tr>
      <w:tr w:rsidR="00762C10" w:rsidRPr="00762C10" w14:paraId="47C6C92A" w14:textId="77777777" w:rsidTr="00762C10">
        <w:trPr>
          <w:trHeight w:val="204"/>
        </w:trPr>
        <w:tc>
          <w:tcPr>
            <w:tcW w:w="630" w:type="dxa"/>
            <w:vMerge/>
            <w:shd w:val="clear" w:color="auto" w:fill="auto"/>
            <w:vAlign w:val="center"/>
          </w:tcPr>
          <w:p w14:paraId="61BEFDFB"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77226AA9"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B</w:t>
            </w:r>
          </w:p>
        </w:tc>
        <w:tc>
          <w:tcPr>
            <w:tcW w:w="2413" w:type="dxa"/>
            <w:shd w:val="clear" w:color="auto" w:fill="auto"/>
            <w:vAlign w:val="center"/>
          </w:tcPr>
          <w:p w14:paraId="7E62C57C"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15h00-16h45</w:t>
            </w:r>
          </w:p>
        </w:tc>
        <w:tc>
          <w:tcPr>
            <w:tcW w:w="2333" w:type="dxa"/>
            <w:shd w:val="clear" w:color="auto" w:fill="auto"/>
            <w:vAlign w:val="center"/>
          </w:tcPr>
          <w:p w14:paraId="2E3F1C0F"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Conceição R | Miguel M</w:t>
            </w:r>
          </w:p>
        </w:tc>
        <w:tc>
          <w:tcPr>
            <w:tcW w:w="835" w:type="dxa"/>
            <w:shd w:val="clear" w:color="auto" w:fill="auto"/>
            <w:vAlign w:val="center"/>
          </w:tcPr>
          <w:p w14:paraId="46244896"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17</w:t>
            </w:r>
          </w:p>
        </w:tc>
        <w:tc>
          <w:tcPr>
            <w:tcW w:w="3019" w:type="dxa"/>
            <w:vMerge/>
            <w:vAlign w:val="center"/>
          </w:tcPr>
          <w:p w14:paraId="790173DC" w14:textId="77777777" w:rsidR="00762C10" w:rsidRPr="00762C10" w:rsidRDefault="00762C10" w:rsidP="00762C10">
            <w:pPr>
              <w:spacing w:after="0" w:line="360" w:lineRule="auto"/>
              <w:jc w:val="center"/>
              <w:rPr>
                <w:rFonts w:ascii="Candara" w:hAnsi="Candara" w:cs="Calibri"/>
                <w:color w:val="000000" w:themeColor="text1"/>
                <w:sz w:val="16"/>
                <w:szCs w:val="16"/>
              </w:rPr>
            </w:pPr>
          </w:p>
        </w:tc>
      </w:tr>
      <w:tr w:rsidR="00762C10" w:rsidRPr="00762C10" w14:paraId="0781FEE3" w14:textId="77777777" w:rsidTr="00762C10">
        <w:trPr>
          <w:trHeight w:val="204"/>
        </w:trPr>
        <w:tc>
          <w:tcPr>
            <w:tcW w:w="630" w:type="dxa"/>
            <w:vMerge/>
            <w:shd w:val="clear" w:color="auto" w:fill="auto"/>
            <w:vAlign w:val="center"/>
          </w:tcPr>
          <w:p w14:paraId="30202F0B"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5DB98A38"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C</w:t>
            </w:r>
          </w:p>
        </w:tc>
        <w:tc>
          <w:tcPr>
            <w:tcW w:w="2413" w:type="dxa"/>
            <w:shd w:val="clear" w:color="auto" w:fill="auto"/>
            <w:vAlign w:val="center"/>
          </w:tcPr>
          <w:p w14:paraId="31F85C4A"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16h00-17h45</w:t>
            </w:r>
          </w:p>
        </w:tc>
        <w:tc>
          <w:tcPr>
            <w:tcW w:w="2333" w:type="dxa"/>
            <w:shd w:val="clear" w:color="auto" w:fill="auto"/>
            <w:vAlign w:val="center"/>
          </w:tcPr>
          <w:p w14:paraId="1FF94379"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Fátima Garcia | Inês M</w:t>
            </w:r>
          </w:p>
        </w:tc>
        <w:tc>
          <w:tcPr>
            <w:tcW w:w="835" w:type="dxa"/>
            <w:shd w:val="clear" w:color="auto" w:fill="auto"/>
            <w:vAlign w:val="center"/>
          </w:tcPr>
          <w:p w14:paraId="389E4276"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17</w:t>
            </w:r>
          </w:p>
        </w:tc>
        <w:tc>
          <w:tcPr>
            <w:tcW w:w="3019" w:type="dxa"/>
            <w:vMerge/>
            <w:vAlign w:val="center"/>
          </w:tcPr>
          <w:p w14:paraId="2A6889FA" w14:textId="77777777" w:rsidR="00762C10" w:rsidRPr="00762C10" w:rsidRDefault="00762C10" w:rsidP="00762C10">
            <w:pPr>
              <w:spacing w:after="0" w:line="360" w:lineRule="auto"/>
              <w:jc w:val="center"/>
              <w:rPr>
                <w:rFonts w:ascii="Candara" w:hAnsi="Candara" w:cs="Calibri"/>
                <w:color w:val="000000" w:themeColor="text1"/>
                <w:sz w:val="16"/>
                <w:szCs w:val="16"/>
              </w:rPr>
            </w:pPr>
          </w:p>
        </w:tc>
      </w:tr>
      <w:tr w:rsidR="00762C10" w:rsidRPr="00762C10" w14:paraId="4D742C89" w14:textId="77777777" w:rsidTr="00762C10">
        <w:trPr>
          <w:trHeight w:val="204"/>
        </w:trPr>
        <w:tc>
          <w:tcPr>
            <w:tcW w:w="630" w:type="dxa"/>
            <w:vMerge/>
            <w:shd w:val="clear" w:color="auto" w:fill="auto"/>
            <w:vAlign w:val="center"/>
          </w:tcPr>
          <w:p w14:paraId="211BED62"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476E94CE"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D</w:t>
            </w:r>
          </w:p>
        </w:tc>
        <w:tc>
          <w:tcPr>
            <w:tcW w:w="2413" w:type="dxa"/>
            <w:shd w:val="clear" w:color="auto" w:fill="auto"/>
            <w:vAlign w:val="center"/>
          </w:tcPr>
          <w:p w14:paraId="784F7242"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18h00-19h45</w:t>
            </w:r>
          </w:p>
        </w:tc>
        <w:tc>
          <w:tcPr>
            <w:tcW w:w="2333" w:type="dxa"/>
            <w:shd w:val="clear" w:color="auto" w:fill="FFFFFF"/>
            <w:vAlign w:val="center"/>
          </w:tcPr>
          <w:p w14:paraId="1ADF3C80"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Cátia Romeiro | Catarina</w:t>
            </w:r>
          </w:p>
        </w:tc>
        <w:tc>
          <w:tcPr>
            <w:tcW w:w="835" w:type="dxa"/>
            <w:shd w:val="clear" w:color="auto" w:fill="auto"/>
            <w:vAlign w:val="center"/>
          </w:tcPr>
          <w:p w14:paraId="0120AAFC"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10</w:t>
            </w:r>
          </w:p>
        </w:tc>
        <w:tc>
          <w:tcPr>
            <w:tcW w:w="3019" w:type="dxa"/>
            <w:vMerge/>
            <w:vAlign w:val="center"/>
          </w:tcPr>
          <w:p w14:paraId="5D4C26AA" w14:textId="77777777" w:rsidR="00762C10" w:rsidRPr="00762C10" w:rsidRDefault="00762C10" w:rsidP="00762C10">
            <w:pPr>
              <w:spacing w:after="0" w:line="360" w:lineRule="auto"/>
              <w:jc w:val="center"/>
              <w:rPr>
                <w:rFonts w:ascii="Candara" w:hAnsi="Candara" w:cs="Calibri"/>
                <w:color w:val="000000" w:themeColor="text1"/>
                <w:sz w:val="16"/>
                <w:szCs w:val="16"/>
              </w:rPr>
            </w:pPr>
          </w:p>
        </w:tc>
      </w:tr>
      <w:tr w:rsidR="00762C10" w:rsidRPr="00762C10" w14:paraId="2BFB68BC" w14:textId="77777777" w:rsidTr="00762C10">
        <w:trPr>
          <w:trHeight w:val="341"/>
        </w:trPr>
        <w:tc>
          <w:tcPr>
            <w:tcW w:w="630" w:type="dxa"/>
            <w:vMerge w:val="restart"/>
            <w:shd w:val="clear" w:color="auto" w:fill="auto"/>
            <w:vAlign w:val="center"/>
          </w:tcPr>
          <w:p w14:paraId="7CDD74D5"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7.º</w:t>
            </w:r>
          </w:p>
          <w:p w14:paraId="56D81340" w14:textId="77777777" w:rsidR="00762C10" w:rsidRPr="00762C10" w:rsidRDefault="00762C10" w:rsidP="00762C10">
            <w:pPr>
              <w:spacing w:after="0" w:line="360" w:lineRule="auto"/>
              <w:jc w:val="center"/>
              <w:rPr>
                <w:rFonts w:ascii="Candara" w:hAnsi="Candara" w:cs="Calibri"/>
                <w:color w:val="000000" w:themeColor="text1"/>
                <w:sz w:val="16"/>
                <w:szCs w:val="16"/>
              </w:rPr>
            </w:pPr>
          </w:p>
        </w:tc>
        <w:tc>
          <w:tcPr>
            <w:tcW w:w="1113" w:type="dxa"/>
            <w:vAlign w:val="center"/>
          </w:tcPr>
          <w:p w14:paraId="3A677277"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2D9F0E82"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16h00-17h45</w:t>
            </w:r>
          </w:p>
        </w:tc>
        <w:tc>
          <w:tcPr>
            <w:tcW w:w="2333" w:type="dxa"/>
            <w:shd w:val="clear" w:color="auto" w:fill="auto"/>
            <w:vAlign w:val="center"/>
          </w:tcPr>
          <w:p w14:paraId="49FC4B72"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Sandra Ivone </w:t>
            </w:r>
          </w:p>
        </w:tc>
        <w:tc>
          <w:tcPr>
            <w:tcW w:w="835" w:type="dxa"/>
            <w:shd w:val="clear" w:color="auto" w:fill="auto"/>
            <w:vAlign w:val="center"/>
          </w:tcPr>
          <w:p w14:paraId="6EE7336C"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15</w:t>
            </w:r>
          </w:p>
        </w:tc>
        <w:tc>
          <w:tcPr>
            <w:tcW w:w="3019" w:type="dxa"/>
            <w:vMerge w:val="restart"/>
            <w:vAlign w:val="center"/>
          </w:tcPr>
          <w:p w14:paraId="36AC9C5D" w14:textId="77777777" w:rsidR="00762C10" w:rsidRPr="00762C10" w:rsidRDefault="00762C10" w:rsidP="00762C10">
            <w:pPr>
              <w:spacing w:after="0" w:line="360" w:lineRule="auto"/>
              <w:jc w:val="center"/>
              <w:rPr>
                <w:rFonts w:ascii="Candara" w:hAnsi="Candara" w:cs="Calibri"/>
                <w:color w:val="000000" w:themeColor="text1"/>
                <w:sz w:val="16"/>
                <w:szCs w:val="16"/>
              </w:rPr>
            </w:pPr>
          </w:p>
          <w:p w14:paraId="16F76571"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28 de março, 10h00</w:t>
            </w:r>
          </w:p>
        </w:tc>
      </w:tr>
      <w:tr w:rsidR="00762C10" w:rsidRPr="00762C10" w14:paraId="6128D9B7" w14:textId="77777777" w:rsidTr="00762C10">
        <w:trPr>
          <w:trHeight w:val="439"/>
        </w:trPr>
        <w:tc>
          <w:tcPr>
            <w:tcW w:w="630" w:type="dxa"/>
            <w:vMerge/>
            <w:shd w:val="clear" w:color="auto" w:fill="auto"/>
            <w:vAlign w:val="center"/>
          </w:tcPr>
          <w:p w14:paraId="66EDAF1D"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4763DBED"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B</w:t>
            </w:r>
          </w:p>
        </w:tc>
        <w:tc>
          <w:tcPr>
            <w:tcW w:w="2413" w:type="dxa"/>
            <w:shd w:val="clear" w:color="auto" w:fill="auto"/>
            <w:vAlign w:val="center"/>
          </w:tcPr>
          <w:p w14:paraId="5CF8FE9E"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18h00-19h45</w:t>
            </w:r>
          </w:p>
        </w:tc>
        <w:tc>
          <w:tcPr>
            <w:tcW w:w="2333" w:type="dxa"/>
            <w:shd w:val="clear" w:color="auto" w:fill="auto"/>
            <w:vAlign w:val="center"/>
          </w:tcPr>
          <w:p w14:paraId="574CE656"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Estrela Costa</w:t>
            </w:r>
          </w:p>
        </w:tc>
        <w:tc>
          <w:tcPr>
            <w:tcW w:w="835" w:type="dxa"/>
            <w:shd w:val="clear" w:color="auto" w:fill="auto"/>
            <w:vAlign w:val="center"/>
          </w:tcPr>
          <w:p w14:paraId="3C2D6382"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21</w:t>
            </w:r>
          </w:p>
        </w:tc>
        <w:tc>
          <w:tcPr>
            <w:tcW w:w="3019" w:type="dxa"/>
            <w:vMerge/>
            <w:vAlign w:val="center"/>
          </w:tcPr>
          <w:p w14:paraId="344F4C24" w14:textId="77777777" w:rsidR="00762C10" w:rsidRPr="00762C10" w:rsidRDefault="00762C10" w:rsidP="00762C10">
            <w:pPr>
              <w:spacing w:after="0" w:line="360" w:lineRule="auto"/>
              <w:jc w:val="center"/>
              <w:rPr>
                <w:rFonts w:ascii="Candara" w:hAnsi="Candara" w:cs="Calibri"/>
                <w:color w:val="000000" w:themeColor="text1"/>
                <w:sz w:val="16"/>
                <w:szCs w:val="16"/>
              </w:rPr>
            </w:pPr>
          </w:p>
        </w:tc>
      </w:tr>
      <w:tr w:rsidR="00762C10" w:rsidRPr="00762C10" w14:paraId="5BFEB048" w14:textId="77777777" w:rsidTr="00762C10">
        <w:trPr>
          <w:trHeight w:val="469"/>
        </w:trPr>
        <w:tc>
          <w:tcPr>
            <w:tcW w:w="630" w:type="dxa"/>
            <w:shd w:val="clear" w:color="auto" w:fill="auto"/>
            <w:vAlign w:val="center"/>
          </w:tcPr>
          <w:p w14:paraId="77353D1C"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8.º</w:t>
            </w:r>
          </w:p>
        </w:tc>
        <w:tc>
          <w:tcPr>
            <w:tcW w:w="1113" w:type="dxa"/>
            <w:vAlign w:val="center"/>
          </w:tcPr>
          <w:p w14:paraId="50765022"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65ED1705"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18h00-19h45</w:t>
            </w:r>
          </w:p>
        </w:tc>
        <w:tc>
          <w:tcPr>
            <w:tcW w:w="2333" w:type="dxa"/>
            <w:shd w:val="clear" w:color="auto" w:fill="FFFFFF"/>
            <w:vAlign w:val="center"/>
          </w:tcPr>
          <w:p w14:paraId="5398FF85"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Antónia R | Manuela F </w:t>
            </w:r>
          </w:p>
        </w:tc>
        <w:tc>
          <w:tcPr>
            <w:tcW w:w="835" w:type="dxa"/>
            <w:shd w:val="clear" w:color="auto" w:fill="auto"/>
            <w:vAlign w:val="center"/>
          </w:tcPr>
          <w:p w14:paraId="2F8F6FF4"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25</w:t>
            </w:r>
          </w:p>
        </w:tc>
        <w:tc>
          <w:tcPr>
            <w:tcW w:w="3019" w:type="dxa"/>
            <w:vAlign w:val="center"/>
          </w:tcPr>
          <w:p w14:paraId="2CC6A6ED"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7 março, 10h00</w:t>
            </w:r>
          </w:p>
        </w:tc>
      </w:tr>
      <w:tr w:rsidR="00762C10" w:rsidRPr="00762C10" w14:paraId="667085A2" w14:textId="77777777" w:rsidTr="00762C10">
        <w:trPr>
          <w:trHeight w:val="216"/>
        </w:trPr>
        <w:tc>
          <w:tcPr>
            <w:tcW w:w="630" w:type="dxa"/>
            <w:shd w:val="clear" w:color="auto" w:fill="auto"/>
            <w:vAlign w:val="center"/>
          </w:tcPr>
          <w:p w14:paraId="54BDA05C"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9.º</w:t>
            </w:r>
          </w:p>
        </w:tc>
        <w:tc>
          <w:tcPr>
            <w:tcW w:w="1113" w:type="dxa"/>
            <w:vAlign w:val="center"/>
          </w:tcPr>
          <w:p w14:paraId="09BDB9F9"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4E94430C"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18h00-19h45</w:t>
            </w:r>
          </w:p>
        </w:tc>
        <w:tc>
          <w:tcPr>
            <w:tcW w:w="2333" w:type="dxa"/>
            <w:shd w:val="clear" w:color="auto" w:fill="auto"/>
            <w:vAlign w:val="center"/>
          </w:tcPr>
          <w:p w14:paraId="28DD090A"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Ana Cristina Vale </w:t>
            </w:r>
          </w:p>
        </w:tc>
        <w:tc>
          <w:tcPr>
            <w:tcW w:w="835" w:type="dxa"/>
            <w:shd w:val="clear" w:color="auto" w:fill="auto"/>
            <w:vAlign w:val="center"/>
          </w:tcPr>
          <w:p w14:paraId="42B08AC4"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18</w:t>
            </w:r>
          </w:p>
        </w:tc>
        <w:tc>
          <w:tcPr>
            <w:tcW w:w="3019" w:type="dxa"/>
            <w:vAlign w:val="center"/>
          </w:tcPr>
          <w:p w14:paraId="09C85BA5"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7 março, 17h30</w:t>
            </w:r>
          </w:p>
        </w:tc>
      </w:tr>
      <w:tr w:rsidR="00762C10" w:rsidRPr="00762C10" w14:paraId="609A5C98" w14:textId="77777777" w:rsidTr="00762C10">
        <w:trPr>
          <w:trHeight w:val="193"/>
        </w:trPr>
        <w:tc>
          <w:tcPr>
            <w:tcW w:w="630" w:type="dxa"/>
            <w:shd w:val="clear" w:color="auto" w:fill="auto"/>
            <w:vAlign w:val="center"/>
          </w:tcPr>
          <w:p w14:paraId="05C376A4"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10.º</w:t>
            </w:r>
          </w:p>
        </w:tc>
        <w:tc>
          <w:tcPr>
            <w:tcW w:w="1113" w:type="dxa"/>
            <w:vAlign w:val="center"/>
          </w:tcPr>
          <w:p w14:paraId="36AB1C70"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5D6ECAA1"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18h00-19h45</w:t>
            </w:r>
          </w:p>
        </w:tc>
        <w:tc>
          <w:tcPr>
            <w:tcW w:w="2333" w:type="dxa"/>
            <w:shd w:val="clear" w:color="auto" w:fill="auto"/>
            <w:vAlign w:val="center"/>
          </w:tcPr>
          <w:p w14:paraId="7E606970"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Dina Cláudia  </w:t>
            </w:r>
          </w:p>
        </w:tc>
        <w:tc>
          <w:tcPr>
            <w:tcW w:w="835" w:type="dxa"/>
            <w:shd w:val="clear" w:color="auto" w:fill="auto"/>
            <w:vAlign w:val="center"/>
          </w:tcPr>
          <w:p w14:paraId="53B9DD8E"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18</w:t>
            </w:r>
          </w:p>
        </w:tc>
        <w:tc>
          <w:tcPr>
            <w:tcW w:w="3019" w:type="dxa"/>
            <w:vAlign w:val="center"/>
          </w:tcPr>
          <w:p w14:paraId="1C7571C5"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 14 março, 17h30</w:t>
            </w:r>
          </w:p>
        </w:tc>
      </w:tr>
      <w:tr w:rsidR="00762C10" w:rsidRPr="00762C10" w14:paraId="6C23A329" w14:textId="77777777" w:rsidTr="00762C10">
        <w:trPr>
          <w:trHeight w:val="311"/>
        </w:trPr>
        <w:tc>
          <w:tcPr>
            <w:tcW w:w="630" w:type="dxa"/>
            <w:vMerge w:val="restart"/>
            <w:shd w:val="clear" w:color="auto" w:fill="auto"/>
            <w:vAlign w:val="center"/>
          </w:tcPr>
          <w:p w14:paraId="1CDF1EBE" w14:textId="77777777" w:rsidR="00762C10" w:rsidRPr="00762C10" w:rsidRDefault="00762C10" w:rsidP="00762C10">
            <w:pPr>
              <w:spacing w:after="0" w:line="360" w:lineRule="auto"/>
              <w:jc w:val="center"/>
              <w:rPr>
                <w:rFonts w:ascii="Candara" w:hAnsi="Candara" w:cs="Calibri"/>
                <w:b/>
                <w:color w:val="000000" w:themeColor="text1"/>
                <w:sz w:val="16"/>
                <w:szCs w:val="16"/>
              </w:rPr>
            </w:pPr>
            <w:r w:rsidRPr="00762C10">
              <w:rPr>
                <w:rFonts w:ascii="Candara" w:hAnsi="Candara" w:cs="Calibri"/>
                <w:b/>
                <w:color w:val="000000" w:themeColor="text1"/>
                <w:sz w:val="16"/>
                <w:szCs w:val="16"/>
              </w:rPr>
              <w:t>Crismandos</w:t>
            </w:r>
          </w:p>
        </w:tc>
        <w:tc>
          <w:tcPr>
            <w:tcW w:w="1113" w:type="dxa"/>
            <w:vAlign w:val="center"/>
          </w:tcPr>
          <w:p w14:paraId="36AB2B9A"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A</w:t>
            </w:r>
          </w:p>
        </w:tc>
        <w:tc>
          <w:tcPr>
            <w:tcW w:w="2413" w:type="dxa"/>
            <w:shd w:val="clear" w:color="auto" w:fill="auto"/>
            <w:vAlign w:val="center"/>
          </w:tcPr>
          <w:p w14:paraId="5FB47ED9"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18h00-19h45</w:t>
            </w:r>
          </w:p>
        </w:tc>
        <w:tc>
          <w:tcPr>
            <w:tcW w:w="2333" w:type="dxa"/>
            <w:shd w:val="clear" w:color="auto" w:fill="auto"/>
            <w:vAlign w:val="center"/>
          </w:tcPr>
          <w:p w14:paraId="2A7324BF"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 xml:space="preserve">Jerónima Sousa </w:t>
            </w:r>
          </w:p>
        </w:tc>
        <w:tc>
          <w:tcPr>
            <w:tcW w:w="835" w:type="dxa"/>
            <w:shd w:val="clear" w:color="auto" w:fill="auto"/>
            <w:vAlign w:val="center"/>
          </w:tcPr>
          <w:p w14:paraId="1E558C07"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12</w:t>
            </w:r>
          </w:p>
        </w:tc>
        <w:tc>
          <w:tcPr>
            <w:tcW w:w="3019" w:type="dxa"/>
            <w:vAlign w:val="center"/>
          </w:tcPr>
          <w:p w14:paraId="52E9BDCF"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Segunda, 30 de março, 15h00</w:t>
            </w:r>
          </w:p>
        </w:tc>
      </w:tr>
      <w:tr w:rsidR="00762C10" w:rsidRPr="00762C10" w14:paraId="699BAD06" w14:textId="77777777" w:rsidTr="00762C10">
        <w:trPr>
          <w:trHeight w:val="398"/>
        </w:trPr>
        <w:tc>
          <w:tcPr>
            <w:tcW w:w="630" w:type="dxa"/>
            <w:vMerge/>
            <w:shd w:val="clear" w:color="auto" w:fill="auto"/>
            <w:vAlign w:val="center"/>
          </w:tcPr>
          <w:p w14:paraId="2E374A7D" w14:textId="77777777" w:rsidR="00762C10" w:rsidRPr="00762C10" w:rsidRDefault="00762C10" w:rsidP="00762C10">
            <w:pPr>
              <w:spacing w:after="0" w:line="360" w:lineRule="auto"/>
              <w:jc w:val="center"/>
              <w:rPr>
                <w:rFonts w:ascii="Candara" w:hAnsi="Candara" w:cs="Calibri"/>
                <w:b/>
                <w:color w:val="000000" w:themeColor="text1"/>
                <w:sz w:val="16"/>
                <w:szCs w:val="16"/>
              </w:rPr>
            </w:pPr>
          </w:p>
        </w:tc>
        <w:tc>
          <w:tcPr>
            <w:tcW w:w="1113" w:type="dxa"/>
            <w:vAlign w:val="center"/>
          </w:tcPr>
          <w:p w14:paraId="1A317B26"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B</w:t>
            </w:r>
          </w:p>
        </w:tc>
        <w:tc>
          <w:tcPr>
            <w:tcW w:w="2413" w:type="dxa"/>
            <w:shd w:val="clear" w:color="auto" w:fill="auto"/>
            <w:vAlign w:val="center"/>
          </w:tcPr>
          <w:p w14:paraId="774E1D32"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Sábados, 17h30-18h15</w:t>
            </w:r>
          </w:p>
          <w:p w14:paraId="0AC2F071"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19h00-19h45</w:t>
            </w:r>
          </w:p>
        </w:tc>
        <w:tc>
          <w:tcPr>
            <w:tcW w:w="2333" w:type="dxa"/>
            <w:shd w:val="clear" w:color="auto" w:fill="auto"/>
            <w:vAlign w:val="center"/>
          </w:tcPr>
          <w:p w14:paraId="738EDA77" w14:textId="77777777" w:rsidR="00762C10" w:rsidRPr="00762C10" w:rsidRDefault="00762C10" w:rsidP="00762C10">
            <w:pPr>
              <w:spacing w:after="0" w:line="360" w:lineRule="auto"/>
              <w:rPr>
                <w:rFonts w:ascii="Candara" w:hAnsi="Candara" w:cs="Calibri"/>
                <w:color w:val="000000" w:themeColor="text1"/>
                <w:sz w:val="16"/>
                <w:szCs w:val="16"/>
              </w:rPr>
            </w:pPr>
            <w:r w:rsidRPr="00762C10">
              <w:rPr>
                <w:rFonts w:ascii="Candara" w:hAnsi="Candara" w:cs="Calibri"/>
                <w:color w:val="000000" w:themeColor="text1"/>
                <w:sz w:val="16"/>
                <w:szCs w:val="16"/>
              </w:rPr>
              <w:t>Hermínia Félix</w:t>
            </w:r>
          </w:p>
        </w:tc>
        <w:tc>
          <w:tcPr>
            <w:tcW w:w="835" w:type="dxa"/>
            <w:shd w:val="clear" w:color="auto" w:fill="auto"/>
            <w:vAlign w:val="center"/>
          </w:tcPr>
          <w:p w14:paraId="4A600902"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18</w:t>
            </w:r>
          </w:p>
        </w:tc>
        <w:tc>
          <w:tcPr>
            <w:tcW w:w="3019" w:type="dxa"/>
            <w:vAlign w:val="center"/>
          </w:tcPr>
          <w:p w14:paraId="61465C47"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Segunda, 30 de março, 15h00</w:t>
            </w:r>
          </w:p>
          <w:p w14:paraId="634F05BA" w14:textId="77777777" w:rsidR="00762C10" w:rsidRPr="00762C10" w:rsidRDefault="00762C10" w:rsidP="00762C10">
            <w:pPr>
              <w:spacing w:after="0" w:line="360" w:lineRule="auto"/>
              <w:jc w:val="center"/>
              <w:rPr>
                <w:rFonts w:ascii="Candara" w:hAnsi="Candara" w:cs="Calibri"/>
                <w:color w:val="000000" w:themeColor="text1"/>
                <w:sz w:val="16"/>
                <w:szCs w:val="16"/>
              </w:rPr>
            </w:pPr>
            <w:r w:rsidRPr="00762C10">
              <w:rPr>
                <w:rFonts w:ascii="Candara" w:hAnsi="Candara" w:cs="Calibri"/>
                <w:color w:val="000000" w:themeColor="text1"/>
                <w:sz w:val="16"/>
                <w:szCs w:val="16"/>
              </w:rPr>
              <w:t>(Igreja Antiga)</w:t>
            </w:r>
          </w:p>
        </w:tc>
      </w:tr>
    </w:tbl>
    <w:p w14:paraId="471258EE" w14:textId="77777777" w:rsidR="00762C10" w:rsidRPr="00762C10" w:rsidRDefault="00762C10" w:rsidP="00762C10">
      <w:pPr>
        <w:spacing w:after="0" w:line="360" w:lineRule="auto"/>
        <w:rPr>
          <w:rFonts w:ascii="Candara" w:hAnsi="Candara"/>
          <w:b/>
          <w:bCs/>
          <w:color w:val="000000" w:themeColor="text1"/>
          <w:sz w:val="10"/>
          <w:szCs w:val="10"/>
        </w:rPr>
      </w:pPr>
    </w:p>
    <w:p w14:paraId="2A06540B" w14:textId="580BD9A5" w:rsidR="00762C10" w:rsidRDefault="00762C10" w:rsidP="00762C10">
      <w:pPr>
        <w:spacing w:after="0" w:line="360" w:lineRule="auto"/>
        <w:jc w:val="both"/>
        <w:rPr>
          <w:rFonts w:ascii="Candara" w:hAnsi="Candara"/>
          <w:color w:val="000000" w:themeColor="text1"/>
          <w:sz w:val="20"/>
          <w:szCs w:val="20"/>
        </w:rPr>
      </w:pPr>
      <w:r w:rsidRPr="00762C10">
        <w:rPr>
          <w:rFonts w:ascii="Candara" w:hAnsi="Candara"/>
          <w:color w:val="000000" w:themeColor="text1"/>
          <w:sz w:val="20"/>
          <w:szCs w:val="20"/>
        </w:rPr>
        <w:t xml:space="preserve">Nota: em caso de incompatibilidade, em relação ao horário marcado para o seu grupo, qualquer catequizando pode confessar-se num dos horários previstos. </w:t>
      </w:r>
    </w:p>
    <w:p w14:paraId="59A9712C" w14:textId="77777777" w:rsidR="00762C10" w:rsidRPr="00762C10" w:rsidRDefault="00762C10" w:rsidP="00762C10">
      <w:pPr>
        <w:spacing w:after="0" w:line="360" w:lineRule="auto"/>
        <w:jc w:val="both"/>
        <w:rPr>
          <w:rFonts w:ascii="Candara" w:hAnsi="Candara"/>
          <w:color w:val="000000" w:themeColor="text1"/>
          <w:sz w:val="20"/>
          <w:szCs w:val="20"/>
        </w:rPr>
      </w:pPr>
    </w:p>
    <w:p w14:paraId="7F02F17D" w14:textId="546783D8" w:rsidR="00762C10" w:rsidRPr="00762C10" w:rsidRDefault="00762C10" w:rsidP="00762C10">
      <w:pPr>
        <w:pStyle w:val="PargrafodaLista"/>
        <w:numPr>
          <w:ilvl w:val="0"/>
          <w:numId w:val="5"/>
        </w:numPr>
        <w:spacing w:after="0" w:line="360" w:lineRule="auto"/>
        <w:rPr>
          <w:rFonts w:ascii="Candara" w:hAnsi="Candara"/>
          <w:b/>
          <w:bCs/>
          <w:color w:val="000000" w:themeColor="text1"/>
          <w:sz w:val="20"/>
          <w:szCs w:val="20"/>
        </w:rPr>
      </w:pPr>
      <w:r w:rsidRPr="00762C10">
        <w:rPr>
          <w:rFonts w:ascii="Candara" w:hAnsi="Candara"/>
          <w:b/>
          <w:bCs/>
          <w:smallCaps/>
          <w:color w:val="000000" w:themeColor="text1"/>
          <w:sz w:val="24"/>
          <w:szCs w:val="24"/>
        </w:rPr>
        <w:t>Semana Santa e Tríduo Pascal</w:t>
      </w:r>
      <w:r w:rsidRPr="00762C10">
        <w:rPr>
          <w:rFonts w:ascii="Candara" w:hAnsi="Candara"/>
          <w:b/>
          <w:bCs/>
          <w:color w:val="000000" w:themeColor="text1"/>
          <w:sz w:val="20"/>
          <w:szCs w:val="20"/>
        </w:rPr>
        <w:t xml:space="preserve">: </w:t>
      </w:r>
      <w:r w:rsidRPr="00762C10">
        <w:rPr>
          <w:rFonts w:ascii="Candara" w:hAnsi="Candara"/>
          <w:color w:val="000000" w:themeColor="text1"/>
          <w:sz w:val="20"/>
          <w:szCs w:val="20"/>
        </w:rPr>
        <w:t xml:space="preserve">Envolver o mais possível a Catequese nas celebrações do Tríduo Pascal: </w:t>
      </w:r>
    </w:p>
    <w:p w14:paraId="2239CDA9" w14:textId="77777777" w:rsidR="00762C10" w:rsidRPr="00762C10" w:rsidRDefault="00762C10" w:rsidP="00762C10">
      <w:pPr>
        <w:pStyle w:val="PargrafodaLista"/>
        <w:spacing w:after="0" w:line="360" w:lineRule="auto"/>
        <w:ind w:left="360"/>
        <w:rPr>
          <w:rFonts w:ascii="Candara" w:hAnsi="Candara"/>
          <w:b/>
          <w:bCs/>
          <w:color w:val="000000" w:themeColor="text1"/>
          <w:sz w:val="20"/>
          <w:szCs w:val="20"/>
        </w:rPr>
      </w:pPr>
    </w:p>
    <w:p w14:paraId="2EF7459E" w14:textId="77777777" w:rsidR="00762C10" w:rsidRPr="00762C10" w:rsidRDefault="00762C10" w:rsidP="00762C10">
      <w:pPr>
        <w:pStyle w:val="PargrafodaLista"/>
        <w:numPr>
          <w:ilvl w:val="0"/>
          <w:numId w:val="1"/>
        </w:numPr>
        <w:spacing w:after="0" w:line="360" w:lineRule="auto"/>
        <w:rPr>
          <w:rFonts w:ascii="Candara" w:hAnsi="Candara"/>
          <w:color w:val="000000" w:themeColor="text1"/>
          <w:sz w:val="20"/>
          <w:szCs w:val="20"/>
        </w:rPr>
      </w:pPr>
      <w:r w:rsidRPr="00762C10">
        <w:rPr>
          <w:rFonts w:ascii="Candara" w:hAnsi="Candara"/>
          <w:color w:val="000000" w:themeColor="text1"/>
          <w:sz w:val="20"/>
          <w:szCs w:val="20"/>
        </w:rPr>
        <w:t>Convidar padrinhos para a Missa da Bênção de Ramos.</w:t>
      </w:r>
    </w:p>
    <w:p w14:paraId="5F3685F4" w14:textId="77777777" w:rsidR="00762C10" w:rsidRPr="00762C10" w:rsidRDefault="00762C10" w:rsidP="00762C10">
      <w:pPr>
        <w:pStyle w:val="PargrafodaLista"/>
        <w:numPr>
          <w:ilvl w:val="0"/>
          <w:numId w:val="1"/>
        </w:numPr>
        <w:spacing w:after="0" w:line="360" w:lineRule="auto"/>
        <w:ind w:right="-24"/>
        <w:rPr>
          <w:rFonts w:ascii="Candara" w:hAnsi="Candara"/>
          <w:color w:val="000000" w:themeColor="text1"/>
          <w:sz w:val="20"/>
          <w:szCs w:val="20"/>
        </w:rPr>
      </w:pPr>
      <w:r w:rsidRPr="00762C10">
        <w:rPr>
          <w:rFonts w:ascii="Candara" w:hAnsi="Candara"/>
          <w:color w:val="000000" w:themeColor="text1"/>
          <w:sz w:val="20"/>
          <w:szCs w:val="20"/>
        </w:rPr>
        <w:t>Missa da Ceia – 3.º ano (lava-pés e oferta da farinha para confecionar hóstias).</w:t>
      </w:r>
    </w:p>
    <w:p w14:paraId="49BDCD63" w14:textId="77777777" w:rsidR="00762C10" w:rsidRPr="00762C10" w:rsidRDefault="00762C10" w:rsidP="00762C10">
      <w:pPr>
        <w:pStyle w:val="PargrafodaLista"/>
        <w:numPr>
          <w:ilvl w:val="0"/>
          <w:numId w:val="1"/>
        </w:numPr>
        <w:spacing w:after="0" w:line="360" w:lineRule="auto"/>
        <w:ind w:right="-24"/>
        <w:jc w:val="both"/>
        <w:rPr>
          <w:rFonts w:ascii="Candara" w:hAnsi="Candara"/>
          <w:color w:val="000000" w:themeColor="text1"/>
          <w:sz w:val="20"/>
          <w:szCs w:val="20"/>
        </w:rPr>
      </w:pPr>
      <w:r w:rsidRPr="00762C10">
        <w:rPr>
          <w:rFonts w:ascii="Candara" w:hAnsi="Candara"/>
          <w:color w:val="000000" w:themeColor="text1"/>
          <w:sz w:val="20"/>
          <w:szCs w:val="20"/>
        </w:rPr>
        <w:t xml:space="preserve">Sexta-feira santa – Catequizandos da Catequese da Adolescência preparam a grande Cruz e catequizandos da Catequese. da Infância trazem a pequenina cruz feita em videira, oliveira ou outra madeira. </w:t>
      </w:r>
    </w:p>
    <w:p w14:paraId="117D3073" w14:textId="77777777" w:rsidR="00762C10" w:rsidRPr="00762C10" w:rsidRDefault="00762C10" w:rsidP="00762C10">
      <w:pPr>
        <w:pStyle w:val="PargrafodaLista"/>
        <w:numPr>
          <w:ilvl w:val="0"/>
          <w:numId w:val="1"/>
        </w:numPr>
        <w:spacing w:after="0" w:line="360" w:lineRule="auto"/>
        <w:ind w:right="-24"/>
        <w:jc w:val="both"/>
        <w:rPr>
          <w:rFonts w:ascii="Candara" w:hAnsi="Candara"/>
          <w:color w:val="000000" w:themeColor="text1"/>
          <w:sz w:val="20"/>
          <w:szCs w:val="20"/>
        </w:rPr>
      </w:pPr>
      <w:r w:rsidRPr="00762C10">
        <w:rPr>
          <w:rFonts w:ascii="Candara" w:hAnsi="Candara"/>
          <w:color w:val="000000" w:themeColor="text1"/>
          <w:sz w:val="20"/>
          <w:szCs w:val="20"/>
        </w:rPr>
        <w:t xml:space="preserve">Vigília Pascal – Catequizandos do 6.º ano trazem lenha de videira (ou outra) para a fogueira do lume novo. Todos os fiéis são convidados a trazer a vela do Batismo. </w:t>
      </w:r>
    </w:p>
    <w:p w14:paraId="2216878C" w14:textId="3F528168" w:rsidR="00B02AC7" w:rsidRPr="00762C10" w:rsidRDefault="00762C10" w:rsidP="00762C10">
      <w:pPr>
        <w:pStyle w:val="PargrafodaLista"/>
        <w:numPr>
          <w:ilvl w:val="0"/>
          <w:numId w:val="1"/>
        </w:numPr>
        <w:spacing w:after="0" w:line="360" w:lineRule="auto"/>
        <w:ind w:right="-24"/>
        <w:rPr>
          <w:rFonts w:ascii="Candara" w:hAnsi="Candara"/>
          <w:color w:val="000000" w:themeColor="text1"/>
          <w:sz w:val="20"/>
          <w:szCs w:val="20"/>
        </w:rPr>
      </w:pPr>
      <w:r w:rsidRPr="00762C10">
        <w:rPr>
          <w:rFonts w:ascii="Candara" w:hAnsi="Candara"/>
          <w:color w:val="000000" w:themeColor="text1"/>
          <w:sz w:val="20"/>
          <w:szCs w:val="20"/>
        </w:rPr>
        <w:t>Visita Pascal – envolver crismandos e outros adolescentes disponíveis.</w:t>
      </w:r>
    </w:p>
    <w:sectPr w:rsidR="00B02AC7" w:rsidRPr="00762C10" w:rsidSect="004F52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421F"/>
    <w:multiLevelType w:val="hybridMultilevel"/>
    <w:tmpl w:val="C81C7EA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21E74A51"/>
    <w:multiLevelType w:val="hybridMultilevel"/>
    <w:tmpl w:val="9E8E3DA4"/>
    <w:lvl w:ilvl="0" w:tplc="08160005">
      <w:start w:val="1"/>
      <w:numFmt w:val="bullet"/>
      <w:lvlText w:val=""/>
      <w:lvlJc w:val="left"/>
      <w:pPr>
        <w:ind w:left="360" w:hanging="360"/>
      </w:pPr>
      <w:rPr>
        <w:rFonts w:ascii="Wingdings" w:hAnsi="Wingdings" w:hint="default"/>
      </w:rPr>
    </w:lvl>
    <w:lvl w:ilvl="1" w:tplc="08160005">
      <w:start w:val="1"/>
      <w:numFmt w:val="bullet"/>
      <w:lvlText w:val=""/>
      <w:lvlJc w:val="left"/>
      <w:pPr>
        <w:ind w:left="360" w:hanging="360"/>
      </w:pPr>
      <w:rPr>
        <w:rFonts w:ascii="Wingdings" w:hAnsi="Wingdings"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24382033"/>
    <w:multiLevelType w:val="hybridMultilevel"/>
    <w:tmpl w:val="F9F4AD1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6DF6117"/>
    <w:multiLevelType w:val="multilevel"/>
    <w:tmpl w:val="14882AD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 w15:restartNumberingAfterBreak="0">
    <w:nsid w:val="27B20D12"/>
    <w:multiLevelType w:val="hybridMultilevel"/>
    <w:tmpl w:val="580C3E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45A1FD3"/>
    <w:multiLevelType w:val="hybridMultilevel"/>
    <w:tmpl w:val="4CA0EE9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9335DA0"/>
    <w:multiLevelType w:val="hybridMultilevel"/>
    <w:tmpl w:val="FE7C612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4E0C69EF"/>
    <w:multiLevelType w:val="hybridMultilevel"/>
    <w:tmpl w:val="E7EE23C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7466468E"/>
    <w:multiLevelType w:val="hybridMultilevel"/>
    <w:tmpl w:val="35CE9B3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7A8B0AC6"/>
    <w:multiLevelType w:val="hybridMultilevel"/>
    <w:tmpl w:val="EE0286A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0"/>
  </w:num>
  <w:num w:numId="4">
    <w:abstractNumId w:val="1"/>
  </w:num>
  <w:num w:numId="5">
    <w:abstractNumId w:val="3"/>
  </w:num>
  <w:num w:numId="6">
    <w:abstractNumId w:val="2"/>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10"/>
    <w:rsid w:val="00362FD7"/>
    <w:rsid w:val="00762C10"/>
    <w:rsid w:val="00862D98"/>
    <w:rsid w:val="00CD7E78"/>
    <w:rsid w:val="00E209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01D3"/>
  <w15:chartTrackingRefBased/>
  <w15:docId w15:val="{FBDB8383-8B23-46A5-BDB1-EA971DB1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10"/>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2C10"/>
    <w:pPr>
      <w:ind w:left="720"/>
      <w:contextualSpacing/>
    </w:pPr>
  </w:style>
  <w:style w:type="paragraph" w:styleId="NormalWeb">
    <w:name w:val="Normal (Web)"/>
    <w:basedOn w:val="Normal"/>
    <w:uiPriority w:val="99"/>
    <w:unhideWhenUsed/>
    <w:rsid w:val="00762C10"/>
    <w:pPr>
      <w:spacing w:before="100" w:beforeAutospacing="1" w:after="100" w:afterAutospacing="1" w:line="240" w:lineRule="auto"/>
    </w:pPr>
    <w:rPr>
      <w:rFonts w:ascii="Times New Roman" w:eastAsia="Times New Roman" w:hAnsi="Times New Roman"/>
      <w:sz w:val="24"/>
      <w:szCs w:val="24"/>
      <w:lang w:eastAsia="pt-PT"/>
    </w:rPr>
  </w:style>
  <w:style w:type="character" w:styleId="Hiperligao">
    <w:name w:val="Hyperlink"/>
    <w:uiPriority w:val="99"/>
    <w:semiHidden/>
    <w:unhideWhenUsed/>
    <w:rsid w:val="00762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2.vatican.va/content/francesco/pt/apost_exhortations/documents/papa-francesco_esortazione-ap_20190325_christus-vivi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1633</Words>
  <Characters>8822</Characters>
  <Application>Microsoft Office Word</Application>
  <DocSecurity>0</DocSecurity>
  <Lines>73</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2020-02-24T19:48:00Z</dcterms:created>
  <dcterms:modified xsi:type="dcterms:W3CDTF">2020-02-24T19:56:00Z</dcterms:modified>
</cp:coreProperties>
</file>