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F2221" w14:textId="77777777" w:rsidR="000B7282" w:rsidRPr="000B7282" w:rsidRDefault="000B7282" w:rsidP="000B7282">
      <w:pPr>
        <w:spacing w:after="0" w:line="360" w:lineRule="auto"/>
        <w:ind w:left="0" w:firstLine="0"/>
        <w:jc w:val="center"/>
        <w:rPr>
          <w:rFonts w:ascii="Candara" w:hAnsi="Candara"/>
          <w:b/>
          <w:bCs/>
          <w:smallCaps/>
          <w:sz w:val="32"/>
          <w:szCs w:val="32"/>
        </w:rPr>
      </w:pPr>
      <w:bookmarkStart w:id="0" w:name="_Hlk31015750"/>
      <w:bookmarkStart w:id="1" w:name="_GoBack"/>
      <w:r w:rsidRPr="000B7282">
        <w:rPr>
          <w:rFonts w:ascii="Candara" w:hAnsi="Candara"/>
          <w:b/>
          <w:bCs/>
          <w:smallCaps/>
          <w:sz w:val="32"/>
          <w:szCs w:val="32"/>
        </w:rPr>
        <w:t>Todos aqui renascemos</w:t>
      </w:r>
    </w:p>
    <w:p w14:paraId="415D2B4C" w14:textId="77777777" w:rsidR="000B7282" w:rsidRPr="005C5B85" w:rsidRDefault="000B7282" w:rsidP="000B7282">
      <w:pPr>
        <w:spacing w:after="0" w:line="360" w:lineRule="auto"/>
        <w:ind w:left="0" w:firstLine="0"/>
        <w:jc w:val="center"/>
        <w:rPr>
          <w:rFonts w:ascii="Candara" w:hAnsi="Candara"/>
          <w:b/>
          <w:bCs/>
          <w:i/>
          <w:iCs/>
          <w:sz w:val="20"/>
          <w:szCs w:val="20"/>
        </w:rPr>
      </w:pPr>
      <w:r w:rsidRPr="005C5B85">
        <w:rPr>
          <w:rFonts w:ascii="Candara" w:hAnsi="Candara"/>
          <w:b/>
          <w:bCs/>
          <w:i/>
          <w:iCs/>
          <w:sz w:val="20"/>
          <w:szCs w:val="20"/>
        </w:rPr>
        <w:t>Caminhada diocesana da Quaresma à Páscoa 2020</w:t>
      </w:r>
    </w:p>
    <w:p w14:paraId="2E52DE40" w14:textId="77777777" w:rsidR="000B7282" w:rsidRPr="00B65D51" w:rsidRDefault="000B7282" w:rsidP="000B7282">
      <w:pPr>
        <w:spacing w:after="0" w:line="360" w:lineRule="auto"/>
        <w:ind w:left="0" w:firstLine="0"/>
        <w:rPr>
          <w:rFonts w:ascii="Candara" w:hAnsi="Candara"/>
          <w:sz w:val="16"/>
          <w:szCs w:val="16"/>
        </w:rPr>
      </w:pPr>
    </w:p>
    <w:p w14:paraId="3C24F659" w14:textId="77777777" w:rsidR="000B7282" w:rsidRPr="001B590D" w:rsidRDefault="000B7282" w:rsidP="000B7282">
      <w:pPr>
        <w:spacing w:after="0" w:line="360" w:lineRule="auto"/>
        <w:ind w:left="0" w:firstLine="0"/>
        <w:rPr>
          <w:rFonts w:ascii="Candara" w:hAnsi="Candara"/>
          <w:color w:val="FF0000"/>
          <w:sz w:val="20"/>
          <w:szCs w:val="20"/>
        </w:rPr>
      </w:pPr>
      <w:r w:rsidRPr="001B590D">
        <w:rPr>
          <w:rFonts w:ascii="Candara" w:hAnsi="Candara"/>
          <w:color w:val="FF0000"/>
          <w:sz w:val="20"/>
          <w:szCs w:val="20"/>
        </w:rPr>
        <w:t>Está já disponível, no site da diocese, a proposta diocesana</w:t>
      </w:r>
      <w:r w:rsidR="004C5E31" w:rsidRPr="001B590D">
        <w:rPr>
          <w:rFonts w:ascii="Candara" w:hAnsi="Candara"/>
          <w:color w:val="FF0000"/>
          <w:sz w:val="20"/>
          <w:szCs w:val="20"/>
        </w:rPr>
        <w:t xml:space="preserve"> </w:t>
      </w:r>
      <w:r w:rsidRPr="001B590D">
        <w:rPr>
          <w:rFonts w:ascii="Candara" w:hAnsi="Candara"/>
          <w:color w:val="FF0000"/>
          <w:sz w:val="20"/>
          <w:szCs w:val="20"/>
        </w:rPr>
        <w:t xml:space="preserve">da Quaresma à Páscoa de 2020. </w:t>
      </w:r>
    </w:p>
    <w:p w14:paraId="710B778A" w14:textId="77777777" w:rsidR="000B7282" w:rsidRPr="00B65D51" w:rsidRDefault="000B7282" w:rsidP="000B7282">
      <w:pPr>
        <w:spacing w:after="0" w:line="360" w:lineRule="auto"/>
        <w:ind w:left="0" w:firstLine="0"/>
        <w:rPr>
          <w:rFonts w:ascii="Candara" w:hAnsi="Candara"/>
          <w:sz w:val="16"/>
          <w:szCs w:val="16"/>
        </w:rPr>
      </w:pPr>
    </w:p>
    <w:p w14:paraId="5FF5E6B6" w14:textId="18171CDB" w:rsidR="000B7282" w:rsidRDefault="000B7282" w:rsidP="000B7282">
      <w:pPr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 prefixo «</w:t>
      </w:r>
      <w:proofErr w:type="spellStart"/>
      <w:r>
        <w:rPr>
          <w:rFonts w:ascii="Candara" w:hAnsi="Candara"/>
          <w:sz w:val="20"/>
          <w:szCs w:val="20"/>
        </w:rPr>
        <w:t>re</w:t>
      </w:r>
      <w:proofErr w:type="spellEnd"/>
      <w:r>
        <w:rPr>
          <w:rFonts w:ascii="Candara" w:hAnsi="Candara"/>
          <w:sz w:val="20"/>
          <w:szCs w:val="20"/>
        </w:rPr>
        <w:t xml:space="preserve">», de regeneração ou renascimento, evocado por Dom Manuel Linda, no número 5 do Pórtico ao Plano Diocesano de Pastoral, inspirou a Equipa </w:t>
      </w:r>
      <w:r w:rsidR="001B590D">
        <w:rPr>
          <w:rFonts w:ascii="Candara" w:hAnsi="Candara"/>
          <w:sz w:val="20"/>
          <w:szCs w:val="20"/>
        </w:rPr>
        <w:t xml:space="preserve">de Coordenação para o Triénio Pastoral </w:t>
      </w:r>
      <w:r>
        <w:rPr>
          <w:rFonts w:ascii="Candara" w:hAnsi="Candara"/>
          <w:sz w:val="20"/>
          <w:szCs w:val="20"/>
        </w:rPr>
        <w:t xml:space="preserve">a </w:t>
      </w:r>
      <w:r w:rsidRPr="00615399">
        <w:rPr>
          <w:rFonts w:ascii="Candara" w:hAnsi="Candara"/>
          <w:sz w:val="20"/>
          <w:szCs w:val="20"/>
        </w:rPr>
        <w:t xml:space="preserve">retomar a ideia da caminhada anterior, </w:t>
      </w:r>
      <w:r>
        <w:rPr>
          <w:rFonts w:ascii="Candara" w:hAnsi="Candara"/>
          <w:sz w:val="20"/>
          <w:szCs w:val="20"/>
        </w:rPr>
        <w:t>com o mote “</w:t>
      </w:r>
      <w:r>
        <w:rPr>
          <w:rFonts w:ascii="Candara" w:hAnsi="Candara"/>
          <w:i/>
          <w:iCs/>
          <w:sz w:val="20"/>
          <w:szCs w:val="20"/>
        </w:rPr>
        <w:t>T</w:t>
      </w:r>
      <w:r w:rsidRPr="00600C6B">
        <w:rPr>
          <w:rFonts w:ascii="Candara" w:hAnsi="Candara"/>
          <w:i/>
          <w:iCs/>
          <w:sz w:val="20"/>
          <w:szCs w:val="20"/>
        </w:rPr>
        <w:t>odos aqui nascemos</w:t>
      </w:r>
      <w:r>
        <w:rPr>
          <w:rFonts w:ascii="Candara" w:hAnsi="Candara"/>
          <w:sz w:val="20"/>
          <w:szCs w:val="20"/>
        </w:rPr>
        <w:t>”, para oferecer agora a proposta de um caminho batismal e quaresmal, que nos conduza à celebração da Páscoa, sob o lema “</w:t>
      </w:r>
      <w:r>
        <w:rPr>
          <w:rFonts w:ascii="Candara" w:hAnsi="Candara"/>
          <w:i/>
          <w:iCs/>
          <w:sz w:val="20"/>
          <w:szCs w:val="20"/>
        </w:rPr>
        <w:t>T</w:t>
      </w:r>
      <w:r w:rsidRPr="008E6731">
        <w:rPr>
          <w:rFonts w:ascii="Candara" w:hAnsi="Candara"/>
          <w:i/>
          <w:iCs/>
          <w:sz w:val="20"/>
          <w:szCs w:val="20"/>
        </w:rPr>
        <w:t xml:space="preserve">odos aqui </w:t>
      </w:r>
      <w:r w:rsidRPr="004C5E31">
        <w:rPr>
          <w:rFonts w:ascii="Candara" w:hAnsi="Candara"/>
          <w:b/>
          <w:bCs/>
          <w:i/>
          <w:iCs/>
          <w:sz w:val="20"/>
          <w:szCs w:val="20"/>
        </w:rPr>
        <w:t>re</w:t>
      </w:r>
      <w:r w:rsidRPr="008E6731">
        <w:rPr>
          <w:rFonts w:ascii="Candara" w:hAnsi="Candara"/>
          <w:i/>
          <w:iCs/>
          <w:sz w:val="20"/>
          <w:szCs w:val="20"/>
        </w:rPr>
        <w:t>nascemos</w:t>
      </w:r>
      <w:r>
        <w:rPr>
          <w:rFonts w:ascii="Candara" w:hAnsi="Candara"/>
          <w:sz w:val="20"/>
          <w:szCs w:val="20"/>
        </w:rPr>
        <w:t xml:space="preserve">”. </w:t>
      </w:r>
    </w:p>
    <w:p w14:paraId="77A0BE70" w14:textId="77777777" w:rsidR="000B7282" w:rsidRDefault="000B7282" w:rsidP="000B7282">
      <w:pPr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</w:p>
    <w:p w14:paraId="6CB6C539" w14:textId="3E339277" w:rsidR="000B7282" w:rsidRDefault="000B7282" w:rsidP="000B7282">
      <w:pPr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 ideia de «renascer», de regenerar, de renovar, de reconduzir à luz da fé, aplica-se, com toda a propriedade, ao tempo favorável da Quaresma, que é caminho e iniciação à Pascoa, e por isso, tempo primaveril de “renascer”, seja pela celebração dos sacramentos da iniciação cristã, seja pela renovação das promessas batismais, seja por uma radical conversão de vida.</w:t>
      </w:r>
    </w:p>
    <w:p w14:paraId="3AB90355" w14:textId="77777777" w:rsidR="000B7282" w:rsidRDefault="000B7282" w:rsidP="000B7282">
      <w:pPr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</w:p>
    <w:p w14:paraId="66C1B5CF" w14:textId="77777777" w:rsidR="000B7282" w:rsidRPr="000F7096" w:rsidRDefault="000B7282" w:rsidP="000B7282">
      <w:pP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  <w:r w:rsidRPr="000F7096">
        <w:rPr>
          <w:rFonts w:ascii="Candara" w:hAnsi="Candara"/>
          <w:color w:val="000000" w:themeColor="text1"/>
          <w:sz w:val="20"/>
          <w:szCs w:val="20"/>
        </w:rPr>
        <w:t>Por isso, este prefixo “</w:t>
      </w:r>
      <w:proofErr w:type="spellStart"/>
      <w:r w:rsidRPr="000F7096">
        <w:rPr>
          <w:rFonts w:ascii="Candara" w:hAnsi="Candara"/>
          <w:color w:val="000000" w:themeColor="text1"/>
          <w:sz w:val="20"/>
          <w:szCs w:val="20"/>
        </w:rPr>
        <w:t>re</w:t>
      </w:r>
      <w:proofErr w:type="spellEnd"/>
      <w:r w:rsidRPr="000F7096">
        <w:rPr>
          <w:rFonts w:ascii="Candara" w:hAnsi="Candara"/>
          <w:color w:val="000000" w:themeColor="text1"/>
          <w:sz w:val="20"/>
          <w:szCs w:val="20"/>
        </w:rPr>
        <w:t>”, de renovação da vida (</w:t>
      </w:r>
      <w:r w:rsidRPr="000F7096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Bar </w:t>
      </w:r>
      <w:r w:rsidRPr="000F7096">
        <w:rPr>
          <w:rFonts w:ascii="Candara" w:hAnsi="Candara"/>
          <w:color w:val="000000" w:themeColor="text1"/>
          <w:sz w:val="20"/>
          <w:szCs w:val="20"/>
        </w:rPr>
        <w:t xml:space="preserve">3,2), acompanhar-nos-á da Quaresma à Páscoa, de vários modos: </w:t>
      </w:r>
      <w:r w:rsidRPr="000F7096">
        <w:rPr>
          <w:rFonts w:ascii="Candara" w:hAnsi="Candara"/>
          <w:i/>
          <w:iCs/>
          <w:color w:val="000000" w:themeColor="text1"/>
          <w:sz w:val="20"/>
          <w:szCs w:val="20"/>
        </w:rPr>
        <w:t>re</w:t>
      </w:r>
      <w:r w:rsidRPr="000F7096">
        <w:rPr>
          <w:rFonts w:ascii="Candara" w:hAnsi="Candara"/>
          <w:color w:val="000000" w:themeColor="text1"/>
          <w:sz w:val="20"/>
          <w:szCs w:val="20"/>
        </w:rPr>
        <w:t xml:space="preserve">nunciar (1.º domingo), </w:t>
      </w:r>
      <w:r w:rsidRPr="000B7282">
        <w:rPr>
          <w:rFonts w:ascii="Candara" w:hAnsi="Candara"/>
          <w:i/>
          <w:iCs/>
          <w:color w:val="000000" w:themeColor="text1"/>
          <w:sz w:val="20"/>
          <w:szCs w:val="20"/>
        </w:rPr>
        <w:t>re</w:t>
      </w:r>
      <w:r w:rsidRPr="000F7096">
        <w:rPr>
          <w:rFonts w:ascii="Candara" w:hAnsi="Candara"/>
          <w:color w:val="000000" w:themeColor="text1"/>
          <w:sz w:val="20"/>
          <w:szCs w:val="20"/>
        </w:rPr>
        <w:t xml:space="preserve">vestir (2.º domingo), </w:t>
      </w:r>
      <w:r w:rsidRPr="000F7096">
        <w:rPr>
          <w:rFonts w:ascii="Candara" w:hAnsi="Candara"/>
          <w:i/>
          <w:iCs/>
          <w:color w:val="000000" w:themeColor="text1"/>
          <w:sz w:val="20"/>
          <w:szCs w:val="20"/>
        </w:rPr>
        <w:t>re</w:t>
      </w:r>
      <w:r w:rsidRPr="000F7096">
        <w:rPr>
          <w:rFonts w:ascii="Candara" w:hAnsi="Candara"/>
          <w:color w:val="000000" w:themeColor="text1"/>
          <w:sz w:val="20"/>
          <w:szCs w:val="20"/>
        </w:rPr>
        <w:t xml:space="preserve">novar (3.º domingo), </w:t>
      </w:r>
      <w:r w:rsidRPr="000F7096">
        <w:rPr>
          <w:rFonts w:ascii="Candara" w:hAnsi="Candara"/>
          <w:i/>
          <w:iCs/>
          <w:color w:val="000000" w:themeColor="text1"/>
          <w:sz w:val="20"/>
          <w:szCs w:val="20"/>
        </w:rPr>
        <w:t>re</w:t>
      </w:r>
      <w:r w:rsidRPr="000F7096">
        <w:rPr>
          <w:rFonts w:ascii="Candara" w:hAnsi="Candara"/>
          <w:color w:val="000000" w:themeColor="text1"/>
          <w:sz w:val="20"/>
          <w:szCs w:val="20"/>
        </w:rPr>
        <w:t xml:space="preserve">conhecer (4.º domingo), </w:t>
      </w:r>
      <w:r w:rsidRPr="000F7096">
        <w:rPr>
          <w:rFonts w:ascii="Candara" w:hAnsi="Candara"/>
          <w:i/>
          <w:iCs/>
          <w:color w:val="000000" w:themeColor="text1"/>
          <w:sz w:val="20"/>
          <w:szCs w:val="20"/>
        </w:rPr>
        <w:t>re</w:t>
      </w:r>
      <w:r w:rsidRPr="000F7096">
        <w:rPr>
          <w:rFonts w:ascii="Candara" w:hAnsi="Candara"/>
          <w:color w:val="000000" w:themeColor="text1"/>
          <w:sz w:val="20"/>
          <w:szCs w:val="20"/>
        </w:rPr>
        <w:t xml:space="preserve">viver (5.º domingo), </w:t>
      </w:r>
      <w:r w:rsidRPr="000F7096">
        <w:rPr>
          <w:rFonts w:ascii="Candara" w:hAnsi="Candara"/>
          <w:i/>
          <w:iCs/>
          <w:color w:val="000000" w:themeColor="text1"/>
          <w:sz w:val="20"/>
          <w:szCs w:val="20"/>
        </w:rPr>
        <w:t>re</w:t>
      </w:r>
      <w:r w:rsidRPr="000F7096">
        <w:rPr>
          <w:rFonts w:ascii="Candara" w:hAnsi="Candara"/>
          <w:color w:val="000000" w:themeColor="text1"/>
          <w:sz w:val="20"/>
          <w:szCs w:val="20"/>
        </w:rPr>
        <w:t xml:space="preserve">inar (domingo de Ramos) e </w:t>
      </w:r>
      <w:r w:rsidRPr="000F7096">
        <w:rPr>
          <w:rFonts w:ascii="Candara" w:hAnsi="Candara"/>
          <w:i/>
          <w:iCs/>
          <w:color w:val="000000" w:themeColor="text1"/>
          <w:sz w:val="20"/>
          <w:szCs w:val="20"/>
        </w:rPr>
        <w:t>re</w:t>
      </w:r>
      <w:r w:rsidRPr="000F7096">
        <w:rPr>
          <w:rFonts w:ascii="Candara" w:hAnsi="Candara"/>
          <w:color w:val="000000" w:themeColor="text1"/>
          <w:sz w:val="20"/>
          <w:szCs w:val="20"/>
        </w:rPr>
        <w:t xml:space="preserve">ssuscitar (domingo de Páscoa). </w:t>
      </w:r>
    </w:p>
    <w:p w14:paraId="3068AF8D" w14:textId="77777777" w:rsidR="000B7282" w:rsidRDefault="000B7282" w:rsidP="000B7282">
      <w:pPr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</w:p>
    <w:p w14:paraId="3B237689" w14:textId="77777777" w:rsidR="000B7282" w:rsidRDefault="000B7282" w:rsidP="000B7282">
      <w:pP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sz w:val="20"/>
          <w:szCs w:val="20"/>
        </w:rPr>
        <w:t>Esta linha de continuidade permite manter o foco batismal, usando a mesma imagem ou símbolo da videira. Sugere-se que esta videira (se possível, a mesma usada na caminhada do Advento ao Batismo do Senhor) permaneça junto do Batistério ou, de algum modo, em ligação com ele ou então, se parecer mais conveniente, poderá colocar-se junto à Cruz (ou em volta dela) ou próxima do altar</w:t>
      </w:r>
      <w:r w:rsidRPr="000F7096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5A873617" w14:textId="77777777" w:rsidR="000B7282" w:rsidRDefault="000B7282" w:rsidP="000B7282">
      <w:pP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</w:p>
    <w:p w14:paraId="103305C5" w14:textId="01C6EA96" w:rsidR="004C5E31" w:rsidRDefault="000B7282" w:rsidP="000B7282">
      <w:pP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A proposta procura ser fiel à dimensão claramente Batismal da Quaresma, de modo especial, no Ciclo A, do Ano Litúrgico em curso. Para cada semana são apresentad</w:t>
      </w:r>
      <w:r w:rsidR="00B65D51">
        <w:rPr>
          <w:rFonts w:ascii="Candara" w:hAnsi="Candara"/>
          <w:color w:val="000000" w:themeColor="text1"/>
          <w:sz w:val="20"/>
          <w:szCs w:val="20"/>
        </w:rPr>
        <w:t>o</w:t>
      </w:r>
      <w:r>
        <w:rPr>
          <w:rFonts w:ascii="Candara" w:hAnsi="Candara"/>
          <w:color w:val="000000" w:themeColor="text1"/>
          <w:sz w:val="20"/>
          <w:szCs w:val="20"/>
        </w:rPr>
        <w:t>s: uma palavra-chave, para uma dimensão batismal a privilegiar</w:t>
      </w:r>
      <w:r w:rsidR="004C5E31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B65D51">
        <w:rPr>
          <w:rFonts w:ascii="Candara" w:hAnsi="Candara"/>
          <w:color w:val="000000" w:themeColor="text1"/>
          <w:sz w:val="20"/>
          <w:szCs w:val="20"/>
        </w:rPr>
        <w:t xml:space="preserve">um elemento significativo a colocar ao pé da videira, </w:t>
      </w:r>
      <w:r>
        <w:rPr>
          <w:rFonts w:ascii="Candara" w:hAnsi="Candara"/>
          <w:color w:val="000000" w:themeColor="text1"/>
          <w:sz w:val="20"/>
          <w:szCs w:val="20"/>
        </w:rPr>
        <w:t>uma proposta celebrativa para catecúmenos e batizados e alguns exercícios espirituais concretos</w:t>
      </w:r>
      <w:r w:rsidR="004C5E31">
        <w:rPr>
          <w:rFonts w:ascii="Candara" w:hAnsi="Candara"/>
          <w:color w:val="000000" w:themeColor="text1"/>
          <w:sz w:val="20"/>
          <w:szCs w:val="20"/>
        </w:rPr>
        <w:t>, na perspetiva de uma verdadeira poda (d)e limpeza da vida batismal</w:t>
      </w:r>
      <w:r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1071223F" w14:textId="77777777" w:rsidR="004C5E31" w:rsidRDefault="004C5E31" w:rsidP="000B7282">
      <w:pP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</w:p>
    <w:p w14:paraId="5F3B8FE5" w14:textId="1CC7A7E4" w:rsidR="000B7282" w:rsidRDefault="000B7282" w:rsidP="000B7282">
      <w:pP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Em toda a proposta há uma clara insistência na reutilização dos elementos batismais da Quaresma</w:t>
      </w:r>
      <w:r w:rsidR="004C5E31">
        <w:rPr>
          <w:rFonts w:ascii="Candara" w:hAnsi="Candara"/>
          <w:color w:val="000000" w:themeColor="text1"/>
          <w:sz w:val="20"/>
          <w:szCs w:val="20"/>
        </w:rPr>
        <w:t xml:space="preserve">, acentuando a centralidade e a culminância das celebrações do tríduo pascal, para o qual deve ser mobilizada toda a comunidade, nos seus fiéis, grupos pastorais e de catequese. </w:t>
      </w:r>
      <w:r w:rsidR="00B65D51">
        <w:rPr>
          <w:rFonts w:ascii="Candara" w:hAnsi="Candara"/>
          <w:color w:val="000000" w:themeColor="text1"/>
          <w:sz w:val="20"/>
          <w:szCs w:val="20"/>
        </w:rPr>
        <w:t>Este</w:t>
      </w:r>
      <w:r w:rsidR="004C5E31">
        <w:rPr>
          <w:rFonts w:ascii="Candara" w:hAnsi="Candara"/>
          <w:color w:val="000000" w:themeColor="text1"/>
          <w:sz w:val="20"/>
          <w:szCs w:val="20"/>
        </w:rPr>
        <w:t xml:space="preserve"> subsídio não se destina exclusivamente aos párocos, reitores e capelães, mas pretende ser um contributo formativo e interpelativo para todos os grupos e agentes pastorais. </w:t>
      </w:r>
    </w:p>
    <w:p w14:paraId="0B0C2933" w14:textId="77777777" w:rsidR="004C5E31" w:rsidRDefault="004C5E31" w:rsidP="000B7282">
      <w:pP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</w:p>
    <w:p w14:paraId="6C95374E" w14:textId="77777777" w:rsidR="004C5E31" w:rsidRDefault="004C5E31" w:rsidP="000B7282">
      <w:pP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A Equipa Coordenador do Triénio Pastoral</w:t>
      </w:r>
      <w:bookmarkEnd w:id="0"/>
      <w:bookmarkEnd w:id="1"/>
    </w:p>
    <w:sectPr w:rsidR="004C5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82"/>
    <w:rsid w:val="000B7282"/>
    <w:rsid w:val="001214C6"/>
    <w:rsid w:val="001B590D"/>
    <w:rsid w:val="00362FD7"/>
    <w:rsid w:val="004C5E31"/>
    <w:rsid w:val="005C5B85"/>
    <w:rsid w:val="00862D98"/>
    <w:rsid w:val="00B65D51"/>
    <w:rsid w:val="00CD7E78"/>
    <w:rsid w:val="00E66075"/>
    <w:rsid w:val="00F3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0166C"/>
  <w15:chartTrackingRefBased/>
  <w15:docId w15:val="{7D6D7CBD-B061-45B1-8F5B-53A604A3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82"/>
    <w:pPr>
      <w:spacing w:after="120" w:line="240" w:lineRule="auto"/>
      <w:ind w:left="284" w:firstLine="425"/>
      <w:jc w:val="both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391</Words>
  <Characters>2173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7</cp:revision>
  <dcterms:created xsi:type="dcterms:W3CDTF">2020-01-27T10:36:00Z</dcterms:created>
  <dcterms:modified xsi:type="dcterms:W3CDTF">2020-01-27T11:21:00Z</dcterms:modified>
</cp:coreProperties>
</file>