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10E11" w14:textId="77777777" w:rsidR="008C0B99" w:rsidRPr="00954730" w:rsidRDefault="00066AD5" w:rsidP="002E67A3">
      <w:pPr>
        <w:spacing w:after="0" w:line="360" w:lineRule="auto"/>
        <w:jc w:val="center"/>
        <w:rPr>
          <w:rFonts w:ascii="Candara" w:hAnsi="Candara"/>
          <w:b/>
          <w:smallCaps/>
          <w:color w:val="000000"/>
          <w:sz w:val="32"/>
          <w:szCs w:val="32"/>
        </w:rPr>
      </w:pPr>
      <w:r w:rsidRPr="00954730">
        <w:rPr>
          <w:rFonts w:ascii="Candara" w:hAnsi="Candara"/>
          <w:b/>
          <w:smallCaps/>
          <w:color w:val="000000"/>
          <w:sz w:val="32"/>
          <w:szCs w:val="32"/>
        </w:rPr>
        <w:t>PARÓQUIAS ACOLHEDORAS</w:t>
      </w:r>
    </w:p>
    <w:p w14:paraId="48F59424" w14:textId="77777777" w:rsidR="008C0B99" w:rsidRPr="00954730" w:rsidRDefault="008C0B99" w:rsidP="002E67A3">
      <w:pPr>
        <w:spacing w:after="0" w:line="360" w:lineRule="auto"/>
        <w:jc w:val="center"/>
        <w:rPr>
          <w:rFonts w:ascii="Candara" w:hAnsi="Candara"/>
          <w:b/>
          <w:smallCaps/>
          <w:color w:val="000000"/>
          <w:sz w:val="32"/>
          <w:szCs w:val="32"/>
        </w:rPr>
      </w:pPr>
      <w:r w:rsidRPr="00954730">
        <w:rPr>
          <w:rFonts w:ascii="Candara" w:hAnsi="Candara"/>
          <w:b/>
          <w:smallCaps/>
          <w:color w:val="000000"/>
          <w:sz w:val="32"/>
          <w:szCs w:val="32"/>
        </w:rPr>
        <w:t xml:space="preserve">para uma igreja </w:t>
      </w:r>
      <w:r w:rsidR="00954730" w:rsidRPr="00954730">
        <w:rPr>
          <w:rFonts w:ascii="Candara" w:hAnsi="Candara"/>
          <w:b/>
          <w:smallCaps/>
          <w:color w:val="000000"/>
          <w:sz w:val="32"/>
          <w:szCs w:val="32"/>
        </w:rPr>
        <w:t>em saída</w:t>
      </w:r>
    </w:p>
    <w:p w14:paraId="10410D7C" w14:textId="6B25EE39" w:rsidR="008C0B99" w:rsidRPr="007279FB" w:rsidRDefault="007279FB" w:rsidP="002E67A3">
      <w:pPr>
        <w:spacing w:after="0" w:line="360" w:lineRule="auto"/>
        <w:jc w:val="both"/>
        <w:rPr>
          <w:rFonts w:ascii="Candara" w:hAnsi="Candara" w:cs="Calibri"/>
          <w:b/>
          <w:color w:val="000000"/>
          <w:sz w:val="24"/>
          <w:szCs w:val="24"/>
        </w:rPr>
      </w:pPr>
      <w:r w:rsidRPr="007279FB">
        <w:rPr>
          <w:rFonts w:ascii="Candara" w:hAnsi="Candara" w:cs="Calibri"/>
          <w:b/>
          <w:color w:val="000000"/>
          <w:sz w:val="24"/>
          <w:szCs w:val="24"/>
        </w:rPr>
        <w:t>Introdução</w:t>
      </w:r>
    </w:p>
    <w:p w14:paraId="2930ED48" w14:textId="77777777" w:rsidR="007279FB" w:rsidRPr="002E67A3" w:rsidRDefault="007279FB" w:rsidP="002E67A3">
      <w:pPr>
        <w:spacing w:after="0" w:line="360" w:lineRule="auto"/>
        <w:jc w:val="both"/>
        <w:rPr>
          <w:rFonts w:ascii="Candara" w:hAnsi="Candara" w:cs="Calibri"/>
          <w:color w:val="000000"/>
          <w:sz w:val="24"/>
          <w:szCs w:val="24"/>
        </w:rPr>
      </w:pPr>
    </w:p>
    <w:p w14:paraId="2AAF10CF" w14:textId="283FEB3E" w:rsidR="005635F0" w:rsidRPr="002E67A3" w:rsidRDefault="005635F0" w:rsidP="00067BC6">
      <w:pPr>
        <w:spacing w:after="0" w:line="360" w:lineRule="auto"/>
        <w:ind w:left="708"/>
        <w:jc w:val="both"/>
        <w:rPr>
          <w:rFonts w:ascii="Candara" w:hAnsi="Candara" w:cs="Calibri"/>
          <w:color w:val="000000"/>
          <w:sz w:val="24"/>
          <w:szCs w:val="24"/>
        </w:rPr>
      </w:pPr>
      <w:r w:rsidRPr="002E67A3">
        <w:rPr>
          <w:rFonts w:ascii="Candara" w:hAnsi="Candara" w:cs="Calibri"/>
          <w:color w:val="000000"/>
          <w:sz w:val="24"/>
          <w:szCs w:val="24"/>
        </w:rPr>
        <w:t>“</w:t>
      </w:r>
      <w:r w:rsidRPr="002E67A3">
        <w:rPr>
          <w:rFonts w:ascii="Candara" w:hAnsi="Candara" w:cs="Calibri"/>
          <w:i/>
          <w:color w:val="000000"/>
          <w:sz w:val="24"/>
          <w:szCs w:val="24"/>
        </w:rPr>
        <w:t xml:space="preserve">A Paróquia não é uma estrutura caduca; precisamente porque possui uma grande plasticidade, pode assumir formas muito diferentes que requerem a </w:t>
      </w:r>
      <w:r w:rsidRPr="007279FB">
        <w:rPr>
          <w:rFonts w:ascii="Candara" w:hAnsi="Candara" w:cs="Calibri"/>
          <w:b/>
          <w:i/>
          <w:color w:val="000000"/>
          <w:sz w:val="24"/>
          <w:szCs w:val="24"/>
        </w:rPr>
        <w:t>docilidade e a criatividade missionária do Pastor e da comunidade</w:t>
      </w:r>
      <w:r w:rsidRPr="002E67A3">
        <w:rPr>
          <w:rFonts w:ascii="Candara" w:hAnsi="Candara" w:cs="Calibri"/>
          <w:i/>
          <w:color w:val="000000"/>
          <w:sz w:val="24"/>
          <w:szCs w:val="24"/>
        </w:rPr>
        <w:t xml:space="preserve">. Embora não seja certamente a única instituição evangelizadora, se for capaz de se reformar e adaptar constantemente, continuará a ser «a própria Igreja que vive no meio das casas dos seus filhos e das suas filhas». Isto supõe que esteja realmente em </w:t>
      </w:r>
      <w:r w:rsidRPr="002E67A3">
        <w:rPr>
          <w:rFonts w:ascii="Candara" w:hAnsi="Candara" w:cs="Calibri"/>
          <w:b/>
          <w:i/>
          <w:color w:val="000000"/>
          <w:sz w:val="24"/>
          <w:szCs w:val="24"/>
        </w:rPr>
        <w:t>contacto com as famílias e com a vida do povo</w:t>
      </w:r>
      <w:r w:rsidRPr="002E67A3">
        <w:rPr>
          <w:rFonts w:ascii="Candara" w:hAnsi="Candara" w:cs="Calibri"/>
          <w:i/>
          <w:color w:val="000000"/>
          <w:sz w:val="24"/>
          <w:szCs w:val="24"/>
        </w:rPr>
        <w:t xml:space="preserve">, e não se torne uma estrutura complicada, separada das pessoas, </w:t>
      </w:r>
      <w:r w:rsidRPr="002E67A3">
        <w:rPr>
          <w:rFonts w:ascii="Candara" w:hAnsi="Candara" w:cs="Calibri"/>
          <w:b/>
          <w:i/>
          <w:color w:val="000000"/>
          <w:sz w:val="24"/>
          <w:szCs w:val="24"/>
        </w:rPr>
        <w:t>nem um grupo de eleitos que olham para si mesmos</w:t>
      </w:r>
      <w:r w:rsidRPr="002E67A3">
        <w:rPr>
          <w:rFonts w:ascii="Candara" w:hAnsi="Candara" w:cs="Calibri"/>
          <w:i/>
          <w:color w:val="000000"/>
          <w:sz w:val="24"/>
          <w:szCs w:val="24"/>
        </w:rPr>
        <w:t xml:space="preserve">. A paróquia é presença eclesial no território, âmbito para a escuta da Palavra, o crescimento da vida cristã, o diálogo, o anúncio, a caridade generosa, a adoração e a celebração. Através de todas as suas atividades, a paróquia incentiva e forma os seus membros para serem agentes da evangelização. É comunidade de comunidades, santuário onde os sedentos vão beber para continuarem a caminhar, e centro de constante envio missionário. Temos, porém, de reconhecer que o apelo à revisão e renovação das paróquias ainda não deu suficientemente fruto, tornando-se </w:t>
      </w:r>
      <w:r w:rsidRPr="0004466D">
        <w:rPr>
          <w:rFonts w:ascii="Candara" w:hAnsi="Candara" w:cs="Calibri"/>
          <w:b/>
          <w:i/>
          <w:color w:val="000000"/>
          <w:sz w:val="24"/>
          <w:szCs w:val="24"/>
        </w:rPr>
        <w:t>ainda mais próximas das pessoas</w:t>
      </w:r>
      <w:r w:rsidRPr="002E67A3">
        <w:rPr>
          <w:rFonts w:ascii="Candara" w:hAnsi="Candara" w:cs="Calibri"/>
          <w:i/>
          <w:color w:val="000000"/>
          <w:sz w:val="24"/>
          <w:szCs w:val="24"/>
        </w:rPr>
        <w:t>, sendo âmbitos de viva comunhão e participação e orientando-se completamente para a missão</w:t>
      </w:r>
      <w:r w:rsidRPr="002E67A3">
        <w:rPr>
          <w:rFonts w:ascii="Candara" w:hAnsi="Candara" w:cs="Calibri"/>
          <w:color w:val="000000"/>
          <w:sz w:val="24"/>
          <w:szCs w:val="24"/>
        </w:rPr>
        <w:t>” (EG</w:t>
      </w:r>
      <w:r w:rsidR="00A85360">
        <w:rPr>
          <w:rFonts w:ascii="Candara" w:hAnsi="Candara" w:cs="Calibri"/>
          <w:color w:val="000000"/>
          <w:sz w:val="24"/>
          <w:szCs w:val="24"/>
        </w:rPr>
        <w:t xml:space="preserve"> </w:t>
      </w:r>
      <w:r w:rsidRPr="002E67A3">
        <w:rPr>
          <w:rFonts w:ascii="Candara" w:hAnsi="Candara" w:cs="Calibri"/>
          <w:color w:val="000000"/>
          <w:sz w:val="24"/>
          <w:szCs w:val="24"/>
        </w:rPr>
        <w:t>28).</w:t>
      </w:r>
    </w:p>
    <w:p w14:paraId="1924A8F9" w14:textId="77777777" w:rsidR="005635F0" w:rsidRPr="002E67A3" w:rsidRDefault="005635F0" w:rsidP="002E67A3">
      <w:pPr>
        <w:spacing w:after="0" w:line="360" w:lineRule="auto"/>
        <w:jc w:val="both"/>
        <w:rPr>
          <w:rFonts w:ascii="Candara" w:hAnsi="Candara"/>
          <w:color w:val="000000"/>
          <w:sz w:val="24"/>
          <w:szCs w:val="24"/>
        </w:rPr>
      </w:pPr>
    </w:p>
    <w:p w14:paraId="3461E8D8" w14:textId="77777777" w:rsidR="007279FB" w:rsidRDefault="007279FB" w:rsidP="002E67A3">
      <w:pPr>
        <w:spacing w:after="0" w:line="360" w:lineRule="auto"/>
        <w:jc w:val="both"/>
        <w:rPr>
          <w:rFonts w:ascii="Candara" w:hAnsi="Candara"/>
          <w:color w:val="000000"/>
          <w:sz w:val="24"/>
          <w:szCs w:val="24"/>
        </w:rPr>
      </w:pPr>
    </w:p>
    <w:p w14:paraId="33087C58" w14:textId="046011B9" w:rsidR="007279FB" w:rsidRPr="005829B0" w:rsidRDefault="007279FB" w:rsidP="002E67A3">
      <w:pPr>
        <w:spacing w:after="0" w:line="360" w:lineRule="auto"/>
        <w:jc w:val="both"/>
        <w:rPr>
          <w:rFonts w:ascii="Candara" w:hAnsi="Candara" w:cs="Calibri"/>
          <w:b/>
          <w:i/>
          <w:color w:val="000000"/>
          <w:sz w:val="24"/>
          <w:szCs w:val="24"/>
        </w:rPr>
      </w:pPr>
      <w:r w:rsidRPr="005249DC">
        <w:rPr>
          <w:rFonts w:ascii="Candara" w:hAnsi="Candara" w:cs="Calibri"/>
          <w:b/>
          <w:i/>
          <w:color w:val="000000"/>
          <w:sz w:val="24"/>
          <w:szCs w:val="24"/>
        </w:rPr>
        <w:t>A Paróquia: a própria Igreja que vive no meio das casas dos seus filhos e das suas filhas</w:t>
      </w:r>
    </w:p>
    <w:p w14:paraId="18B91583" w14:textId="77777777" w:rsidR="007279FB" w:rsidRDefault="007279FB" w:rsidP="002E67A3">
      <w:pPr>
        <w:spacing w:after="0" w:line="360" w:lineRule="auto"/>
        <w:jc w:val="both"/>
        <w:rPr>
          <w:rFonts w:ascii="Candara" w:hAnsi="Candara"/>
          <w:color w:val="000000"/>
          <w:sz w:val="24"/>
          <w:szCs w:val="24"/>
        </w:rPr>
      </w:pPr>
    </w:p>
    <w:p w14:paraId="61BAFE10" w14:textId="483EB203" w:rsidR="005249DC" w:rsidRDefault="003F388A" w:rsidP="002E67A3">
      <w:pPr>
        <w:spacing w:after="0" w:line="360" w:lineRule="auto"/>
        <w:jc w:val="both"/>
        <w:rPr>
          <w:rFonts w:ascii="Candara" w:hAnsi="Candara"/>
          <w:color w:val="000000"/>
          <w:sz w:val="24"/>
          <w:szCs w:val="24"/>
        </w:rPr>
      </w:pPr>
      <w:r w:rsidRPr="002E67A3">
        <w:rPr>
          <w:rFonts w:ascii="Candara" w:hAnsi="Candara"/>
          <w:color w:val="000000"/>
          <w:sz w:val="24"/>
          <w:szCs w:val="24"/>
        </w:rPr>
        <w:t>Com o Papa Francisco, q</w:t>
      </w:r>
      <w:r w:rsidR="005635F0" w:rsidRPr="002E67A3">
        <w:rPr>
          <w:rFonts w:ascii="Candara" w:hAnsi="Candara"/>
          <w:color w:val="000000"/>
          <w:sz w:val="24"/>
          <w:szCs w:val="24"/>
        </w:rPr>
        <w:t xml:space="preserve">uero sublinhar uma coisa: a paróquia </w:t>
      </w:r>
      <w:r w:rsidR="00067BC6">
        <w:rPr>
          <w:rFonts w:ascii="Candara" w:hAnsi="Candara"/>
          <w:color w:val="000000"/>
          <w:sz w:val="24"/>
          <w:szCs w:val="24"/>
        </w:rPr>
        <w:t>permanece</w:t>
      </w:r>
      <w:r w:rsidR="005635F0" w:rsidRPr="002E67A3">
        <w:rPr>
          <w:rFonts w:ascii="Candara" w:hAnsi="Candara"/>
          <w:color w:val="000000"/>
          <w:sz w:val="24"/>
          <w:szCs w:val="24"/>
        </w:rPr>
        <w:t xml:space="preserve"> válida! A paróquia deve permanecer: é uma estrutura que não devemos </w:t>
      </w:r>
      <w:r w:rsidR="002E67A3" w:rsidRPr="00067BC6">
        <w:rPr>
          <w:rFonts w:ascii="Candara" w:hAnsi="Candara"/>
          <w:i/>
          <w:color w:val="000000"/>
          <w:sz w:val="24"/>
          <w:szCs w:val="24"/>
        </w:rPr>
        <w:t xml:space="preserve">atirar pela janela </w:t>
      </w:r>
      <w:r w:rsidR="005635F0" w:rsidRPr="00067BC6">
        <w:rPr>
          <w:rFonts w:ascii="Candara" w:hAnsi="Candara"/>
          <w:i/>
          <w:color w:val="000000"/>
          <w:sz w:val="24"/>
          <w:szCs w:val="24"/>
        </w:rPr>
        <w:t>fora</w:t>
      </w:r>
      <w:r w:rsidR="005635F0" w:rsidRPr="002E67A3">
        <w:rPr>
          <w:rFonts w:ascii="Candara" w:hAnsi="Candara"/>
          <w:color w:val="000000"/>
          <w:sz w:val="24"/>
          <w:szCs w:val="24"/>
        </w:rPr>
        <w:t xml:space="preserve">. A paróquia é precisamente a casa do </w:t>
      </w:r>
      <w:r w:rsidR="005635F0" w:rsidRPr="005249DC">
        <w:rPr>
          <w:rFonts w:ascii="Candara" w:hAnsi="Candara"/>
          <w:i/>
          <w:color w:val="000000"/>
          <w:sz w:val="24"/>
          <w:szCs w:val="24"/>
        </w:rPr>
        <w:t xml:space="preserve">Povo de Deus, </w:t>
      </w:r>
      <w:r w:rsidR="00AF094B" w:rsidRPr="005249DC">
        <w:rPr>
          <w:rFonts w:ascii="Candara" w:hAnsi="Candara" w:cs="Calibri"/>
          <w:i/>
          <w:color w:val="000000"/>
          <w:sz w:val="24"/>
          <w:szCs w:val="24"/>
        </w:rPr>
        <w:t>a própria Igreja que vive no meio das casas dos seus filhos e das suas filhas</w:t>
      </w:r>
      <w:r w:rsidR="005249DC" w:rsidRPr="005249DC">
        <w:rPr>
          <w:rFonts w:ascii="Candara" w:hAnsi="Candara" w:cs="Calibri"/>
          <w:i/>
          <w:color w:val="000000"/>
          <w:sz w:val="24"/>
          <w:szCs w:val="24"/>
        </w:rPr>
        <w:t xml:space="preserve"> </w:t>
      </w:r>
      <w:r w:rsidR="005249DC" w:rsidRPr="005249DC">
        <w:rPr>
          <w:rFonts w:ascii="Candara" w:hAnsi="Candara" w:cs="Calibri"/>
          <w:color w:val="000000"/>
          <w:sz w:val="24"/>
          <w:szCs w:val="24"/>
        </w:rPr>
        <w:t>(C</w:t>
      </w:r>
      <w:r w:rsidR="00A85360">
        <w:rPr>
          <w:rFonts w:ascii="Candara" w:hAnsi="Candara" w:cs="Calibri"/>
          <w:color w:val="000000"/>
          <w:sz w:val="24"/>
          <w:szCs w:val="24"/>
        </w:rPr>
        <w:t>FL</w:t>
      </w:r>
      <w:r w:rsidR="005249DC" w:rsidRPr="005249DC">
        <w:rPr>
          <w:rFonts w:ascii="Candara" w:hAnsi="Candara" w:cs="Calibri"/>
          <w:color w:val="000000"/>
          <w:sz w:val="24"/>
          <w:szCs w:val="24"/>
        </w:rPr>
        <w:t xml:space="preserve"> 26)</w:t>
      </w:r>
      <w:r w:rsidR="005635F0" w:rsidRPr="005249DC">
        <w:rPr>
          <w:rFonts w:ascii="Candara" w:hAnsi="Candara"/>
          <w:i/>
          <w:color w:val="000000"/>
          <w:sz w:val="24"/>
          <w:szCs w:val="24"/>
        </w:rPr>
        <w:t>.</w:t>
      </w:r>
      <w:r w:rsidR="005635F0" w:rsidRPr="005249DC">
        <w:rPr>
          <w:rFonts w:ascii="Candara" w:hAnsi="Candara"/>
          <w:color w:val="000000"/>
          <w:sz w:val="28"/>
          <w:szCs w:val="24"/>
        </w:rPr>
        <w:t xml:space="preserve"> </w:t>
      </w:r>
      <w:r w:rsidR="005635F0" w:rsidRPr="002E67A3">
        <w:rPr>
          <w:rFonts w:ascii="Candara" w:hAnsi="Candara"/>
          <w:color w:val="000000"/>
          <w:sz w:val="24"/>
          <w:szCs w:val="24"/>
        </w:rPr>
        <w:t xml:space="preserve">O problema </w:t>
      </w:r>
      <w:r w:rsidR="00067BC6">
        <w:rPr>
          <w:rFonts w:ascii="Candara" w:hAnsi="Candara"/>
          <w:color w:val="000000"/>
          <w:sz w:val="24"/>
          <w:szCs w:val="24"/>
        </w:rPr>
        <w:t xml:space="preserve">não está na validade da instituição, mas </w:t>
      </w:r>
      <w:r w:rsidR="005635F0" w:rsidRPr="002E67A3">
        <w:rPr>
          <w:rFonts w:ascii="Candara" w:hAnsi="Candara"/>
          <w:color w:val="000000"/>
          <w:sz w:val="24"/>
          <w:szCs w:val="24"/>
        </w:rPr>
        <w:t xml:space="preserve">está no modo como </w:t>
      </w:r>
      <w:r w:rsidR="00067BC6">
        <w:rPr>
          <w:rFonts w:ascii="Candara" w:hAnsi="Candara"/>
          <w:color w:val="000000"/>
          <w:sz w:val="24"/>
          <w:szCs w:val="24"/>
        </w:rPr>
        <w:t xml:space="preserve">a edificamos, sobretudo em tempos marcados </w:t>
      </w:r>
      <w:r w:rsidR="00067BC6">
        <w:rPr>
          <w:rFonts w:ascii="Candara" w:hAnsi="Candara"/>
          <w:color w:val="000000"/>
          <w:sz w:val="24"/>
          <w:szCs w:val="24"/>
        </w:rPr>
        <w:lastRenderedPageBreak/>
        <w:t xml:space="preserve">pela mobilidade </w:t>
      </w:r>
      <w:r w:rsidR="008B1356">
        <w:rPr>
          <w:rFonts w:ascii="Candara" w:hAnsi="Candara"/>
          <w:color w:val="000000"/>
          <w:sz w:val="24"/>
          <w:szCs w:val="24"/>
        </w:rPr>
        <w:t>social, cultural, religiosa</w:t>
      </w:r>
      <w:r w:rsidR="008F0BAC">
        <w:rPr>
          <w:rFonts w:ascii="Candara" w:hAnsi="Candara"/>
          <w:color w:val="000000"/>
          <w:sz w:val="24"/>
          <w:szCs w:val="24"/>
        </w:rPr>
        <w:t>, em que o risco de perda de relevância social é enorme</w:t>
      </w:r>
      <w:r w:rsidR="006474CA">
        <w:rPr>
          <w:rFonts w:ascii="Candara" w:hAnsi="Candara"/>
          <w:color w:val="000000"/>
          <w:sz w:val="24"/>
          <w:szCs w:val="24"/>
        </w:rPr>
        <w:t xml:space="preserve"> e o princípio territorial deixou de ser um elemento vinculativo da experiência cristã. </w:t>
      </w:r>
      <w:r w:rsidR="005249DC">
        <w:rPr>
          <w:rFonts w:ascii="Candara" w:hAnsi="Candara"/>
          <w:color w:val="000000"/>
          <w:sz w:val="24"/>
          <w:szCs w:val="24"/>
        </w:rPr>
        <w:t xml:space="preserve">A referência ao território ultrapassa grandemente o seu aspeto topográfico, de modo </w:t>
      </w:r>
      <w:r w:rsidR="005249DC" w:rsidRPr="005249DC">
        <w:rPr>
          <w:rFonts w:ascii="Candara" w:hAnsi="Candara"/>
          <w:b/>
          <w:color w:val="000000"/>
          <w:sz w:val="24"/>
          <w:szCs w:val="24"/>
        </w:rPr>
        <w:t>que a Paróquia é a figura de uma Igreja radicada no lugar</w:t>
      </w:r>
      <w:r w:rsidR="005249DC">
        <w:rPr>
          <w:rFonts w:ascii="Candara" w:hAnsi="Candara"/>
          <w:color w:val="000000"/>
          <w:sz w:val="24"/>
          <w:szCs w:val="24"/>
        </w:rPr>
        <w:t xml:space="preserve">. </w:t>
      </w:r>
    </w:p>
    <w:p w14:paraId="7FABBA77" w14:textId="77777777" w:rsidR="005249DC" w:rsidRDefault="005249DC" w:rsidP="002E67A3">
      <w:pPr>
        <w:spacing w:after="0" w:line="360" w:lineRule="auto"/>
        <w:jc w:val="both"/>
        <w:rPr>
          <w:rFonts w:ascii="Candara" w:hAnsi="Candara"/>
          <w:color w:val="000000"/>
          <w:sz w:val="24"/>
          <w:szCs w:val="24"/>
        </w:rPr>
      </w:pPr>
    </w:p>
    <w:p w14:paraId="0B8CE78F" w14:textId="12D97466" w:rsidR="00071869" w:rsidRDefault="009017F4" w:rsidP="002E67A3">
      <w:pPr>
        <w:spacing w:after="0" w:line="360" w:lineRule="auto"/>
        <w:jc w:val="both"/>
        <w:rPr>
          <w:rFonts w:ascii="Candara" w:hAnsi="Candara"/>
          <w:color w:val="000000"/>
          <w:sz w:val="24"/>
          <w:szCs w:val="24"/>
        </w:rPr>
      </w:pPr>
      <w:r>
        <w:rPr>
          <w:rFonts w:ascii="Candara" w:hAnsi="Candara"/>
          <w:color w:val="000000"/>
          <w:sz w:val="24"/>
          <w:szCs w:val="24"/>
        </w:rPr>
        <w:t xml:space="preserve">Hoje, </w:t>
      </w:r>
      <w:r w:rsidR="005249DC">
        <w:rPr>
          <w:rFonts w:ascii="Candara" w:hAnsi="Candara"/>
          <w:color w:val="000000"/>
          <w:sz w:val="24"/>
          <w:szCs w:val="24"/>
        </w:rPr>
        <w:t xml:space="preserve">sabemo-lo bem, </w:t>
      </w:r>
      <w:r>
        <w:rPr>
          <w:rFonts w:ascii="Candara" w:hAnsi="Candara"/>
          <w:color w:val="000000"/>
          <w:sz w:val="24"/>
          <w:szCs w:val="24"/>
        </w:rPr>
        <w:t xml:space="preserve">mais do que unidades territoriais, crescem as comunidades relacionais. </w:t>
      </w:r>
      <w:r w:rsidR="005829B0">
        <w:rPr>
          <w:rFonts w:ascii="Candara" w:hAnsi="Candara"/>
          <w:color w:val="000000"/>
          <w:sz w:val="24"/>
          <w:szCs w:val="24"/>
        </w:rPr>
        <w:t xml:space="preserve"> </w:t>
      </w:r>
      <w:r w:rsidR="005249DC">
        <w:rPr>
          <w:rFonts w:ascii="Candara" w:hAnsi="Candara"/>
          <w:color w:val="000000"/>
          <w:sz w:val="24"/>
          <w:szCs w:val="24"/>
        </w:rPr>
        <w:t>Mas a</w:t>
      </w:r>
      <w:r w:rsidR="005635F0" w:rsidRPr="002E67A3">
        <w:rPr>
          <w:rFonts w:ascii="Candara" w:hAnsi="Candara"/>
          <w:color w:val="000000"/>
          <w:sz w:val="24"/>
          <w:szCs w:val="24"/>
        </w:rPr>
        <w:t xml:space="preserve"> paróquia é </w:t>
      </w:r>
      <w:r w:rsidR="002E67A3">
        <w:rPr>
          <w:rFonts w:ascii="Candara" w:hAnsi="Candara"/>
          <w:color w:val="000000"/>
          <w:sz w:val="24"/>
          <w:szCs w:val="24"/>
        </w:rPr>
        <w:t xml:space="preserve">realmente </w:t>
      </w:r>
      <w:r w:rsidR="005635F0" w:rsidRPr="002E67A3">
        <w:rPr>
          <w:rFonts w:ascii="Candara" w:hAnsi="Candara"/>
          <w:color w:val="000000"/>
          <w:sz w:val="24"/>
          <w:szCs w:val="24"/>
        </w:rPr>
        <w:t>importante</w:t>
      </w:r>
      <w:r w:rsidR="00AF094B">
        <w:rPr>
          <w:rFonts w:ascii="Candara" w:hAnsi="Candara"/>
          <w:color w:val="000000"/>
          <w:sz w:val="24"/>
          <w:szCs w:val="24"/>
        </w:rPr>
        <w:t>, mesmo se</w:t>
      </w:r>
      <w:r w:rsidR="005635F0" w:rsidRPr="002E67A3">
        <w:rPr>
          <w:rFonts w:ascii="Candara" w:hAnsi="Candara"/>
          <w:color w:val="000000"/>
          <w:sz w:val="24"/>
          <w:szCs w:val="24"/>
        </w:rPr>
        <w:t xml:space="preserve"> </w:t>
      </w:r>
      <w:r w:rsidR="00AF094B">
        <w:rPr>
          <w:rFonts w:ascii="Candara" w:hAnsi="Candara"/>
          <w:color w:val="000000"/>
          <w:sz w:val="24"/>
          <w:szCs w:val="24"/>
        </w:rPr>
        <w:t>a</w:t>
      </w:r>
      <w:r w:rsidR="005635F0" w:rsidRPr="002E67A3">
        <w:rPr>
          <w:rFonts w:ascii="Candara" w:hAnsi="Candara"/>
          <w:color w:val="000000"/>
          <w:sz w:val="24"/>
          <w:szCs w:val="24"/>
        </w:rPr>
        <w:t xml:space="preserve">lguns dizem </w:t>
      </w:r>
      <w:r w:rsidR="008868CB">
        <w:rPr>
          <w:rFonts w:ascii="Candara" w:hAnsi="Candara"/>
          <w:color w:val="000000"/>
          <w:sz w:val="24"/>
          <w:szCs w:val="24"/>
        </w:rPr>
        <w:t xml:space="preserve">estar </w:t>
      </w:r>
      <w:r w:rsidR="005635F0" w:rsidRPr="002E67A3">
        <w:rPr>
          <w:rFonts w:ascii="Candara" w:hAnsi="Candara"/>
          <w:color w:val="000000"/>
          <w:sz w:val="24"/>
          <w:szCs w:val="24"/>
        </w:rPr>
        <w:t xml:space="preserve">ultrapassada; </w:t>
      </w:r>
      <w:r w:rsidR="008868CB">
        <w:rPr>
          <w:rFonts w:ascii="Candara" w:hAnsi="Candara"/>
          <w:color w:val="000000"/>
          <w:sz w:val="24"/>
          <w:szCs w:val="24"/>
        </w:rPr>
        <w:t>“</w:t>
      </w:r>
      <w:r w:rsidR="005635F0" w:rsidRPr="002E67A3">
        <w:rPr>
          <w:rFonts w:ascii="Candara" w:hAnsi="Candara"/>
          <w:i/>
          <w:color w:val="000000"/>
          <w:sz w:val="24"/>
          <w:szCs w:val="24"/>
        </w:rPr>
        <w:t>agora é o tempo dos movimento</w:t>
      </w:r>
      <w:r w:rsidR="005635F0" w:rsidRPr="002E67A3">
        <w:rPr>
          <w:rFonts w:ascii="Candara" w:hAnsi="Candara"/>
          <w:color w:val="000000"/>
          <w:sz w:val="24"/>
          <w:szCs w:val="24"/>
        </w:rPr>
        <w:t>s</w:t>
      </w:r>
      <w:r w:rsidR="008868CB">
        <w:rPr>
          <w:rFonts w:ascii="Candara" w:hAnsi="Candara"/>
          <w:color w:val="000000"/>
          <w:sz w:val="24"/>
          <w:szCs w:val="24"/>
        </w:rPr>
        <w:t>”</w:t>
      </w:r>
      <w:r w:rsidR="005635F0" w:rsidRPr="002E67A3">
        <w:rPr>
          <w:rFonts w:ascii="Candara" w:hAnsi="Candara"/>
          <w:color w:val="000000"/>
          <w:sz w:val="24"/>
          <w:szCs w:val="24"/>
        </w:rPr>
        <w:t xml:space="preserve">. </w:t>
      </w:r>
      <w:r w:rsidR="008868CB">
        <w:rPr>
          <w:rFonts w:ascii="Candara" w:hAnsi="Candara"/>
          <w:color w:val="000000"/>
          <w:sz w:val="24"/>
          <w:szCs w:val="24"/>
        </w:rPr>
        <w:t>Creio que i</w:t>
      </w:r>
      <w:r w:rsidR="005635F0" w:rsidRPr="002E67A3">
        <w:rPr>
          <w:rFonts w:ascii="Candara" w:hAnsi="Candara"/>
          <w:color w:val="000000"/>
          <w:sz w:val="24"/>
          <w:szCs w:val="24"/>
        </w:rPr>
        <w:t xml:space="preserve">sto não é verdade! Os movimentos </w:t>
      </w:r>
      <w:r w:rsidR="00AF094B">
        <w:rPr>
          <w:rFonts w:ascii="Candara" w:hAnsi="Candara"/>
          <w:color w:val="000000"/>
          <w:sz w:val="24"/>
          <w:szCs w:val="24"/>
        </w:rPr>
        <w:t xml:space="preserve">de espiritualidade ou apostólicos </w:t>
      </w:r>
      <w:r w:rsidR="005635F0" w:rsidRPr="002E67A3">
        <w:rPr>
          <w:rFonts w:ascii="Candara" w:hAnsi="Candara"/>
          <w:color w:val="000000"/>
          <w:sz w:val="24"/>
          <w:szCs w:val="24"/>
        </w:rPr>
        <w:t xml:space="preserve">ajudam, mas não devem colocar-se como </w:t>
      </w:r>
      <w:r w:rsidR="005635F0" w:rsidRPr="00AF094B">
        <w:rPr>
          <w:rFonts w:ascii="Candara" w:hAnsi="Candara"/>
          <w:i/>
          <w:color w:val="000000"/>
          <w:sz w:val="24"/>
          <w:szCs w:val="24"/>
        </w:rPr>
        <w:t>alternativa</w:t>
      </w:r>
      <w:r w:rsidR="005635F0" w:rsidRPr="002E67A3">
        <w:rPr>
          <w:rFonts w:ascii="Candara" w:hAnsi="Candara"/>
          <w:color w:val="000000"/>
          <w:sz w:val="24"/>
          <w:szCs w:val="24"/>
        </w:rPr>
        <w:t xml:space="preserve"> à paróquia: devem ajudar a paróquia, fazer caminhar a paróquia</w:t>
      </w:r>
      <w:r w:rsidR="00AF094B">
        <w:rPr>
          <w:rFonts w:ascii="Candara" w:hAnsi="Candara"/>
          <w:color w:val="000000"/>
          <w:sz w:val="24"/>
          <w:szCs w:val="24"/>
        </w:rPr>
        <w:t xml:space="preserve">, </w:t>
      </w:r>
      <w:r w:rsidR="008868CB">
        <w:rPr>
          <w:rFonts w:ascii="Candara" w:hAnsi="Candara"/>
          <w:color w:val="000000"/>
          <w:sz w:val="24"/>
          <w:szCs w:val="24"/>
        </w:rPr>
        <w:t xml:space="preserve">fazê-la sair, </w:t>
      </w:r>
      <w:r w:rsidR="005249DC">
        <w:rPr>
          <w:rFonts w:ascii="Candara" w:hAnsi="Candara"/>
          <w:color w:val="000000"/>
          <w:sz w:val="24"/>
          <w:szCs w:val="24"/>
        </w:rPr>
        <w:t>pois são</w:t>
      </w:r>
      <w:r w:rsidR="00AF094B">
        <w:rPr>
          <w:rFonts w:ascii="Candara" w:hAnsi="Candara"/>
          <w:color w:val="000000"/>
          <w:sz w:val="24"/>
          <w:szCs w:val="24"/>
        </w:rPr>
        <w:t xml:space="preserve"> muitos hoje </w:t>
      </w:r>
      <w:r w:rsidR="005249DC">
        <w:rPr>
          <w:rFonts w:ascii="Candara" w:hAnsi="Candara"/>
          <w:color w:val="000000"/>
          <w:sz w:val="24"/>
          <w:szCs w:val="24"/>
        </w:rPr>
        <w:t xml:space="preserve">aqueles que </w:t>
      </w:r>
      <w:r w:rsidR="00AF094B">
        <w:rPr>
          <w:rFonts w:ascii="Candara" w:hAnsi="Candara"/>
          <w:color w:val="000000"/>
          <w:sz w:val="24"/>
          <w:szCs w:val="24"/>
        </w:rPr>
        <w:t>aflu</w:t>
      </w:r>
      <w:r w:rsidR="005249DC">
        <w:rPr>
          <w:rFonts w:ascii="Candara" w:hAnsi="Candara"/>
          <w:color w:val="000000"/>
          <w:sz w:val="24"/>
          <w:szCs w:val="24"/>
        </w:rPr>
        <w:t xml:space="preserve">em </w:t>
      </w:r>
      <w:r w:rsidR="00AF094B">
        <w:rPr>
          <w:rFonts w:ascii="Candara" w:hAnsi="Candara"/>
          <w:color w:val="000000"/>
          <w:sz w:val="24"/>
          <w:szCs w:val="24"/>
        </w:rPr>
        <w:t>à Igreja, já não primeiramente através da Paróquia</w:t>
      </w:r>
      <w:r w:rsidR="005635F0" w:rsidRPr="002E67A3">
        <w:rPr>
          <w:rFonts w:ascii="Candara" w:hAnsi="Candara"/>
          <w:color w:val="000000"/>
          <w:sz w:val="24"/>
          <w:szCs w:val="24"/>
        </w:rPr>
        <w:t xml:space="preserve">. </w:t>
      </w:r>
      <w:r w:rsidR="005249DC">
        <w:rPr>
          <w:rFonts w:ascii="Candara" w:hAnsi="Candara"/>
          <w:color w:val="000000"/>
          <w:sz w:val="24"/>
          <w:szCs w:val="24"/>
        </w:rPr>
        <w:t>Pelo que a Paróquia tem de estar atenta aos</w:t>
      </w:r>
      <w:r w:rsidR="00EA6A33">
        <w:rPr>
          <w:rFonts w:ascii="Candara" w:hAnsi="Candara"/>
          <w:color w:val="000000"/>
          <w:sz w:val="24"/>
          <w:szCs w:val="24"/>
        </w:rPr>
        <w:t xml:space="preserve"> fenómenos sociais que a convocam a novas formas de escuta e de presença, de proximidade e de serviço. Os própri</w:t>
      </w:r>
      <w:r w:rsidR="005249DC">
        <w:rPr>
          <w:rFonts w:ascii="Candara" w:hAnsi="Candara"/>
          <w:color w:val="000000"/>
          <w:sz w:val="24"/>
          <w:szCs w:val="24"/>
        </w:rPr>
        <w:t xml:space="preserve">os leigos desempenham as suas funções não tanto </w:t>
      </w:r>
      <w:r w:rsidR="005249DC" w:rsidRPr="005249DC">
        <w:rPr>
          <w:rFonts w:ascii="Candara" w:hAnsi="Candara"/>
          <w:i/>
          <w:color w:val="000000"/>
          <w:sz w:val="24"/>
          <w:szCs w:val="24"/>
        </w:rPr>
        <w:t xml:space="preserve">na </w:t>
      </w:r>
      <w:proofErr w:type="gramStart"/>
      <w:r w:rsidR="005249DC" w:rsidRPr="005249DC">
        <w:rPr>
          <w:rFonts w:ascii="Candara" w:hAnsi="Candara"/>
          <w:i/>
          <w:color w:val="000000"/>
          <w:sz w:val="24"/>
          <w:szCs w:val="24"/>
        </w:rPr>
        <w:t>paróquia</w:t>
      </w:r>
      <w:proofErr w:type="gramEnd"/>
      <w:r w:rsidR="005249DC">
        <w:rPr>
          <w:rFonts w:ascii="Candara" w:hAnsi="Candara"/>
          <w:color w:val="000000"/>
          <w:sz w:val="24"/>
          <w:szCs w:val="24"/>
        </w:rPr>
        <w:t xml:space="preserve"> </w:t>
      </w:r>
      <w:r w:rsidR="005249DC" w:rsidRPr="005249DC">
        <w:rPr>
          <w:rFonts w:ascii="Candara" w:hAnsi="Candara"/>
          <w:i/>
          <w:color w:val="000000"/>
          <w:sz w:val="24"/>
          <w:szCs w:val="24"/>
        </w:rPr>
        <w:t>mas a partir da paróquia</w:t>
      </w:r>
      <w:r w:rsidR="005249DC">
        <w:rPr>
          <w:rFonts w:ascii="Candara" w:hAnsi="Candara"/>
          <w:color w:val="000000"/>
          <w:sz w:val="24"/>
          <w:szCs w:val="24"/>
        </w:rPr>
        <w:t xml:space="preserve">, na qual a Igreja tem a sua tradução espacial e quotidiana. </w:t>
      </w:r>
    </w:p>
    <w:p w14:paraId="78F17F21" w14:textId="77777777" w:rsidR="00071869" w:rsidRDefault="00071869" w:rsidP="002E67A3">
      <w:pPr>
        <w:spacing w:after="0" w:line="360" w:lineRule="auto"/>
        <w:jc w:val="both"/>
        <w:rPr>
          <w:rFonts w:ascii="Candara" w:hAnsi="Candara"/>
          <w:color w:val="000000"/>
          <w:sz w:val="24"/>
          <w:szCs w:val="24"/>
        </w:rPr>
      </w:pPr>
    </w:p>
    <w:p w14:paraId="3C64A675" w14:textId="749498DB" w:rsidR="007279FB" w:rsidRPr="007279FB" w:rsidRDefault="007279FB" w:rsidP="00067BC6">
      <w:pPr>
        <w:spacing w:after="0" w:line="360" w:lineRule="auto"/>
        <w:jc w:val="both"/>
        <w:rPr>
          <w:rFonts w:ascii="Candara" w:hAnsi="Candara"/>
          <w:b/>
          <w:color w:val="000000"/>
          <w:sz w:val="24"/>
          <w:szCs w:val="24"/>
        </w:rPr>
      </w:pPr>
      <w:r w:rsidRPr="005249DC">
        <w:rPr>
          <w:rFonts w:ascii="Candara" w:hAnsi="Candara"/>
          <w:b/>
          <w:color w:val="000000"/>
          <w:sz w:val="24"/>
          <w:szCs w:val="24"/>
        </w:rPr>
        <w:t>O futuro da Paróquia: docilidade e criatividade missionária</w:t>
      </w:r>
    </w:p>
    <w:p w14:paraId="0AE2360B" w14:textId="77777777" w:rsidR="007279FB" w:rsidRDefault="007279FB" w:rsidP="00067BC6">
      <w:pPr>
        <w:spacing w:after="0" w:line="360" w:lineRule="auto"/>
        <w:jc w:val="both"/>
        <w:rPr>
          <w:rFonts w:ascii="Candara" w:hAnsi="Candara"/>
          <w:color w:val="000000"/>
          <w:sz w:val="24"/>
          <w:szCs w:val="24"/>
        </w:rPr>
      </w:pPr>
    </w:p>
    <w:p w14:paraId="527D1478" w14:textId="50D2CA05" w:rsidR="00067BC6" w:rsidRPr="002E67A3" w:rsidRDefault="007279FB" w:rsidP="00067BC6">
      <w:pPr>
        <w:spacing w:after="0" w:line="360" w:lineRule="auto"/>
        <w:jc w:val="both"/>
        <w:rPr>
          <w:rFonts w:ascii="Candara" w:hAnsi="Candara"/>
          <w:color w:val="000000"/>
          <w:sz w:val="24"/>
          <w:szCs w:val="24"/>
        </w:rPr>
      </w:pPr>
      <w:r>
        <w:rPr>
          <w:rFonts w:ascii="Candara" w:hAnsi="Candara"/>
          <w:color w:val="000000"/>
          <w:sz w:val="24"/>
          <w:szCs w:val="24"/>
        </w:rPr>
        <w:t>C</w:t>
      </w:r>
      <w:r w:rsidR="00067BC6" w:rsidRPr="002E67A3">
        <w:rPr>
          <w:rFonts w:ascii="Candara" w:hAnsi="Candara"/>
          <w:color w:val="000000"/>
          <w:sz w:val="24"/>
          <w:szCs w:val="24"/>
        </w:rPr>
        <w:t>omo o Papa, e enquanto pároco, também acredito que “</w:t>
      </w:r>
      <w:r w:rsidR="00067BC6" w:rsidRPr="002E67A3">
        <w:rPr>
          <w:rFonts w:ascii="Candara" w:hAnsi="Candara"/>
          <w:i/>
          <w:color w:val="000000"/>
          <w:sz w:val="24"/>
          <w:szCs w:val="24"/>
        </w:rPr>
        <w:t>a Paróquia tem futuro</w:t>
      </w:r>
      <w:r w:rsidR="00067BC6" w:rsidRPr="002E67A3">
        <w:rPr>
          <w:rFonts w:ascii="Candara" w:hAnsi="Candara"/>
          <w:color w:val="000000"/>
          <w:sz w:val="24"/>
          <w:szCs w:val="24"/>
        </w:rPr>
        <w:t xml:space="preserve">”, mas isto </w:t>
      </w:r>
      <w:r w:rsidR="00EA6A33">
        <w:rPr>
          <w:rFonts w:ascii="Candara" w:hAnsi="Candara"/>
          <w:color w:val="000000"/>
          <w:sz w:val="24"/>
          <w:szCs w:val="24"/>
        </w:rPr>
        <w:t>supõe</w:t>
      </w:r>
      <w:r w:rsidR="00067BC6" w:rsidRPr="002E67A3">
        <w:rPr>
          <w:rFonts w:ascii="Candara" w:hAnsi="Candara"/>
          <w:color w:val="000000"/>
          <w:sz w:val="24"/>
          <w:szCs w:val="24"/>
        </w:rPr>
        <w:t xml:space="preserve"> aceitar o desafio de se deixar renovar, de se adaptar, o que implica</w:t>
      </w:r>
      <w:r w:rsidR="00EA6A33">
        <w:rPr>
          <w:rFonts w:ascii="Candara" w:hAnsi="Candara"/>
          <w:color w:val="000000"/>
          <w:sz w:val="24"/>
          <w:szCs w:val="24"/>
        </w:rPr>
        <w:t xml:space="preserve">, portanto, </w:t>
      </w:r>
      <w:r w:rsidR="00067BC6" w:rsidRPr="002E67A3">
        <w:rPr>
          <w:rFonts w:ascii="Candara" w:hAnsi="Candara"/>
          <w:color w:val="000000"/>
          <w:sz w:val="24"/>
          <w:szCs w:val="24"/>
        </w:rPr>
        <w:t>uma verdadeira criatividade missionária.</w:t>
      </w:r>
      <w:r w:rsidR="00067BC6" w:rsidRPr="00067BC6">
        <w:rPr>
          <w:rFonts w:ascii="Candara" w:hAnsi="Candara"/>
          <w:color w:val="000000"/>
          <w:sz w:val="24"/>
          <w:szCs w:val="24"/>
        </w:rPr>
        <w:t xml:space="preserve"> </w:t>
      </w:r>
      <w:r w:rsidR="00067BC6" w:rsidRPr="002E67A3">
        <w:rPr>
          <w:rFonts w:ascii="Candara" w:hAnsi="Candara"/>
          <w:color w:val="000000"/>
          <w:sz w:val="24"/>
          <w:szCs w:val="24"/>
        </w:rPr>
        <w:t>E quando uma paróquia procede assim, realiza-se aquilo a que se pode chamar uma «paróquia em saída».</w:t>
      </w:r>
    </w:p>
    <w:p w14:paraId="23873442" w14:textId="77777777" w:rsidR="00067BC6" w:rsidRPr="002E67A3" w:rsidRDefault="00067BC6" w:rsidP="00067BC6">
      <w:pPr>
        <w:spacing w:after="0" w:line="360" w:lineRule="auto"/>
        <w:jc w:val="both"/>
        <w:rPr>
          <w:rFonts w:ascii="Candara" w:hAnsi="Candara"/>
          <w:color w:val="000000"/>
          <w:sz w:val="24"/>
          <w:szCs w:val="24"/>
        </w:rPr>
      </w:pPr>
    </w:p>
    <w:p w14:paraId="14EC9AB3" w14:textId="77777777" w:rsidR="00067BC6" w:rsidRPr="002E67A3" w:rsidRDefault="00067BC6" w:rsidP="00067BC6">
      <w:pPr>
        <w:spacing w:after="0" w:line="360" w:lineRule="auto"/>
        <w:jc w:val="both"/>
        <w:rPr>
          <w:rFonts w:ascii="Candara" w:hAnsi="Candara"/>
          <w:color w:val="000000"/>
          <w:sz w:val="24"/>
          <w:szCs w:val="24"/>
        </w:rPr>
      </w:pPr>
      <w:r w:rsidRPr="002E67A3">
        <w:rPr>
          <w:rFonts w:ascii="Candara" w:hAnsi="Candara"/>
          <w:color w:val="000000"/>
          <w:sz w:val="24"/>
          <w:szCs w:val="24"/>
        </w:rPr>
        <w:t xml:space="preserve">A paróquia pode ir mais longe do que a simples resposta às necessidades “religiosas” e aos “pedidos” por ocasião dos sacramentos, quantas vezes permeados de algum paganismo, para cuidar também da formação e do espírito de missão de cada um dos batizados. </w:t>
      </w:r>
    </w:p>
    <w:p w14:paraId="5AE49B5B" w14:textId="77777777" w:rsidR="00067BC6" w:rsidRDefault="00067BC6" w:rsidP="002E67A3">
      <w:pPr>
        <w:spacing w:after="0" w:line="360" w:lineRule="auto"/>
        <w:jc w:val="both"/>
        <w:rPr>
          <w:rFonts w:ascii="Candara" w:hAnsi="Candara"/>
          <w:color w:val="000000"/>
          <w:sz w:val="24"/>
          <w:szCs w:val="24"/>
        </w:rPr>
      </w:pPr>
    </w:p>
    <w:p w14:paraId="2EBD165F" w14:textId="1C796B10" w:rsidR="005635F0" w:rsidRPr="002E67A3" w:rsidRDefault="005635F0"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Aquilo que vos digo talvez possa parecer uma heresia, mas é assim </w:t>
      </w:r>
      <w:r w:rsidR="00071869">
        <w:rPr>
          <w:rFonts w:ascii="Candara" w:hAnsi="Candara"/>
          <w:color w:val="000000"/>
          <w:sz w:val="24"/>
          <w:szCs w:val="24"/>
        </w:rPr>
        <w:t xml:space="preserve">que </w:t>
      </w:r>
      <w:r w:rsidRPr="002E67A3">
        <w:rPr>
          <w:rFonts w:ascii="Candara" w:hAnsi="Candara"/>
          <w:color w:val="000000"/>
          <w:sz w:val="24"/>
          <w:szCs w:val="24"/>
        </w:rPr>
        <w:t xml:space="preserve">eu a vivo: creio que </w:t>
      </w:r>
      <w:r w:rsidR="00071869">
        <w:rPr>
          <w:rFonts w:ascii="Candara" w:hAnsi="Candara"/>
          <w:color w:val="000000"/>
          <w:sz w:val="24"/>
          <w:szCs w:val="24"/>
        </w:rPr>
        <w:t xml:space="preserve">a paróquia </w:t>
      </w:r>
      <w:r w:rsidRPr="002E67A3">
        <w:rPr>
          <w:rFonts w:ascii="Candara" w:hAnsi="Candara"/>
          <w:color w:val="000000"/>
          <w:sz w:val="24"/>
          <w:szCs w:val="24"/>
        </w:rPr>
        <w:t xml:space="preserve">é uma realidade análoga à estrutura </w:t>
      </w:r>
      <w:r w:rsidR="002E67A3">
        <w:rPr>
          <w:rFonts w:ascii="Candara" w:hAnsi="Candara"/>
          <w:color w:val="000000"/>
          <w:sz w:val="24"/>
          <w:szCs w:val="24"/>
        </w:rPr>
        <w:t>do ministério apostólico</w:t>
      </w:r>
      <w:r w:rsidRPr="002E67A3">
        <w:rPr>
          <w:rFonts w:ascii="Candara" w:hAnsi="Candara"/>
          <w:color w:val="000000"/>
          <w:sz w:val="24"/>
          <w:szCs w:val="24"/>
        </w:rPr>
        <w:t xml:space="preserve">; diferente, mas análoga. </w:t>
      </w:r>
      <w:r w:rsidRPr="002E67A3">
        <w:rPr>
          <w:rFonts w:ascii="Candara" w:hAnsi="Candara"/>
          <w:i/>
          <w:color w:val="000000"/>
          <w:sz w:val="24"/>
          <w:szCs w:val="24"/>
        </w:rPr>
        <w:t>Na paróquia, não se toca</w:t>
      </w:r>
      <w:r w:rsidRPr="002E67A3">
        <w:rPr>
          <w:rFonts w:ascii="Candara" w:hAnsi="Candara"/>
          <w:color w:val="000000"/>
          <w:sz w:val="24"/>
          <w:szCs w:val="24"/>
        </w:rPr>
        <w:t xml:space="preserve">: deve permanecer como </w:t>
      </w:r>
      <w:r w:rsidR="00067BC6">
        <w:rPr>
          <w:rFonts w:ascii="Candara" w:hAnsi="Candara"/>
          <w:color w:val="000000"/>
          <w:sz w:val="24"/>
          <w:szCs w:val="24"/>
        </w:rPr>
        <w:t>um espaço</w:t>
      </w:r>
      <w:r w:rsidRPr="002E67A3">
        <w:rPr>
          <w:rFonts w:ascii="Candara" w:hAnsi="Candara"/>
          <w:color w:val="000000"/>
          <w:sz w:val="24"/>
          <w:szCs w:val="24"/>
        </w:rPr>
        <w:t xml:space="preserve"> de criatividade, </w:t>
      </w:r>
      <w:r w:rsidR="00067BC6">
        <w:rPr>
          <w:rFonts w:ascii="Candara" w:hAnsi="Candara"/>
          <w:color w:val="000000"/>
          <w:sz w:val="24"/>
          <w:szCs w:val="24"/>
        </w:rPr>
        <w:t xml:space="preserve">uma </w:t>
      </w:r>
      <w:r w:rsidRPr="002E67A3">
        <w:rPr>
          <w:rFonts w:ascii="Candara" w:hAnsi="Candara"/>
          <w:color w:val="000000"/>
          <w:sz w:val="24"/>
          <w:szCs w:val="24"/>
        </w:rPr>
        <w:t xml:space="preserve">referência, </w:t>
      </w:r>
      <w:r w:rsidR="00067BC6">
        <w:rPr>
          <w:rFonts w:ascii="Candara" w:hAnsi="Candara"/>
          <w:color w:val="000000"/>
          <w:sz w:val="24"/>
          <w:szCs w:val="24"/>
        </w:rPr>
        <w:t>um lugar matricial (no sentido generativo do termo</w:t>
      </w:r>
      <w:r w:rsidR="007279FB">
        <w:rPr>
          <w:rFonts w:ascii="Candara" w:hAnsi="Candara"/>
          <w:color w:val="000000"/>
          <w:sz w:val="24"/>
          <w:szCs w:val="24"/>
        </w:rPr>
        <w:t>)</w:t>
      </w:r>
      <w:r w:rsidRPr="002E67A3">
        <w:rPr>
          <w:rFonts w:ascii="Candara" w:hAnsi="Candara"/>
          <w:color w:val="000000"/>
          <w:sz w:val="24"/>
          <w:szCs w:val="24"/>
        </w:rPr>
        <w:t xml:space="preserve">, </w:t>
      </w:r>
      <w:r w:rsidR="00067BC6">
        <w:rPr>
          <w:rFonts w:ascii="Candara" w:hAnsi="Candara"/>
          <w:color w:val="000000"/>
          <w:sz w:val="24"/>
          <w:szCs w:val="24"/>
        </w:rPr>
        <w:lastRenderedPageBreak/>
        <w:t xml:space="preserve">mas para isso deve </w:t>
      </w:r>
      <w:r w:rsidRPr="002E67A3">
        <w:rPr>
          <w:rFonts w:ascii="Candara" w:hAnsi="Candara"/>
          <w:color w:val="000000"/>
          <w:sz w:val="24"/>
          <w:szCs w:val="24"/>
        </w:rPr>
        <w:t>exercitar a</w:t>
      </w:r>
      <w:r w:rsidR="00067BC6">
        <w:rPr>
          <w:rFonts w:ascii="Candara" w:hAnsi="Candara"/>
          <w:color w:val="000000"/>
          <w:sz w:val="24"/>
          <w:szCs w:val="24"/>
        </w:rPr>
        <w:t xml:space="preserve"> sua </w:t>
      </w:r>
      <w:r w:rsidR="00067BC6" w:rsidRPr="007279FB">
        <w:rPr>
          <w:rFonts w:ascii="Candara" w:hAnsi="Candara"/>
          <w:b/>
          <w:color w:val="000000"/>
          <w:sz w:val="24"/>
          <w:szCs w:val="24"/>
        </w:rPr>
        <w:t>docilidade</w:t>
      </w:r>
      <w:r w:rsidR="007279FB">
        <w:rPr>
          <w:rFonts w:ascii="Candara" w:hAnsi="Candara"/>
          <w:color w:val="000000"/>
          <w:sz w:val="24"/>
          <w:szCs w:val="24"/>
        </w:rPr>
        <w:t xml:space="preserve"> (atenção e conversão à realidade)</w:t>
      </w:r>
      <w:r w:rsidR="00067BC6">
        <w:rPr>
          <w:rFonts w:ascii="Candara" w:hAnsi="Candara"/>
          <w:color w:val="000000"/>
          <w:sz w:val="24"/>
          <w:szCs w:val="24"/>
        </w:rPr>
        <w:t xml:space="preserve">, isto e a </w:t>
      </w:r>
      <w:r w:rsidR="00067BC6" w:rsidRPr="007279FB">
        <w:rPr>
          <w:rFonts w:ascii="Candara" w:hAnsi="Candara"/>
          <w:b/>
          <w:color w:val="000000"/>
          <w:sz w:val="24"/>
          <w:szCs w:val="24"/>
        </w:rPr>
        <w:t>criatividade</w:t>
      </w:r>
      <w:r w:rsidR="007279FB" w:rsidRPr="007279FB">
        <w:rPr>
          <w:rFonts w:ascii="Candara" w:hAnsi="Candara" w:cs="Calibri"/>
          <w:b/>
          <w:i/>
          <w:color w:val="000000"/>
          <w:sz w:val="24"/>
          <w:szCs w:val="24"/>
        </w:rPr>
        <w:t xml:space="preserve"> do Pastor e da comunidade</w:t>
      </w:r>
      <w:r w:rsidR="00067BC6" w:rsidRPr="007279FB">
        <w:rPr>
          <w:rFonts w:ascii="Candara" w:hAnsi="Candara"/>
          <w:b/>
          <w:color w:val="000000"/>
          <w:sz w:val="24"/>
          <w:szCs w:val="24"/>
        </w:rPr>
        <w:t>.</w:t>
      </w:r>
      <w:r w:rsidRPr="002E67A3">
        <w:rPr>
          <w:rFonts w:ascii="Candara" w:hAnsi="Candara"/>
          <w:color w:val="000000"/>
          <w:sz w:val="24"/>
          <w:szCs w:val="24"/>
        </w:rPr>
        <w:t xml:space="preserve"> </w:t>
      </w:r>
    </w:p>
    <w:p w14:paraId="0CE29418" w14:textId="77777777" w:rsidR="005635F0" w:rsidRPr="002E67A3" w:rsidRDefault="005635F0" w:rsidP="002E67A3">
      <w:pPr>
        <w:spacing w:after="0" w:line="360" w:lineRule="auto"/>
        <w:jc w:val="both"/>
        <w:rPr>
          <w:rFonts w:ascii="Candara" w:hAnsi="Candara" w:cs="Calibri"/>
          <w:color w:val="000000"/>
          <w:sz w:val="24"/>
          <w:szCs w:val="24"/>
        </w:rPr>
      </w:pPr>
    </w:p>
    <w:p w14:paraId="5EAE4319" w14:textId="26D79371" w:rsidR="005635F0" w:rsidRPr="00FF37B2" w:rsidRDefault="00FF37B2" w:rsidP="002E67A3">
      <w:pPr>
        <w:spacing w:after="0" w:line="360" w:lineRule="auto"/>
        <w:jc w:val="both"/>
        <w:rPr>
          <w:rFonts w:ascii="Candara" w:hAnsi="Candara"/>
          <w:color w:val="000000"/>
          <w:sz w:val="24"/>
          <w:szCs w:val="24"/>
        </w:rPr>
      </w:pPr>
      <w:r>
        <w:rPr>
          <w:rFonts w:ascii="Candara" w:hAnsi="Candara"/>
          <w:color w:val="000000"/>
          <w:sz w:val="24"/>
          <w:szCs w:val="24"/>
        </w:rPr>
        <w:t xml:space="preserve">Mas isso, não invalida que a Paróquia se constitua como referência de sentido, uma alma no corpo da cidade. </w:t>
      </w:r>
      <w:r w:rsidR="005635F0" w:rsidRPr="002E67A3">
        <w:rPr>
          <w:rFonts w:ascii="Candara" w:hAnsi="Candara" w:cs="Calibri"/>
          <w:color w:val="000000"/>
          <w:sz w:val="24"/>
          <w:szCs w:val="24"/>
        </w:rPr>
        <w:t xml:space="preserve">Deve ser e aparecer, no coração do povo, como seu oásis espiritual, como instância de sentido e de esperança, para a vida de todas as pessoas, que nela habitam. E é importante que a sua vida seja bem divulgada, mais conhecida para não cair na irrelevância. A Paróquia dever continuar, no coração de uma terra, a dar-lhe alma, a oferecer aos seus habitantes a Palavra e os Sacramentos da Vida, a alegria e o testemunho da caridade divina, o culto e a cultura, capaz de amparar as pessoas, no seu caminho para Deus, na sua busca da beleza e da felicidade. </w:t>
      </w:r>
    </w:p>
    <w:p w14:paraId="7A6D13FE" w14:textId="77777777" w:rsidR="007279FB" w:rsidRDefault="007279FB" w:rsidP="002E67A3">
      <w:pPr>
        <w:spacing w:after="0" w:line="360" w:lineRule="auto"/>
        <w:jc w:val="both"/>
        <w:rPr>
          <w:rFonts w:ascii="Candara" w:hAnsi="Candara" w:cs="Calibri"/>
          <w:color w:val="000000"/>
          <w:sz w:val="24"/>
          <w:szCs w:val="24"/>
        </w:rPr>
      </w:pPr>
    </w:p>
    <w:p w14:paraId="64243B96" w14:textId="4709FB9A" w:rsidR="007279FB" w:rsidRPr="00667401" w:rsidRDefault="007279FB" w:rsidP="002E67A3">
      <w:pPr>
        <w:spacing w:after="0" w:line="360" w:lineRule="auto"/>
        <w:jc w:val="both"/>
        <w:rPr>
          <w:rFonts w:ascii="Candara" w:hAnsi="Candara" w:cs="Calibri"/>
          <w:b/>
          <w:color w:val="FF0000"/>
          <w:sz w:val="24"/>
          <w:szCs w:val="24"/>
        </w:rPr>
      </w:pPr>
      <w:r w:rsidRPr="00EA6A33">
        <w:rPr>
          <w:rFonts w:ascii="Candara" w:hAnsi="Candara" w:cs="Calibri"/>
          <w:b/>
          <w:color w:val="000000"/>
          <w:sz w:val="24"/>
          <w:szCs w:val="24"/>
        </w:rPr>
        <w:t>Critérios de renovação missionária</w:t>
      </w:r>
    </w:p>
    <w:p w14:paraId="07090CF5" w14:textId="77777777" w:rsidR="007279FB" w:rsidRDefault="007279FB" w:rsidP="002E67A3">
      <w:pPr>
        <w:spacing w:after="0" w:line="360" w:lineRule="auto"/>
        <w:jc w:val="both"/>
        <w:rPr>
          <w:rFonts w:ascii="Candara" w:hAnsi="Candara" w:cs="Calibri"/>
          <w:color w:val="000000"/>
          <w:sz w:val="24"/>
          <w:szCs w:val="24"/>
        </w:rPr>
      </w:pPr>
    </w:p>
    <w:p w14:paraId="6178A942" w14:textId="45A4F3A8" w:rsidR="005635F0" w:rsidRPr="00667401" w:rsidRDefault="005635F0" w:rsidP="002E67A3">
      <w:pPr>
        <w:spacing w:after="0" w:line="360" w:lineRule="auto"/>
        <w:jc w:val="both"/>
        <w:rPr>
          <w:rFonts w:ascii="Candara" w:hAnsi="Candara" w:cs="Calibri"/>
          <w:color w:val="000000"/>
          <w:sz w:val="24"/>
          <w:szCs w:val="24"/>
        </w:rPr>
      </w:pPr>
      <w:r w:rsidRPr="00667401">
        <w:rPr>
          <w:rFonts w:ascii="Candara" w:hAnsi="Candara" w:cs="Calibri"/>
          <w:color w:val="000000"/>
          <w:sz w:val="24"/>
          <w:szCs w:val="24"/>
        </w:rPr>
        <w:t>Aqui estão alguns critérios para tornar a paróquia mais missionária:</w:t>
      </w:r>
    </w:p>
    <w:p w14:paraId="133C6903" w14:textId="77777777" w:rsidR="00FF37B2" w:rsidRPr="00667401" w:rsidRDefault="00FF37B2" w:rsidP="002E67A3">
      <w:pPr>
        <w:spacing w:after="0" w:line="360" w:lineRule="auto"/>
        <w:jc w:val="both"/>
        <w:rPr>
          <w:rFonts w:ascii="Candara" w:hAnsi="Candara" w:cs="Calibri"/>
          <w:color w:val="000000"/>
          <w:sz w:val="24"/>
          <w:szCs w:val="24"/>
        </w:rPr>
      </w:pPr>
    </w:p>
    <w:p w14:paraId="09E9B077" w14:textId="76CC203B" w:rsidR="005635F0" w:rsidRPr="00667401" w:rsidRDefault="005635F0" w:rsidP="007279FB">
      <w:pPr>
        <w:pStyle w:val="PargrafodaLista"/>
        <w:numPr>
          <w:ilvl w:val="0"/>
          <w:numId w:val="40"/>
        </w:numPr>
        <w:spacing w:after="0" w:line="360" w:lineRule="auto"/>
        <w:jc w:val="both"/>
        <w:rPr>
          <w:rFonts w:ascii="Candara" w:hAnsi="Candara" w:cs="Calibri"/>
          <w:color w:val="000000"/>
          <w:sz w:val="24"/>
          <w:szCs w:val="24"/>
        </w:rPr>
      </w:pPr>
      <w:r w:rsidRPr="00667401">
        <w:rPr>
          <w:rFonts w:ascii="Candara" w:hAnsi="Candara" w:cs="Calibri"/>
          <w:i/>
          <w:color w:val="000000"/>
          <w:sz w:val="24"/>
          <w:szCs w:val="24"/>
        </w:rPr>
        <w:t>a proximidade da paróquia às pessoas</w:t>
      </w:r>
      <w:r w:rsidRPr="00667401">
        <w:rPr>
          <w:rFonts w:ascii="Candara" w:hAnsi="Candara" w:cs="Calibri"/>
          <w:color w:val="000000"/>
          <w:sz w:val="24"/>
          <w:szCs w:val="24"/>
        </w:rPr>
        <w:t xml:space="preserve">, o que implica conhecer o terreno e saber realmente o que as pessoas precisam. Muitas vezes temos ideias feitas ou perfeitas, mas não vão ao encontro das reais necessidades da vida das pessoas; isto implica maior entrosamento das paróquias com o tecido social e cultural locais; abertura para um trabalho de parceria, de complementaridade, de rede, envolvendo-se no compromisso social da fé. </w:t>
      </w:r>
    </w:p>
    <w:p w14:paraId="6B4A56FB" w14:textId="77777777" w:rsidR="00067BC6" w:rsidRPr="00667401" w:rsidRDefault="00067BC6" w:rsidP="002E67A3">
      <w:pPr>
        <w:spacing w:after="0" w:line="360" w:lineRule="auto"/>
        <w:jc w:val="both"/>
        <w:rPr>
          <w:rFonts w:ascii="Candara" w:hAnsi="Candara" w:cs="Calibri"/>
          <w:color w:val="000000"/>
          <w:sz w:val="24"/>
          <w:szCs w:val="24"/>
        </w:rPr>
      </w:pPr>
    </w:p>
    <w:p w14:paraId="65238BE3" w14:textId="461CB1FD" w:rsidR="005635F0" w:rsidRPr="00667401" w:rsidRDefault="005635F0" w:rsidP="007279FB">
      <w:pPr>
        <w:pStyle w:val="PargrafodaLista"/>
        <w:numPr>
          <w:ilvl w:val="0"/>
          <w:numId w:val="40"/>
        </w:numPr>
        <w:spacing w:after="0" w:line="360" w:lineRule="auto"/>
        <w:jc w:val="both"/>
        <w:rPr>
          <w:rFonts w:ascii="Candara" w:hAnsi="Candara" w:cs="Calibri"/>
          <w:color w:val="000000"/>
          <w:sz w:val="24"/>
          <w:szCs w:val="24"/>
        </w:rPr>
      </w:pPr>
      <w:r w:rsidRPr="00667401">
        <w:rPr>
          <w:rFonts w:ascii="Candara" w:hAnsi="Candara" w:cs="Calibri"/>
          <w:color w:val="000000"/>
          <w:sz w:val="24"/>
          <w:szCs w:val="24"/>
        </w:rPr>
        <w:t xml:space="preserve">a </w:t>
      </w:r>
      <w:r w:rsidRPr="00667401">
        <w:rPr>
          <w:rFonts w:ascii="Candara" w:hAnsi="Candara" w:cs="Calibri"/>
          <w:i/>
          <w:color w:val="000000"/>
          <w:sz w:val="24"/>
          <w:szCs w:val="24"/>
        </w:rPr>
        <w:t>sua identidade como lugar de comunhão e participação</w:t>
      </w:r>
      <w:r w:rsidRPr="00667401">
        <w:rPr>
          <w:rFonts w:ascii="Candara" w:hAnsi="Candara" w:cs="Calibri"/>
          <w:color w:val="000000"/>
          <w:sz w:val="24"/>
          <w:szCs w:val="24"/>
        </w:rPr>
        <w:t xml:space="preserve">, o que implica superar o clericalismo e promover o protagonismo dos leigos (cf. EF 68-75; 102; 111-134); a tomada de consciência da identidade e missão dos leigos na Igreja não cresceu de forma igual em toda a parte; </w:t>
      </w:r>
    </w:p>
    <w:p w14:paraId="1FBA6852" w14:textId="77777777" w:rsidR="005635F0" w:rsidRPr="00667401" w:rsidRDefault="005635F0" w:rsidP="002E67A3">
      <w:pPr>
        <w:spacing w:after="0" w:line="360" w:lineRule="auto"/>
        <w:jc w:val="both"/>
        <w:rPr>
          <w:rFonts w:ascii="Candara" w:hAnsi="Candara" w:cs="Calibri"/>
          <w:color w:val="000000"/>
          <w:sz w:val="24"/>
          <w:szCs w:val="24"/>
        </w:rPr>
      </w:pPr>
    </w:p>
    <w:p w14:paraId="4D40D7FF" w14:textId="7AEFA006" w:rsidR="005635F0" w:rsidRPr="00667401" w:rsidRDefault="005635F0" w:rsidP="007279FB">
      <w:pPr>
        <w:pStyle w:val="PargrafodaLista"/>
        <w:numPr>
          <w:ilvl w:val="0"/>
          <w:numId w:val="40"/>
        </w:numPr>
        <w:spacing w:after="0" w:line="360" w:lineRule="auto"/>
        <w:jc w:val="both"/>
        <w:rPr>
          <w:rFonts w:ascii="Candara" w:hAnsi="Candara" w:cs="Calibri"/>
          <w:color w:val="000000"/>
          <w:sz w:val="24"/>
          <w:szCs w:val="24"/>
        </w:rPr>
      </w:pPr>
      <w:r w:rsidRPr="00667401">
        <w:rPr>
          <w:rFonts w:ascii="Candara" w:hAnsi="Candara" w:cs="Calibri"/>
          <w:i/>
          <w:color w:val="000000"/>
          <w:sz w:val="24"/>
          <w:szCs w:val="24"/>
        </w:rPr>
        <w:t>a completa orientação para a missão</w:t>
      </w:r>
      <w:r w:rsidRPr="00667401">
        <w:rPr>
          <w:rFonts w:ascii="Candara" w:hAnsi="Candara" w:cs="Calibri"/>
          <w:color w:val="000000"/>
          <w:sz w:val="24"/>
          <w:szCs w:val="24"/>
        </w:rPr>
        <w:t xml:space="preserve">, superando o estigma da “introversão eclesial” </w:t>
      </w:r>
      <w:r w:rsidRPr="00A85360">
        <w:rPr>
          <w:rFonts w:ascii="Candara" w:hAnsi="Candara" w:cs="Calibri"/>
          <w:color w:val="000000"/>
          <w:sz w:val="20"/>
          <w:szCs w:val="20"/>
        </w:rPr>
        <w:t>(São João Paulo II, Ex. Ap</w:t>
      </w:r>
      <w:r w:rsidRPr="00A85360">
        <w:rPr>
          <w:rFonts w:ascii="Candara" w:hAnsi="Candara" w:cs="Calibri"/>
          <w:i/>
          <w:color w:val="000000"/>
          <w:sz w:val="20"/>
          <w:szCs w:val="20"/>
        </w:rPr>
        <w:t xml:space="preserve">. Ecclesia in </w:t>
      </w:r>
      <w:proofErr w:type="spellStart"/>
      <w:r w:rsidRPr="00A85360">
        <w:rPr>
          <w:rFonts w:ascii="Candara" w:hAnsi="Candara" w:cs="Calibri"/>
          <w:i/>
          <w:color w:val="000000"/>
          <w:sz w:val="20"/>
          <w:szCs w:val="20"/>
        </w:rPr>
        <w:t>Oceania</w:t>
      </w:r>
      <w:proofErr w:type="spellEnd"/>
      <w:r w:rsidRPr="00A85360">
        <w:rPr>
          <w:rFonts w:ascii="Candara" w:hAnsi="Candara" w:cs="Calibri"/>
          <w:color w:val="000000"/>
          <w:sz w:val="20"/>
          <w:szCs w:val="20"/>
        </w:rPr>
        <w:t xml:space="preserve"> 19)</w:t>
      </w:r>
      <w:r w:rsidRPr="00667401">
        <w:rPr>
          <w:rFonts w:ascii="Candara" w:hAnsi="Candara" w:cs="Calibri"/>
          <w:color w:val="000000"/>
          <w:sz w:val="24"/>
          <w:szCs w:val="24"/>
        </w:rPr>
        <w:t xml:space="preserve">, de modo que não se ocupe apenas de quem a </w:t>
      </w:r>
      <w:proofErr w:type="gramStart"/>
      <w:r w:rsidRPr="00667401">
        <w:rPr>
          <w:rFonts w:ascii="Candara" w:hAnsi="Candara" w:cs="Calibri"/>
          <w:color w:val="000000"/>
          <w:sz w:val="24"/>
          <w:szCs w:val="24"/>
        </w:rPr>
        <w:t>procura</w:t>
      </w:r>
      <w:proofErr w:type="gramEnd"/>
      <w:r w:rsidRPr="00667401">
        <w:rPr>
          <w:rFonts w:ascii="Candara" w:hAnsi="Candara" w:cs="Calibri"/>
          <w:color w:val="000000"/>
          <w:sz w:val="24"/>
          <w:szCs w:val="24"/>
        </w:rPr>
        <w:t xml:space="preserve"> mas de quem anda à procura; </w:t>
      </w:r>
    </w:p>
    <w:p w14:paraId="4BAB330B" w14:textId="77777777" w:rsidR="005635F0" w:rsidRPr="002E67A3" w:rsidRDefault="005635F0" w:rsidP="002E67A3">
      <w:pPr>
        <w:spacing w:after="0" w:line="360" w:lineRule="auto"/>
        <w:jc w:val="both"/>
        <w:rPr>
          <w:rFonts w:ascii="Candara" w:hAnsi="Candara"/>
          <w:color w:val="000000"/>
          <w:sz w:val="24"/>
          <w:szCs w:val="24"/>
        </w:rPr>
      </w:pPr>
    </w:p>
    <w:p w14:paraId="363DFEEB" w14:textId="77777777" w:rsidR="005829B0" w:rsidRPr="00667401" w:rsidRDefault="005635F0" w:rsidP="002E67A3">
      <w:pPr>
        <w:pStyle w:val="PargrafodaLista"/>
        <w:numPr>
          <w:ilvl w:val="0"/>
          <w:numId w:val="40"/>
        </w:numPr>
        <w:spacing w:after="0" w:line="360" w:lineRule="auto"/>
        <w:jc w:val="both"/>
        <w:rPr>
          <w:rFonts w:ascii="Candara" w:hAnsi="Candara"/>
          <w:b/>
          <w:color w:val="000000"/>
          <w:sz w:val="24"/>
          <w:szCs w:val="24"/>
        </w:rPr>
      </w:pPr>
      <w:r w:rsidRPr="00667401">
        <w:rPr>
          <w:rFonts w:ascii="Candara" w:hAnsi="Candara"/>
          <w:b/>
          <w:color w:val="000000"/>
          <w:sz w:val="24"/>
          <w:szCs w:val="24"/>
        </w:rPr>
        <w:lastRenderedPageBreak/>
        <w:t xml:space="preserve">A pergunta fundamental é esta: que queremos fazer das nossas paróquias? Um grupo de eleitos que olham para si mesmos ou uma alma na cidade </w:t>
      </w:r>
      <w:r w:rsidRPr="00667401">
        <w:rPr>
          <w:rFonts w:ascii="Candara" w:hAnsi="Candara"/>
          <w:b/>
          <w:color w:val="000000"/>
          <w:sz w:val="16"/>
          <w:szCs w:val="16"/>
        </w:rPr>
        <w:t xml:space="preserve">(Ap.22.2) </w:t>
      </w:r>
      <w:r w:rsidRPr="00667401">
        <w:rPr>
          <w:rFonts w:ascii="Candara" w:hAnsi="Candara"/>
          <w:b/>
          <w:color w:val="000000"/>
          <w:sz w:val="24"/>
          <w:szCs w:val="24"/>
        </w:rPr>
        <w:t xml:space="preserve">ou um centro missionário? (EG 28) que dá alma a um Povo? </w:t>
      </w:r>
    </w:p>
    <w:p w14:paraId="03695F28" w14:textId="77777777" w:rsidR="005829B0" w:rsidRPr="005829B0" w:rsidRDefault="005829B0" w:rsidP="005829B0">
      <w:pPr>
        <w:pStyle w:val="PargrafodaLista"/>
        <w:rPr>
          <w:rFonts w:ascii="Candara" w:hAnsi="Candara"/>
          <w:b/>
          <w:color w:val="000000"/>
          <w:sz w:val="24"/>
          <w:szCs w:val="24"/>
        </w:rPr>
      </w:pPr>
    </w:p>
    <w:p w14:paraId="5980B1DF" w14:textId="0DD818D9" w:rsidR="005829B0" w:rsidRPr="00EA6A33" w:rsidRDefault="005635F0" w:rsidP="002E67A3">
      <w:pPr>
        <w:pStyle w:val="PargrafodaLista"/>
        <w:numPr>
          <w:ilvl w:val="0"/>
          <w:numId w:val="40"/>
        </w:numPr>
        <w:spacing w:after="0" w:line="360" w:lineRule="auto"/>
        <w:jc w:val="both"/>
        <w:rPr>
          <w:rFonts w:ascii="Candara" w:hAnsi="Candara"/>
          <w:b/>
          <w:color w:val="000000"/>
          <w:sz w:val="24"/>
          <w:szCs w:val="24"/>
        </w:rPr>
      </w:pPr>
      <w:r w:rsidRPr="00EA6A33">
        <w:rPr>
          <w:rFonts w:ascii="Candara" w:hAnsi="Candara"/>
          <w:b/>
          <w:color w:val="000000"/>
          <w:sz w:val="24"/>
          <w:szCs w:val="24"/>
        </w:rPr>
        <w:t xml:space="preserve">Como tornar a Paróquia mais </w:t>
      </w:r>
      <w:r w:rsidR="00800801" w:rsidRPr="00EA6A33">
        <w:rPr>
          <w:rFonts w:ascii="Candara" w:hAnsi="Candara"/>
          <w:b/>
          <w:color w:val="000000"/>
          <w:sz w:val="24"/>
          <w:szCs w:val="24"/>
        </w:rPr>
        <w:t xml:space="preserve">aberta, mais acolhedora, mais </w:t>
      </w:r>
      <w:r w:rsidRPr="00EA6A33">
        <w:rPr>
          <w:rFonts w:ascii="Candara" w:hAnsi="Candara"/>
          <w:b/>
          <w:color w:val="000000"/>
          <w:sz w:val="24"/>
          <w:szCs w:val="24"/>
        </w:rPr>
        <w:t xml:space="preserve">missionária? </w:t>
      </w:r>
    </w:p>
    <w:p w14:paraId="65260976" w14:textId="25701FCD" w:rsidR="005635F0" w:rsidRPr="002E67A3" w:rsidRDefault="003731F5" w:rsidP="002E67A3">
      <w:pPr>
        <w:spacing w:after="0" w:line="360" w:lineRule="auto"/>
        <w:jc w:val="both"/>
        <w:rPr>
          <w:rFonts w:ascii="Candara" w:hAnsi="Candara"/>
          <w:color w:val="000000"/>
          <w:sz w:val="24"/>
          <w:szCs w:val="24"/>
        </w:rPr>
      </w:pPr>
      <w:r w:rsidRPr="002E67A3">
        <w:rPr>
          <w:rFonts w:ascii="Candara" w:hAnsi="Candara"/>
          <w:color w:val="000000"/>
          <w:sz w:val="24"/>
          <w:szCs w:val="24"/>
        </w:rPr>
        <w:t>Há que assumir um novo estilo de evangelização</w:t>
      </w:r>
      <w:r w:rsidR="00800801" w:rsidRPr="002E67A3">
        <w:rPr>
          <w:rFonts w:ascii="Candara" w:hAnsi="Candara"/>
          <w:color w:val="000000"/>
          <w:sz w:val="24"/>
          <w:szCs w:val="24"/>
        </w:rPr>
        <w:t>, que começa precisamente na soleira da porta: o acolhimento.</w:t>
      </w:r>
    </w:p>
    <w:p w14:paraId="7F45F291" w14:textId="77777777" w:rsidR="003731F5" w:rsidRPr="002E67A3" w:rsidRDefault="003731F5" w:rsidP="002E67A3">
      <w:pPr>
        <w:spacing w:after="0" w:line="360" w:lineRule="auto"/>
        <w:jc w:val="both"/>
        <w:rPr>
          <w:rFonts w:ascii="Candara" w:hAnsi="Candara"/>
          <w:color w:val="000000"/>
          <w:sz w:val="24"/>
          <w:szCs w:val="24"/>
        </w:rPr>
      </w:pPr>
    </w:p>
    <w:p w14:paraId="3977AACC" w14:textId="77777777" w:rsidR="003731F5" w:rsidRPr="00EA6A33" w:rsidRDefault="003731F5" w:rsidP="002E67A3">
      <w:pPr>
        <w:pStyle w:val="PargrafodaLista"/>
        <w:numPr>
          <w:ilvl w:val="0"/>
          <w:numId w:val="28"/>
        </w:numPr>
        <w:spacing w:after="0" w:line="360" w:lineRule="auto"/>
        <w:jc w:val="both"/>
        <w:rPr>
          <w:rFonts w:ascii="Candara" w:hAnsi="Candara"/>
          <w:color w:val="000000"/>
          <w:sz w:val="24"/>
          <w:szCs w:val="24"/>
        </w:rPr>
      </w:pPr>
      <w:r w:rsidRPr="00EA6A33">
        <w:rPr>
          <w:rFonts w:ascii="Candara" w:hAnsi="Candara"/>
          <w:color w:val="000000"/>
          <w:sz w:val="24"/>
          <w:szCs w:val="24"/>
        </w:rPr>
        <w:t>Um estilo amável e acolhedor</w:t>
      </w:r>
    </w:p>
    <w:p w14:paraId="3EE03358" w14:textId="77777777" w:rsidR="003731F5" w:rsidRPr="00EA6A33" w:rsidRDefault="003731F5" w:rsidP="002E67A3">
      <w:pPr>
        <w:pStyle w:val="PargrafodaLista"/>
        <w:numPr>
          <w:ilvl w:val="0"/>
          <w:numId w:val="28"/>
        </w:numPr>
        <w:spacing w:after="0" w:line="360" w:lineRule="auto"/>
        <w:jc w:val="both"/>
        <w:rPr>
          <w:rFonts w:ascii="Candara" w:hAnsi="Candara"/>
          <w:color w:val="000000"/>
          <w:sz w:val="24"/>
          <w:szCs w:val="24"/>
        </w:rPr>
      </w:pPr>
      <w:r w:rsidRPr="00EA6A33">
        <w:rPr>
          <w:rFonts w:ascii="Candara" w:hAnsi="Candara"/>
          <w:color w:val="000000"/>
          <w:sz w:val="24"/>
          <w:szCs w:val="24"/>
        </w:rPr>
        <w:t>Um estilo dialogal</w:t>
      </w:r>
    </w:p>
    <w:p w14:paraId="3A1E8BA3" w14:textId="77777777" w:rsidR="003731F5" w:rsidRPr="00EA6A33" w:rsidRDefault="003731F5" w:rsidP="002E67A3">
      <w:pPr>
        <w:pStyle w:val="PargrafodaLista"/>
        <w:numPr>
          <w:ilvl w:val="0"/>
          <w:numId w:val="28"/>
        </w:numPr>
        <w:spacing w:after="0" w:line="360" w:lineRule="auto"/>
        <w:jc w:val="both"/>
        <w:rPr>
          <w:rFonts w:ascii="Candara" w:hAnsi="Candara"/>
          <w:color w:val="000000"/>
          <w:sz w:val="24"/>
          <w:szCs w:val="24"/>
        </w:rPr>
      </w:pPr>
      <w:r w:rsidRPr="00EA6A33">
        <w:rPr>
          <w:rFonts w:ascii="Candara" w:hAnsi="Candara"/>
          <w:color w:val="000000"/>
          <w:sz w:val="24"/>
          <w:szCs w:val="24"/>
        </w:rPr>
        <w:t>Um estilo familiar</w:t>
      </w:r>
    </w:p>
    <w:p w14:paraId="40DFCFCB" w14:textId="77777777" w:rsidR="003731F5" w:rsidRPr="00EA6A33" w:rsidRDefault="003731F5" w:rsidP="002E67A3">
      <w:pPr>
        <w:pStyle w:val="PargrafodaLista"/>
        <w:numPr>
          <w:ilvl w:val="0"/>
          <w:numId w:val="28"/>
        </w:numPr>
        <w:spacing w:after="0" w:line="360" w:lineRule="auto"/>
        <w:jc w:val="both"/>
        <w:rPr>
          <w:rFonts w:ascii="Candara" w:hAnsi="Candara"/>
          <w:color w:val="000000"/>
          <w:sz w:val="24"/>
          <w:szCs w:val="24"/>
        </w:rPr>
      </w:pPr>
      <w:r w:rsidRPr="00EA6A33">
        <w:rPr>
          <w:rFonts w:ascii="Candara" w:hAnsi="Candara"/>
          <w:color w:val="000000"/>
          <w:sz w:val="24"/>
          <w:szCs w:val="24"/>
        </w:rPr>
        <w:t>Um estilo pobre e simples</w:t>
      </w:r>
    </w:p>
    <w:p w14:paraId="653387F2" w14:textId="77777777" w:rsidR="003731F5" w:rsidRPr="002E67A3" w:rsidRDefault="003731F5" w:rsidP="002E67A3">
      <w:pPr>
        <w:pStyle w:val="PargrafodaLista"/>
        <w:spacing w:after="0" w:line="360" w:lineRule="auto"/>
        <w:jc w:val="both"/>
        <w:rPr>
          <w:rFonts w:ascii="Candara" w:hAnsi="Candara"/>
          <w:color w:val="000000"/>
          <w:sz w:val="24"/>
          <w:szCs w:val="24"/>
        </w:rPr>
      </w:pPr>
    </w:p>
    <w:p w14:paraId="04F329A8" w14:textId="42DFA274" w:rsidR="00751D8B" w:rsidRPr="002E67A3" w:rsidRDefault="007279FB" w:rsidP="007279FB">
      <w:pPr>
        <w:rPr>
          <w:rFonts w:ascii="Candara" w:hAnsi="Candara"/>
          <w:b/>
          <w:smallCaps/>
          <w:color w:val="000000"/>
          <w:sz w:val="24"/>
          <w:szCs w:val="24"/>
        </w:rPr>
      </w:pPr>
      <w:r>
        <w:rPr>
          <w:rFonts w:ascii="Candara" w:hAnsi="Candara"/>
          <w:b/>
          <w:smallCaps/>
          <w:color w:val="000000"/>
          <w:sz w:val="24"/>
          <w:szCs w:val="24"/>
        </w:rPr>
        <w:t xml:space="preserve">I. </w:t>
      </w:r>
      <w:r w:rsidR="003731F5" w:rsidRPr="002E67A3">
        <w:rPr>
          <w:rFonts w:ascii="Candara" w:hAnsi="Candara"/>
          <w:b/>
          <w:smallCaps/>
          <w:color w:val="000000"/>
          <w:sz w:val="24"/>
          <w:szCs w:val="24"/>
        </w:rPr>
        <w:t xml:space="preserve">Um </w:t>
      </w:r>
      <w:r w:rsidR="003731F5" w:rsidRPr="00EA6A33">
        <w:rPr>
          <w:rFonts w:ascii="Candara" w:hAnsi="Candara"/>
          <w:b/>
          <w:smallCaps/>
          <w:color w:val="000000"/>
          <w:sz w:val="24"/>
          <w:szCs w:val="24"/>
        </w:rPr>
        <w:t>estilo amável e acolhedor</w:t>
      </w:r>
      <w:r w:rsidR="002E67A3" w:rsidRPr="00EA6A33">
        <w:rPr>
          <w:rFonts w:ascii="Candara" w:hAnsi="Candara"/>
          <w:b/>
          <w:smallCaps/>
          <w:color w:val="000000"/>
          <w:sz w:val="24"/>
          <w:szCs w:val="24"/>
        </w:rPr>
        <w:t>: a hospitalidade</w:t>
      </w:r>
    </w:p>
    <w:p w14:paraId="7F91C43B" w14:textId="77777777" w:rsidR="00751D8B" w:rsidRPr="002E67A3" w:rsidRDefault="00751D8B" w:rsidP="002E67A3">
      <w:pPr>
        <w:spacing w:after="0" w:line="360" w:lineRule="auto"/>
        <w:jc w:val="both"/>
        <w:rPr>
          <w:rFonts w:ascii="Candara" w:hAnsi="Candara"/>
          <w:color w:val="000000"/>
          <w:sz w:val="24"/>
          <w:szCs w:val="24"/>
        </w:rPr>
      </w:pPr>
    </w:p>
    <w:p w14:paraId="1622001A" w14:textId="4D26E83F" w:rsidR="003F6AB9" w:rsidRPr="002E67A3" w:rsidRDefault="003F6AB9" w:rsidP="002E67A3">
      <w:pPr>
        <w:spacing w:after="0" w:line="360" w:lineRule="auto"/>
        <w:jc w:val="both"/>
        <w:rPr>
          <w:rFonts w:ascii="Candara" w:hAnsi="Candara"/>
          <w:b/>
          <w:color w:val="000000"/>
          <w:sz w:val="24"/>
          <w:szCs w:val="24"/>
        </w:rPr>
      </w:pPr>
      <w:r w:rsidRPr="002E67A3">
        <w:rPr>
          <w:rFonts w:ascii="Candara" w:hAnsi="Candara"/>
          <w:color w:val="000000"/>
          <w:sz w:val="24"/>
          <w:szCs w:val="24"/>
        </w:rPr>
        <w:t xml:space="preserve">A Igreja não é uma prisão, nem um museu, nem uma fortaleza medieval com muralhas, fossos e ponte levadiça. A Igreja é uma casa de portas abertas e flores nas janelas, que acolhe a todos, venham de onde vierem, e a todos oferece uma mesa com pão e vinho. É um lugar de misericórdia, não um lugar de tortura nem uma alfândega que controla tudo. </w:t>
      </w:r>
    </w:p>
    <w:p w14:paraId="316A91E1" w14:textId="77777777" w:rsidR="008C0B99" w:rsidRPr="002E67A3" w:rsidRDefault="008C0B99" w:rsidP="002E67A3">
      <w:pPr>
        <w:spacing w:after="0" w:line="360" w:lineRule="auto"/>
        <w:jc w:val="both"/>
        <w:rPr>
          <w:rFonts w:ascii="Candara" w:hAnsi="Candara"/>
          <w:color w:val="000000"/>
          <w:sz w:val="24"/>
          <w:szCs w:val="24"/>
        </w:rPr>
      </w:pPr>
    </w:p>
    <w:p w14:paraId="0BA5F874" w14:textId="1E7AC3A0" w:rsidR="00172C8A" w:rsidRPr="002E67A3" w:rsidRDefault="00800801" w:rsidP="002E67A3">
      <w:pPr>
        <w:spacing w:after="0" w:line="360" w:lineRule="auto"/>
        <w:jc w:val="both"/>
        <w:rPr>
          <w:rFonts w:ascii="Candara" w:hAnsi="Candara"/>
          <w:color w:val="000000"/>
          <w:sz w:val="24"/>
          <w:szCs w:val="24"/>
        </w:rPr>
      </w:pPr>
      <w:r w:rsidRPr="002E67A3">
        <w:rPr>
          <w:rFonts w:ascii="Candara" w:hAnsi="Candara"/>
          <w:color w:val="000000"/>
          <w:sz w:val="24"/>
          <w:szCs w:val="24"/>
        </w:rPr>
        <w:t>Recentemente, foi publicada</w:t>
      </w:r>
      <w:r w:rsidR="007279FB">
        <w:rPr>
          <w:rFonts w:ascii="Candara" w:hAnsi="Candara"/>
          <w:color w:val="000000"/>
          <w:sz w:val="24"/>
          <w:szCs w:val="24"/>
        </w:rPr>
        <w:t>, em Portugal,</w:t>
      </w:r>
      <w:r w:rsidRPr="002E67A3">
        <w:rPr>
          <w:rFonts w:ascii="Candara" w:hAnsi="Candara"/>
          <w:color w:val="000000"/>
          <w:sz w:val="24"/>
          <w:szCs w:val="24"/>
        </w:rPr>
        <w:t xml:space="preserve"> uma tese de doutoramento </w:t>
      </w:r>
      <w:r w:rsidRPr="007279FB">
        <w:rPr>
          <w:rFonts w:ascii="Candara" w:hAnsi="Candara"/>
          <w:i/>
          <w:color w:val="000000"/>
          <w:sz w:val="24"/>
          <w:szCs w:val="24"/>
        </w:rPr>
        <w:t>sobre a Paróquia em tempos de mobilidade</w:t>
      </w:r>
      <w:r w:rsidRPr="002E67A3">
        <w:rPr>
          <w:rStyle w:val="Refdenotaderodap"/>
          <w:rFonts w:ascii="Candara" w:hAnsi="Candara"/>
          <w:color w:val="000000"/>
          <w:sz w:val="24"/>
          <w:szCs w:val="24"/>
        </w:rPr>
        <w:footnoteReference w:id="1"/>
      </w:r>
      <w:r w:rsidRPr="002E67A3">
        <w:rPr>
          <w:rFonts w:ascii="Candara" w:hAnsi="Candara"/>
          <w:color w:val="000000"/>
          <w:sz w:val="24"/>
          <w:szCs w:val="24"/>
        </w:rPr>
        <w:t xml:space="preserve">. </w:t>
      </w:r>
    </w:p>
    <w:p w14:paraId="2C34465C" w14:textId="77777777" w:rsidR="00172C8A" w:rsidRPr="002E67A3" w:rsidRDefault="00172C8A" w:rsidP="002E67A3">
      <w:pPr>
        <w:spacing w:after="0" w:line="360" w:lineRule="auto"/>
        <w:jc w:val="both"/>
        <w:rPr>
          <w:rFonts w:ascii="Candara" w:hAnsi="Candara"/>
          <w:color w:val="000000"/>
          <w:sz w:val="24"/>
          <w:szCs w:val="24"/>
        </w:rPr>
      </w:pPr>
    </w:p>
    <w:p w14:paraId="6C7C08A4" w14:textId="7A66677C" w:rsidR="00172C8A" w:rsidRPr="002E67A3" w:rsidRDefault="00800801"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E o </w:t>
      </w:r>
      <w:r w:rsidR="007279FB">
        <w:rPr>
          <w:rFonts w:ascii="Candara" w:hAnsi="Candara"/>
          <w:color w:val="000000"/>
          <w:sz w:val="24"/>
          <w:szCs w:val="24"/>
        </w:rPr>
        <w:t xml:space="preserve">seu </w:t>
      </w:r>
      <w:r w:rsidRPr="002E67A3">
        <w:rPr>
          <w:rFonts w:ascii="Candara" w:hAnsi="Candara"/>
          <w:color w:val="000000"/>
          <w:sz w:val="24"/>
          <w:szCs w:val="24"/>
        </w:rPr>
        <w:t xml:space="preserve">autor, Pe. Tiago Freitas, vem recordar-nos que é preciso repensar a paróquia, não </w:t>
      </w:r>
      <w:r w:rsidR="007279FB">
        <w:rPr>
          <w:rFonts w:ascii="Candara" w:hAnsi="Candara"/>
          <w:color w:val="000000"/>
          <w:sz w:val="24"/>
          <w:szCs w:val="24"/>
        </w:rPr>
        <w:t xml:space="preserve">tanto a partir do </w:t>
      </w:r>
      <w:r w:rsidRPr="002E67A3">
        <w:rPr>
          <w:rFonts w:ascii="Candara" w:hAnsi="Candara"/>
          <w:color w:val="000000"/>
          <w:sz w:val="24"/>
          <w:szCs w:val="24"/>
        </w:rPr>
        <w:t>tríptico “</w:t>
      </w:r>
      <w:r w:rsidRPr="007279FB">
        <w:rPr>
          <w:rFonts w:ascii="Candara" w:hAnsi="Candara"/>
          <w:i/>
          <w:color w:val="000000"/>
          <w:sz w:val="24"/>
          <w:szCs w:val="24"/>
        </w:rPr>
        <w:t>catequese, liturgia, caridade</w:t>
      </w:r>
      <w:r w:rsidRPr="002E67A3">
        <w:rPr>
          <w:rFonts w:ascii="Candara" w:hAnsi="Candara"/>
          <w:color w:val="000000"/>
          <w:sz w:val="24"/>
          <w:szCs w:val="24"/>
        </w:rPr>
        <w:t xml:space="preserve">” </w:t>
      </w:r>
      <w:r w:rsidR="005B79D2">
        <w:rPr>
          <w:rFonts w:ascii="Candara" w:hAnsi="Candara"/>
          <w:color w:val="000000"/>
          <w:sz w:val="24"/>
          <w:szCs w:val="24"/>
        </w:rPr>
        <w:t>(</w:t>
      </w:r>
      <w:r w:rsidR="005B79D2" w:rsidRPr="005B79D2">
        <w:rPr>
          <w:rFonts w:ascii="Candara" w:hAnsi="Candara"/>
          <w:i/>
          <w:color w:val="000000"/>
          <w:sz w:val="24"/>
          <w:szCs w:val="24"/>
        </w:rPr>
        <w:t xml:space="preserve">tria </w:t>
      </w:r>
      <w:proofErr w:type="spellStart"/>
      <w:r w:rsidR="005B79D2" w:rsidRPr="005B79D2">
        <w:rPr>
          <w:rFonts w:ascii="Candara" w:hAnsi="Candara"/>
          <w:i/>
          <w:color w:val="000000"/>
          <w:sz w:val="24"/>
          <w:szCs w:val="24"/>
        </w:rPr>
        <w:t>munera</w:t>
      </w:r>
      <w:proofErr w:type="spellEnd"/>
      <w:r w:rsidR="005B79D2">
        <w:rPr>
          <w:rFonts w:ascii="Candara" w:hAnsi="Candara"/>
          <w:color w:val="000000"/>
          <w:sz w:val="24"/>
          <w:szCs w:val="24"/>
        </w:rPr>
        <w:t xml:space="preserve">) </w:t>
      </w:r>
      <w:r w:rsidR="007279FB">
        <w:rPr>
          <w:rFonts w:ascii="Candara" w:hAnsi="Candara"/>
          <w:color w:val="000000"/>
          <w:sz w:val="24"/>
          <w:szCs w:val="24"/>
        </w:rPr>
        <w:t>mas de novas categorias. É</w:t>
      </w:r>
      <w:r w:rsidRPr="002E67A3">
        <w:rPr>
          <w:rFonts w:ascii="Candara" w:hAnsi="Candara"/>
          <w:color w:val="000000"/>
          <w:sz w:val="24"/>
          <w:szCs w:val="24"/>
        </w:rPr>
        <w:t xml:space="preserve"> indispensável </w:t>
      </w:r>
      <w:r w:rsidR="007279FB">
        <w:rPr>
          <w:rFonts w:ascii="Candara" w:hAnsi="Candara"/>
          <w:color w:val="000000"/>
          <w:sz w:val="24"/>
          <w:szCs w:val="24"/>
        </w:rPr>
        <w:t xml:space="preserve">– diz o autor – </w:t>
      </w:r>
      <w:r w:rsidRPr="002E67A3">
        <w:rPr>
          <w:rFonts w:ascii="Candara" w:hAnsi="Candara"/>
          <w:color w:val="000000"/>
          <w:sz w:val="24"/>
          <w:szCs w:val="24"/>
        </w:rPr>
        <w:t>que a comunidade cristã se constitua c</w:t>
      </w:r>
      <w:r w:rsidR="00172C8A" w:rsidRPr="002E67A3">
        <w:rPr>
          <w:rFonts w:ascii="Candara" w:hAnsi="Candara"/>
          <w:color w:val="000000"/>
          <w:sz w:val="24"/>
          <w:szCs w:val="24"/>
        </w:rPr>
        <w:t>o</w:t>
      </w:r>
      <w:r w:rsidRPr="002E67A3">
        <w:rPr>
          <w:rFonts w:ascii="Candara" w:hAnsi="Candara"/>
          <w:color w:val="000000"/>
          <w:sz w:val="24"/>
          <w:szCs w:val="24"/>
        </w:rPr>
        <w:t>mo um espaço (lugar de densidade humana e espiritual)</w:t>
      </w:r>
      <w:r w:rsidR="005B79D2">
        <w:rPr>
          <w:rFonts w:ascii="Candara" w:hAnsi="Candara"/>
          <w:color w:val="000000"/>
          <w:sz w:val="24"/>
          <w:szCs w:val="24"/>
        </w:rPr>
        <w:t xml:space="preserve">, </w:t>
      </w:r>
      <w:r w:rsidRPr="002E67A3">
        <w:rPr>
          <w:rFonts w:ascii="Candara" w:hAnsi="Candara"/>
          <w:color w:val="000000"/>
          <w:sz w:val="24"/>
          <w:szCs w:val="24"/>
        </w:rPr>
        <w:t xml:space="preserve">onde se promova uma experiência (de afeto  e de renovação) e se produza um efeito (da abertura ao transcendente e de encontro com Deus). </w:t>
      </w:r>
    </w:p>
    <w:p w14:paraId="6D6477E2" w14:textId="77777777" w:rsidR="00172C8A" w:rsidRPr="002E67A3" w:rsidRDefault="00172C8A" w:rsidP="002E67A3">
      <w:pPr>
        <w:spacing w:after="0" w:line="360" w:lineRule="auto"/>
        <w:jc w:val="both"/>
        <w:rPr>
          <w:rFonts w:ascii="Candara" w:hAnsi="Candara"/>
          <w:color w:val="000000"/>
          <w:sz w:val="24"/>
          <w:szCs w:val="24"/>
        </w:rPr>
      </w:pPr>
    </w:p>
    <w:p w14:paraId="701FA38C" w14:textId="77777777" w:rsidR="005B79D2" w:rsidRDefault="00800801"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E apresenta quatro “categorias” fundamentais para que a fé abrace a parte e o todo da existência cristã e eclesial. </w:t>
      </w:r>
      <w:r w:rsidR="00A00936" w:rsidRPr="002E67A3">
        <w:rPr>
          <w:rFonts w:ascii="Candara" w:hAnsi="Candara"/>
          <w:color w:val="000000"/>
          <w:sz w:val="24"/>
          <w:szCs w:val="24"/>
        </w:rPr>
        <w:t>As quatro categorias, diríamos, bíblicas, em que enquadra a vida da paróquia são</w:t>
      </w:r>
      <w:r w:rsidR="005B79D2">
        <w:rPr>
          <w:rFonts w:ascii="Candara" w:hAnsi="Candara"/>
          <w:color w:val="000000"/>
          <w:sz w:val="24"/>
          <w:szCs w:val="24"/>
        </w:rPr>
        <w:t>:</w:t>
      </w:r>
      <w:r w:rsidR="00A00936" w:rsidRPr="002E67A3">
        <w:rPr>
          <w:rFonts w:ascii="Candara" w:hAnsi="Candara"/>
          <w:color w:val="000000"/>
          <w:sz w:val="24"/>
          <w:szCs w:val="24"/>
        </w:rPr>
        <w:t xml:space="preserve"> </w:t>
      </w:r>
    </w:p>
    <w:p w14:paraId="7E315719" w14:textId="77777777" w:rsidR="005B79D2" w:rsidRDefault="005B79D2" w:rsidP="002E67A3">
      <w:pPr>
        <w:spacing w:after="0" w:line="360" w:lineRule="auto"/>
        <w:jc w:val="both"/>
        <w:rPr>
          <w:rFonts w:ascii="Candara" w:hAnsi="Candara"/>
          <w:color w:val="000000"/>
          <w:sz w:val="24"/>
          <w:szCs w:val="24"/>
        </w:rPr>
      </w:pPr>
    </w:p>
    <w:p w14:paraId="55716BDB" w14:textId="4D84918B" w:rsidR="005B79D2" w:rsidRPr="00EA6A33" w:rsidRDefault="00A00936" w:rsidP="005B79D2">
      <w:pPr>
        <w:pStyle w:val="PargrafodaLista"/>
        <w:numPr>
          <w:ilvl w:val="0"/>
          <w:numId w:val="38"/>
        </w:numPr>
        <w:spacing w:after="0" w:line="360" w:lineRule="auto"/>
        <w:jc w:val="both"/>
        <w:rPr>
          <w:rFonts w:ascii="Candara" w:hAnsi="Candara"/>
          <w:b/>
          <w:color w:val="000000"/>
          <w:sz w:val="24"/>
          <w:szCs w:val="24"/>
        </w:rPr>
      </w:pPr>
      <w:r w:rsidRPr="00EA6A33">
        <w:rPr>
          <w:rFonts w:ascii="Candara" w:hAnsi="Candara"/>
          <w:b/>
          <w:color w:val="000000"/>
          <w:sz w:val="24"/>
          <w:szCs w:val="24"/>
        </w:rPr>
        <w:t>a hospitalidade</w:t>
      </w:r>
      <w:r w:rsidR="006A3347" w:rsidRPr="00EA6A33">
        <w:rPr>
          <w:rFonts w:ascii="Candara" w:hAnsi="Candara"/>
          <w:b/>
          <w:color w:val="000000"/>
          <w:sz w:val="24"/>
          <w:szCs w:val="24"/>
        </w:rPr>
        <w:t>: um Corpo que acolhe</w:t>
      </w:r>
    </w:p>
    <w:p w14:paraId="6CD8B1EB" w14:textId="654C2B3A" w:rsidR="005B79D2" w:rsidRPr="00EA6A33" w:rsidRDefault="00DB5205" w:rsidP="005B79D2">
      <w:pPr>
        <w:pStyle w:val="PargrafodaLista"/>
        <w:numPr>
          <w:ilvl w:val="0"/>
          <w:numId w:val="38"/>
        </w:numPr>
        <w:spacing w:after="0" w:line="360" w:lineRule="auto"/>
        <w:jc w:val="both"/>
        <w:rPr>
          <w:rFonts w:ascii="Candara" w:hAnsi="Candara"/>
          <w:b/>
          <w:color w:val="000000"/>
          <w:sz w:val="24"/>
          <w:szCs w:val="24"/>
        </w:rPr>
      </w:pPr>
      <w:r w:rsidRPr="00EA6A33">
        <w:rPr>
          <w:rFonts w:ascii="Candara" w:hAnsi="Candara"/>
          <w:b/>
          <w:color w:val="000000"/>
          <w:sz w:val="24"/>
          <w:szCs w:val="24"/>
        </w:rPr>
        <w:t xml:space="preserve">a </w:t>
      </w:r>
      <w:r w:rsidR="00A00936" w:rsidRPr="00EA6A33">
        <w:rPr>
          <w:rFonts w:ascii="Candara" w:hAnsi="Candara"/>
          <w:b/>
          <w:color w:val="000000"/>
          <w:sz w:val="24"/>
          <w:szCs w:val="24"/>
        </w:rPr>
        <w:t>gestação</w:t>
      </w:r>
      <w:r w:rsidR="006A3347" w:rsidRPr="00EA6A33">
        <w:rPr>
          <w:rFonts w:ascii="Candara" w:hAnsi="Candara"/>
          <w:b/>
          <w:color w:val="000000"/>
          <w:sz w:val="24"/>
          <w:szCs w:val="24"/>
        </w:rPr>
        <w:t>: Lugar que gera</w:t>
      </w:r>
    </w:p>
    <w:p w14:paraId="19A53990" w14:textId="1A88E165" w:rsidR="005B79D2" w:rsidRPr="00EA6A33" w:rsidRDefault="00DB5205" w:rsidP="005B79D2">
      <w:pPr>
        <w:pStyle w:val="PargrafodaLista"/>
        <w:numPr>
          <w:ilvl w:val="0"/>
          <w:numId w:val="38"/>
        </w:numPr>
        <w:spacing w:after="0" w:line="360" w:lineRule="auto"/>
        <w:jc w:val="both"/>
        <w:rPr>
          <w:rFonts w:ascii="Candara" w:hAnsi="Candara"/>
          <w:b/>
          <w:color w:val="000000"/>
          <w:sz w:val="24"/>
          <w:szCs w:val="24"/>
        </w:rPr>
      </w:pPr>
      <w:r w:rsidRPr="00EA6A33">
        <w:rPr>
          <w:rFonts w:ascii="Candara" w:hAnsi="Candara"/>
          <w:b/>
          <w:color w:val="000000"/>
          <w:sz w:val="24"/>
          <w:szCs w:val="24"/>
        </w:rPr>
        <w:t xml:space="preserve">a </w:t>
      </w:r>
      <w:r w:rsidR="00A00936" w:rsidRPr="00EA6A33">
        <w:rPr>
          <w:rFonts w:ascii="Candara" w:hAnsi="Candara"/>
          <w:b/>
          <w:color w:val="000000"/>
          <w:sz w:val="24"/>
          <w:szCs w:val="24"/>
        </w:rPr>
        <w:t>comunicação</w:t>
      </w:r>
      <w:r w:rsidR="006A3347" w:rsidRPr="00EA6A33">
        <w:rPr>
          <w:rFonts w:ascii="Candara" w:hAnsi="Candara"/>
          <w:b/>
          <w:color w:val="000000"/>
          <w:sz w:val="24"/>
          <w:szCs w:val="24"/>
        </w:rPr>
        <w:t xml:space="preserve">: Ação que comunica </w:t>
      </w:r>
    </w:p>
    <w:p w14:paraId="337E9178" w14:textId="5A4FD5DC" w:rsidR="005B79D2" w:rsidRPr="00EA6A33" w:rsidRDefault="00DB5205" w:rsidP="005B79D2">
      <w:pPr>
        <w:pStyle w:val="PargrafodaLista"/>
        <w:numPr>
          <w:ilvl w:val="0"/>
          <w:numId w:val="38"/>
        </w:numPr>
        <w:spacing w:after="0" w:line="360" w:lineRule="auto"/>
        <w:jc w:val="both"/>
        <w:rPr>
          <w:rFonts w:ascii="Candara" w:hAnsi="Candara"/>
          <w:b/>
          <w:color w:val="000000"/>
          <w:sz w:val="24"/>
          <w:szCs w:val="24"/>
        </w:rPr>
      </w:pPr>
      <w:r w:rsidRPr="00EA6A33">
        <w:rPr>
          <w:rFonts w:ascii="Candara" w:hAnsi="Candara"/>
          <w:b/>
          <w:color w:val="000000"/>
          <w:sz w:val="24"/>
          <w:szCs w:val="24"/>
        </w:rPr>
        <w:t xml:space="preserve">a </w:t>
      </w:r>
      <w:r w:rsidR="00A00936" w:rsidRPr="00EA6A33">
        <w:rPr>
          <w:rFonts w:ascii="Candara" w:hAnsi="Candara"/>
          <w:b/>
          <w:color w:val="000000"/>
          <w:sz w:val="24"/>
          <w:szCs w:val="24"/>
        </w:rPr>
        <w:t>memória</w:t>
      </w:r>
      <w:r w:rsidR="006A3347" w:rsidRPr="00EA6A33">
        <w:rPr>
          <w:rFonts w:ascii="Candara" w:hAnsi="Candara"/>
          <w:b/>
          <w:color w:val="000000"/>
          <w:sz w:val="24"/>
          <w:szCs w:val="24"/>
        </w:rPr>
        <w:t>: Palavra que recorda</w:t>
      </w:r>
    </w:p>
    <w:p w14:paraId="13CF56DE" w14:textId="77777777" w:rsidR="005B79D2" w:rsidRDefault="005B79D2" w:rsidP="002E67A3">
      <w:pPr>
        <w:spacing w:after="0" w:line="360" w:lineRule="auto"/>
        <w:jc w:val="both"/>
        <w:rPr>
          <w:rFonts w:ascii="Candara" w:hAnsi="Candara"/>
          <w:color w:val="000000"/>
          <w:sz w:val="24"/>
          <w:szCs w:val="24"/>
        </w:rPr>
      </w:pPr>
    </w:p>
    <w:p w14:paraId="42580021" w14:textId="199F6AC2" w:rsidR="00800801" w:rsidRPr="002E67A3" w:rsidRDefault="00A00936"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À cabeça, ou à entrada, está precisamente a hospitalidade, que faz da Igreja um Corpo que acolhe. </w:t>
      </w:r>
    </w:p>
    <w:p w14:paraId="4509C289" w14:textId="77777777" w:rsidR="00A00936" w:rsidRPr="002E67A3" w:rsidRDefault="00A00936" w:rsidP="002E67A3">
      <w:pPr>
        <w:spacing w:after="0" w:line="360" w:lineRule="auto"/>
        <w:jc w:val="both"/>
        <w:rPr>
          <w:rFonts w:ascii="Candara" w:hAnsi="Candara"/>
          <w:color w:val="000000"/>
          <w:sz w:val="24"/>
          <w:szCs w:val="24"/>
        </w:rPr>
      </w:pPr>
    </w:p>
    <w:p w14:paraId="4C8AFACA" w14:textId="73FCA33C" w:rsidR="007279FB" w:rsidRPr="007279FB" w:rsidRDefault="00CD44C1" w:rsidP="002E67A3">
      <w:pPr>
        <w:spacing w:after="0" w:line="360" w:lineRule="auto"/>
        <w:jc w:val="both"/>
        <w:rPr>
          <w:rFonts w:ascii="Candara" w:hAnsi="Candara"/>
          <w:b/>
          <w:color w:val="000000"/>
          <w:sz w:val="24"/>
          <w:szCs w:val="24"/>
        </w:rPr>
      </w:pPr>
      <w:r w:rsidRPr="00EA6A33">
        <w:rPr>
          <w:rFonts w:ascii="Candara" w:hAnsi="Candara"/>
          <w:b/>
          <w:color w:val="000000"/>
          <w:sz w:val="24"/>
          <w:szCs w:val="24"/>
        </w:rPr>
        <w:t xml:space="preserve">1. </w:t>
      </w:r>
      <w:r w:rsidR="00580703" w:rsidRPr="00EA6A33">
        <w:rPr>
          <w:rFonts w:ascii="Candara" w:hAnsi="Candara"/>
          <w:b/>
          <w:color w:val="000000"/>
          <w:sz w:val="24"/>
          <w:szCs w:val="24"/>
        </w:rPr>
        <w:t xml:space="preserve">Da hostilidade à </w:t>
      </w:r>
      <w:r w:rsidR="00667401" w:rsidRPr="00EA6A33">
        <w:rPr>
          <w:rFonts w:ascii="Candara" w:hAnsi="Candara"/>
          <w:b/>
          <w:color w:val="000000"/>
          <w:sz w:val="24"/>
          <w:szCs w:val="24"/>
        </w:rPr>
        <w:t>h</w:t>
      </w:r>
      <w:r w:rsidR="007279FB" w:rsidRPr="00EA6A33">
        <w:rPr>
          <w:rFonts w:ascii="Candara" w:hAnsi="Candara"/>
          <w:b/>
          <w:color w:val="000000"/>
          <w:sz w:val="24"/>
          <w:szCs w:val="24"/>
        </w:rPr>
        <w:t>ospitalidade</w:t>
      </w:r>
      <w:r w:rsidR="007279FB" w:rsidRPr="007279FB">
        <w:rPr>
          <w:rFonts w:ascii="Candara" w:hAnsi="Candara"/>
          <w:b/>
          <w:color w:val="000000"/>
          <w:sz w:val="24"/>
          <w:szCs w:val="24"/>
        </w:rPr>
        <w:t xml:space="preserve"> </w:t>
      </w:r>
    </w:p>
    <w:p w14:paraId="1AFE3E64" w14:textId="77777777" w:rsidR="007279FB" w:rsidRDefault="007279FB" w:rsidP="002E67A3">
      <w:pPr>
        <w:spacing w:after="0" w:line="360" w:lineRule="auto"/>
        <w:jc w:val="both"/>
        <w:rPr>
          <w:rFonts w:ascii="Candara" w:hAnsi="Candara"/>
          <w:color w:val="000000"/>
          <w:sz w:val="24"/>
          <w:szCs w:val="24"/>
        </w:rPr>
      </w:pPr>
    </w:p>
    <w:p w14:paraId="5A86F20A" w14:textId="0E8DF53B" w:rsidR="008212CD" w:rsidRDefault="00D55653" w:rsidP="002E67A3">
      <w:pPr>
        <w:spacing w:after="0" w:line="360" w:lineRule="auto"/>
        <w:jc w:val="both"/>
        <w:rPr>
          <w:rFonts w:ascii="Candara" w:hAnsi="Candara"/>
          <w:color w:val="000000"/>
          <w:sz w:val="24"/>
          <w:szCs w:val="24"/>
        </w:rPr>
      </w:pPr>
      <w:r>
        <w:rPr>
          <w:rFonts w:ascii="Candara" w:hAnsi="Candara"/>
          <w:color w:val="000000"/>
          <w:sz w:val="24"/>
          <w:szCs w:val="24"/>
        </w:rPr>
        <w:t>Em latim, a palavra “</w:t>
      </w:r>
      <w:proofErr w:type="spellStart"/>
      <w:r w:rsidR="00C56A80" w:rsidRPr="008212CD">
        <w:rPr>
          <w:rFonts w:ascii="Candara" w:hAnsi="Candara"/>
          <w:i/>
          <w:color w:val="000000"/>
          <w:sz w:val="24"/>
          <w:szCs w:val="24"/>
        </w:rPr>
        <w:t>Hospes</w:t>
      </w:r>
      <w:proofErr w:type="spellEnd"/>
      <w:r>
        <w:rPr>
          <w:rFonts w:ascii="Candara" w:hAnsi="Candara"/>
          <w:color w:val="000000"/>
          <w:sz w:val="24"/>
          <w:szCs w:val="24"/>
        </w:rPr>
        <w:t>”</w:t>
      </w:r>
      <w:r w:rsidR="00C56A80">
        <w:rPr>
          <w:rFonts w:ascii="Candara" w:hAnsi="Candara"/>
          <w:color w:val="000000"/>
          <w:sz w:val="24"/>
          <w:szCs w:val="24"/>
        </w:rPr>
        <w:t xml:space="preserve"> </w:t>
      </w:r>
      <w:r>
        <w:rPr>
          <w:rFonts w:ascii="Candara" w:hAnsi="Candara"/>
          <w:color w:val="000000"/>
          <w:sz w:val="24"/>
          <w:szCs w:val="24"/>
        </w:rPr>
        <w:t xml:space="preserve">tanto designa </w:t>
      </w:r>
      <w:r w:rsidR="00C56A80">
        <w:rPr>
          <w:rFonts w:ascii="Candara" w:hAnsi="Candara"/>
          <w:color w:val="000000"/>
          <w:sz w:val="24"/>
          <w:szCs w:val="24"/>
        </w:rPr>
        <w:t xml:space="preserve">o </w:t>
      </w:r>
      <w:r w:rsidR="007279FB">
        <w:rPr>
          <w:rFonts w:ascii="Candara" w:hAnsi="Candara"/>
          <w:color w:val="000000"/>
          <w:sz w:val="24"/>
          <w:szCs w:val="24"/>
        </w:rPr>
        <w:t>hospedeiro</w:t>
      </w:r>
      <w:r w:rsidR="00C56A80">
        <w:rPr>
          <w:rFonts w:ascii="Candara" w:hAnsi="Candara"/>
          <w:color w:val="000000"/>
          <w:sz w:val="24"/>
          <w:szCs w:val="24"/>
        </w:rPr>
        <w:t xml:space="preserve"> que acolhe (</w:t>
      </w:r>
      <w:r w:rsidR="007279FB">
        <w:rPr>
          <w:rFonts w:ascii="Candara" w:hAnsi="Candara"/>
          <w:color w:val="000000"/>
          <w:sz w:val="24"/>
          <w:szCs w:val="24"/>
        </w:rPr>
        <w:t xml:space="preserve">o anfitrião, </w:t>
      </w:r>
      <w:proofErr w:type="spellStart"/>
      <w:r w:rsidRPr="007279FB">
        <w:rPr>
          <w:rFonts w:ascii="Candara" w:hAnsi="Candara"/>
          <w:i/>
          <w:color w:val="000000"/>
          <w:sz w:val="24"/>
          <w:szCs w:val="24"/>
        </w:rPr>
        <w:t>host</w:t>
      </w:r>
      <w:proofErr w:type="spellEnd"/>
      <w:r>
        <w:rPr>
          <w:rFonts w:ascii="Candara" w:hAnsi="Candara"/>
          <w:color w:val="000000"/>
          <w:sz w:val="24"/>
          <w:szCs w:val="24"/>
        </w:rPr>
        <w:t xml:space="preserve">, em inglês) </w:t>
      </w:r>
      <w:r w:rsidR="007279FB">
        <w:rPr>
          <w:rFonts w:ascii="Candara" w:hAnsi="Candara"/>
          <w:color w:val="000000"/>
          <w:sz w:val="24"/>
          <w:szCs w:val="24"/>
        </w:rPr>
        <w:t>isto é</w:t>
      </w:r>
      <w:r w:rsidR="008212CD">
        <w:rPr>
          <w:rFonts w:ascii="Candara" w:hAnsi="Candara"/>
          <w:color w:val="000000"/>
          <w:sz w:val="24"/>
          <w:szCs w:val="24"/>
        </w:rPr>
        <w:t xml:space="preserve"> aquele que dá </w:t>
      </w:r>
      <w:proofErr w:type="spellStart"/>
      <w:r w:rsidR="008212CD" w:rsidRPr="008212CD">
        <w:rPr>
          <w:rFonts w:ascii="Candara" w:hAnsi="Candara"/>
          <w:i/>
          <w:color w:val="000000"/>
          <w:sz w:val="24"/>
          <w:szCs w:val="24"/>
        </w:rPr>
        <w:t>hospitium</w:t>
      </w:r>
      <w:proofErr w:type="spellEnd"/>
      <w:r w:rsidR="008212CD">
        <w:rPr>
          <w:rFonts w:ascii="Candara" w:hAnsi="Candara"/>
          <w:color w:val="000000"/>
          <w:sz w:val="24"/>
          <w:szCs w:val="24"/>
        </w:rPr>
        <w:t xml:space="preserve">, como </w:t>
      </w:r>
      <w:r w:rsidR="007279FB">
        <w:rPr>
          <w:rFonts w:ascii="Candara" w:hAnsi="Candara"/>
          <w:color w:val="000000"/>
          <w:sz w:val="24"/>
          <w:szCs w:val="24"/>
        </w:rPr>
        <w:t xml:space="preserve">pode designar </w:t>
      </w:r>
      <w:r w:rsidR="008212CD">
        <w:rPr>
          <w:rFonts w:ascii="Candara" w:hAnsi="Candara"/>
          <w:color w:val="000000"/>
          <w:sz w:val="24"/>
          <w:szCs w:val="24"/>
        </w:rPr>
        <w:t>o hóspede (</w:t>
      </w:r>
      <w:proofErr w:type="spellStart"/>
      <w:r w:rsidR="008212CD">
        <w:rPr>
          <w:rFonts w:ascii="Candara" w:hAnsi="Candara"/>
          <w:color w:val="000000"/>
          <w:sz w:val="24"/>
          <w:szCs w:val="24"/>
        </w:rPr>
        <w:t>guest</w:t>
      </w:r>
      <w:proofErr w:type="spellEnd"/>
      <w:r w:rsidR="008212CD">
        <w:rPr>
          <w:rFonts w:ascii="Candara" w:hAnsi="Candara"/>
          <w:color w:val="000000"/>
          <w:sz w:val="24"/>
          <w:szCs w:val="24"/>
        </w:rPr>
        <w:t>, em inglês).</w:t>
      </w:r>
      <w:r w:rsidR="007279FB">
        <w:rPr>
          <w:rFonts w:ascii="Candara" w:hAnsi="Candara"/>
          <w:color w:val="000000"/>
          <w:sz w:val="24"/>
          <w:szCs w:val="24"/>
        </w:rPr>
        <w:t xml:space="preserve"> </w:t>
      </w:r>
      <w:r w:rsidR="001301A3">
        <w:rPr>
          <w:rFonts w:ascii="Candara" w:hAnsi="Candara"/>
          <w:color w:val="000000"/>
          <w:sz w:val="24"/>
          <w:szCs w:val="24"/>
        </w:rPr>
        <w:t xml:space="preserve">Do mesmo modo “hostis” tanto pode significar </w:t>
      </w:r>
      <w:r w:rsidR="007279FB">
        <w:rPr>
          <w:rFonts w:ascii="Candara" w:hAnsi="Candara"/>
          <w:color w:val="000000"/>
          <w:sz w:val="24"/>
          <w:szCs w:val="24"/>
        </w:rPr>
        <w:t>o “</w:t>
      </w:r>
      <w:r w:rsidR="001301A3">
        <w:rPr>
          <w:rFonts w:ascii="Candara" w:hAnsi="Candara"/>
          <w:color w:val="000000"/>
          <w:sz w:val="24"/>
          <w:szCs w:val="24"/>
        </w:rPr>
        <w:t>convidado</w:t>
      </w:r>
      <w:r w:rsidR="007279FB">
        <w:rPr>
          <w:rFonts w:ascii="Candara" w:hAnsi="Candara"/>
          <w:color w:val="000000"/>
          <w:sz w:val="24"/>
          <w:szCs w:val="24"/>
        </w:rPr>
        <w:t>”</w:t>
      </w:r>
      <w:r w:rsidR="00EA6A33">
        <w:rPr>
          <w:rFonts w:ascii="Candara" w:hAnsi="Candara"/>
          <w:color w:val="000000"/>
          <w:sz w:val="24"/>
          <w:szCs w:val="24"/>
        </w:rPr>
        <w:t xml:space="preserve"> </w:t>
      </w:r>
      <w:r w:rsidR="001301A3">
        <w:rPr>
          <w:rFonts w:ascii="Candara" w:hAnsi="Candara"/>
          <w:color w:val="000000"/>
          <w:sz w:val="24"/>
          <w:szCs w:val="24"/>
        </w:rPr>
        <w:t>como</w:t>
      </w:r>
      <w:r w:rsidR="007279FB">
        <w:rPr>
          <w:rFonts w:ascii="Candara" w:hAnsi="Candara"/>
          <w:color w:val="000000"/>
          <w:sz w:val="24"/>
          <w:szCs w:val="24"/>
        </w:rPr>
        <w:t xml:space="preserve"> o “</w:t>
      </w:r>
      <w:r w:rsidR="001301A3">
        <w:rPr>
          <w:rFonts w:ascii="Candara" w:hAnsi="Candara"/>
          <w:color w:val="000000"/>
          <w:sz w:val="24"/>
          <w:szCs w:val="24"/>
        </w:rPr>
        <w:t>inimigo</w:t>
      </w:r>
      <w:r w:rsidR="007279FB">
        <w:rPr>
          <w:rFonts w:ascii="Candara" w:hAnsi="Candara"/>
          <w:color w:val="000000"/>
          <w:sz w:val="24"/>
          <w:szCs w:val="24"/>
        </w:rPr>
        <w:t>”.</w:t>
      </w:r>
    </w:p>
    <w:p w14:paraId="16877B2B" w14:textId="77777777" w:rsidR="00CD44C1" w:rsidRDefault="00CD44C1" w:rsidP="002E67A3">
      <w:pPr>
        <w:spacing w:after="0" w:line="360" w:lineRule="auto"/>
        <w:jc w:val="both"/>
        <w:rPr>
          <w:rFonts w:ascii="Candara" w:hAnsi="Candara"/>
          <w:color w:val="000000"/>
          <w:sz w:val="24"/>
          <w:szCs w:val="24"/>
        </w:rPr>
      </w:pPr>
    </w:p>
    <w:p w14:paraId="2278E5BA" w14:textId="47CCE16A" w:rsidR="00172C8A" w:rsidRDefault="00A00936" w:rsidP="002E67A3">
      <w:pPr>
        <w:spacing w:after="0" w:line="360" w:lineRule="auto"/>
        <w:jc w:val="both"/>
        <w:rPr>
          <w:rFonts w:ascii="Candara" w:hAnsi="Candara"/>
          <w:color w:val="000000"/>
          <w:sz w:val="24"/>
          <w:szCs w:val="24"/>
        </w:rPr>
      </w:pPr>
      <w:r w:rsidRPr="002E67A3">
        <w:rPr>
          <w:rFonts w:ascii="Candara" w:hAnsi="Candara"/>
          <w:color w:val="000000"/>
          <w:sz w:val="24"/>
          <w:szCs w:val="24"/>
        </w:rPr>
        <w:t>Esta dimensão da hospitalidade carateriza</w:t>
      </w:r>
      <w:r w:rsidR="005A5F2B">
        <w:rPr>
          <w:rFonts w:ascii="Candara" w:hAnsi="Candara"/>
          <w:color w:val="000000"/>
          <w:sz w:val="24"/>
          <w:szCs w:val="24"/>
        </w:rPr>
        <w:t>, pois,</w:t>
      </w:r>
      <w:r w:rsidRPr="002E67A3">
        <w:rPr>
          <w:rFonts w:ascii="Candara" w:hAnsi="Candara"/>
          <w:color w:val="000000"/>
          <w:sz w:val="24"/>
          <w:szCs w:val="24"/>
        </w:rPr>
        <w:t xml:space="preserve"> o ser humano como uma “</w:t>
      </w:r>
      <w:r w:rsidRPr="006A3347">
        <w:rPr>
          <w:rFonts w:ascii="Candara" w:hAnsi="Candara"/>
          <w:i/>
          <w:color w:val="000000"/>
          <w:sz w:val="24"/>
          <w:szCs w:val="24"/>
        </w:rPr>
        <w:t>casa de hóspedes onde habita o inesperado</w:t>
      </w:r>
      <w:r w:rsidRPr="002E67A3">
        <w:rPr>
          <w:rFonts w:ascii="Candara" w:hAnsi="Candara"/>
          <w:color w:val="000000"/>
          <w:sz w:val="24"/>
          <w:szCs w:val="24"/>
        </w:rPr>
        <w:t>” (</w:t>
      </w:r>
      <w:r w:rsidR="00F1640B">
        <w:rPr>
          <w:rFonts w:ascii="Candara" w:hAnsi="Candara"/>
          <w:color w:val="000000"/>
          <w:sz w:val="24"/>
          <w:szCs w:val="24"/>
        </w:rPr>
        <w:t xml:space="preserve">poeta </w:t>
      </w:r>
      <w:r w:rsidRPr="002E67A3">
        <w:rPr>
          <w:rFonts w:ascii="Candara" w:hAnsi="Candara"/>
          <w:color w:val="000000"/>
          <w:sz w:val="24"/>
          <w:szCs w:val="24"/>
        </w:rPr>
        <w:t>Jalal-ad-</w:t>
      </w:r>
      <w:proofErr w:type="spellStart"/>
      <w:r w:rsidRPr="002E67A3">
        <w:rPr>
          <w:rFonts w:ascii="Candara" w:hAnsi="Candara"/>
          <w:color w:val="000000"/>
          <w:sz w:val="24"/>
          <w:szCs w:val="24"/>
        </w:rPr>
        <w:t>Din</w:t>
      </w:r>
      <w:proofErr w:type="spellEnd"/>
      <w:r w:rsidRPr="002E67A3">
        <w:rPr>
          <w:rFonts w:ascii="Candara" w:hAnsi="Candara"/>
          <w:color w:val="000000"/>
          <w:sz w:val="24"/>
          <w:szCs w:val="24"/>
        </w:rPr>
        <w:t xml:space="preserve"> </w:t>
      </w:r>
      <w:proofErr w:type="spellStart"/>
      <w:r w:rsidRPr="002E67A3">
        <w:rPr>
          <w:rFonts w:ascii="Candara" w:hAnsi="Candara"/>
          <w:color w:val="000000"/>
          <w:sz w:val="24"/>
          <w:szCs w:val="24"/>
        </w:rPr>
        <w:t>Rumini</w:t>
      </w:r>
      <w:proofErr w:type="spellEnd"/>
      <w:r w:rsidRPr="002E67A3">
        <w:rPr>
          <w:rFonts w:ascii="Candara" w:hAnsi="Candara"/>
          <w:color w:val="000000"/>
          <w:sz w:val="24"/>
          <w:szCs w:val="24"/>
        </w:rPr>
        <w:t xml:space="preserve"> - sec. XIII) e cada pessoa como um “</w:t>
      </w:r>
      <w:r w:rsidRPr="005A5F2B">
        <w:rPr>
          <w:rFonts w:ascii="Candara" w:hAnsi="Candara"/>
          <w:i/>
          <w:color w:val="000000"/>
          <w:sz w:val="24"/>
          <w:szCs w:val="24"/>
        </w:rPr>
        <w:t>hóspede na terra, sujeito às leis do lugar que o acolhe</w:t>
      </w:r>
      <w:r w:rsidR="00CC6F1B">
        <w:rPr>
          <w:rFonts w:ascii="Candara" w:hAnsi="Candara"/>
          <w:color w:val="000000"/>
          <w:sz w:val="24"/>
          <w:szCs w:val="24"/>
        </w:rPr>
        <w:t>”</w:t>
      </w:r>
      <w:r w:rsidRPr="002E67A3">
        <w:rPr>
          <w:rFonts w:ascii="Candara" w:hAnsi="Candara"/>
          <w:color w:val="000000"/>
          <w:sz w:val="24"/>
          <w:szCs w:val="24"/>
        </w:rPr>
        <w:t xml:space="preserve"> </w:t>
      </w:r>
      <w:r w:rsidR="00CC6F1B" w:rsidRPr="002E67A3">
        <w:rPr>
          <w:rFonts w:ascii="Candara" w:hAnsi="Candara"/>
          <w:color w:val="000000"/>
          <w:sz w:val="24"/>
          <w:szCs w:val="24"/>
        </w:rPr>
        <w:t>(</w:t>
      </w:r>
      <w:proofErr w:type="spellStart"/>
      <w:r w:rsidR="00CC6F1B" w:rsidRPr="002E67A3">
        <w:rPr>
          <w:rFonts w:ascii="Candara" w:hAnsi="Candara"/>
          <w:color w:val="000000"/>
          <w:sz w:val="24"/>
          <w:szCs w:val="24"/>
        </w:rPr>
        <w:t>Bonhoeffer</w:t>
      </w:r>
      <w:proofErr w:type="spellEnd"/>
      <w:r w:rsidR="00CC6F1B" w:rsidRPr="002E67A3">
        <w:rPr>
          <w:rFonts w:ascii="Candara" w:hAnsi="Candara"/>
          <w:color w:val="000000"/>
          <w:sz w:val="24"/>
          <w:szCs w:val="24"/>
        </w:rPr>
        <w:t xml:space="preserve"> - sec. XX-XXI)</w:t>
      </w:r>
      <w:r w:rsidR="00CC6F1B">
        <w:rPr>
          <w:rFonts w:ascii="Candara" w:hAnsi="Candara"/>
          <w:color w:val="000000"/>
          <w:sz w:val="24"/>
          <w:szCs w:val="24"/>
        </w:rPr>
        <w:t xml:space="preserve">, </w:t>
      </w:r>
      <w:r w:rsidRPr="002E67A3">
        <w:rPr>
          <w:rFonts w:ascii="Candara" w:hAnsi="Candara"/>
          <w:color w:val="000000"/>
          <w:sz w:val="24"/>
          <w:szCs w:val="24"/>
        </w:rPr>
        <w:t>uma espécie de estrangeiro em demanda</w:t>
      </w:r>
      <w:r w:rsidR="00CD44C1">
        <w:rPr>
          <w:rFonts w:ascii="Candara" w:hAnsi="Candara"/>
          <w:color w:val="000000"/>
          <w:sz w:val="24"/>
          <w:szCs w:val="24"/>
        </w:rPr>
        <w:t xml:space="preserve"> da pátria definitiva</w:t>
      </w:r>
      <w:r w:rsidRPr="002E67A3">
        <w:rPr>
          <w:rFonts w:ascii="Candara" w:hAnsi="Candara"/>
          <w:color w:val="000000"/>
          <w:sz w:val="24"/>
          <w:szCs w:val="24"/>
        </w:rPr>
        <w:t>. O grande desafio é acolher quem chega como um “</w:t>
      </w:r>
      <w:r w:rsidRPr="00CD44C1">
        <w:rPr>
          <w:rFonts w:ascii="Candara" w:hAnsi="Candara"/>
          <w:i/>
          <w:color w:val="000000"/>
          <w:sz w:val="24"/>
          <w:szCs w:val="24"/>
        </w:rPr>
        <w:t>hóspede</w:t>
      </w:r>
      <w:r w:rsidRPr="002E67A3">
        <w:rPr>
          <w:rFonts w:ascii="Candara" w:hAnsi="Candara"/>
          <w:color w:val="000000"/>
          <w:sz w:val="24"/>
          <w:szCs w:val="24"/>
        </w:rPr>
        <w:t>”, um amigo</w:t>
      </w:r>
      <w:r w:rsidR="0018598D" w:rsidRPr="002E67A3">
        <w:rPr>
          <w:rFonts w:ascii="Candara" w:hAnsi="Candara"/>
          <w:color w:val="000000"/>
          <w:sz w:val="24"/>
          <w:szCs w:val="24"/>
        </w:rPr>
        <w:t xml:space="preserve">, alguém que trato como um igual, </w:t>
      </w:r>
      <w:r w:rsidRPr="002E67A3">
        <w:rPr>
          <w:rFonts w:ascii="Candara" w:hAnsi="Candara"/>
          <w:color w:val="000000"/>
          <w:sz w:val="24"/>
          <w:szCs w:val="24"/>
        </w:rPr>
        <w:t xml:space="preserve">e não </w:t>
      </w:r>
      <w:r w:rsidR="0018598D" w:rsidRPr="002E67A3">
        <w:rPr>
          <w:rFonts w:ascii="Candara" w:hAnsi="Candara"/>
          <w:color w:val="000000"/>
          <w:sz w:val="24"/>
          <w:szCs w:val="24"/>
        </w:rPr>
        <w:t xml:space="preserve">um estranho, para quem olho </w:t>
      </w:r>
      <w:r w:rsidRPr="002E67A3">
        <w:rPr>
          <w:rFonts w:ascii="Candara" w:hAnsi="Candara"/>
          <w:color w:val="000000"/>
          <w:sz w:val="24"/>
          <w:szCs w:val="24"/>
        </w:rPr>
        <w:t xml:space="preserve">como </w:t>
      </w:r>
      <w:proofErr w:type="gramStart"/>
      <w:r w:rsidRPr="002E67A3">
        <w:rPr>
          <w:rFonts w:ascii="Candara" w:hAnsi="Candara"/>
          <w:color w:val="000000"/>
          <w:sz w:val="24"/>
          <w:szCs w:val="24"/>
        </w:rPr>
        <w:t>um “</w:t>
      </w:r>
      <w:r w:rsidRPr="00CC6F1B">
        <w:rPr>
          <w:rFonts w:ascii="Candara" w:hAnsi="Candara"/>
          <w:i/>
          <w:color w:val="000000"/>
          <w:sz w:val="24"/>
          <w:szCs w:val="24"/>
        </w:rPr>
        <w:t>hostis</w:t>
      </w:r>
      <w:r w:rsidRPr="002E67A3">
        <w:rPr>
          <w:rFonts w:ascii="Candara" w:hAnsi="Candara"/>
          <w:color w:val="000000"/>
          <w:sz w:val="24"/>
          <w:szCs w:val="24"/>
        </w:rPr>
        <w:t>”</w:t>
      </w:r>
      <w:proofErr w:type="gramEnd"/>
      <w:r w:rsidRPr="002E67A3">
        <w:rPr>
          <w:rFonts w:ascii="Candara" w:hAnsi="Candara"/>
          <w:color w:val="000000"/>
          <w:sz w:val="24"/>
          <w:szCs w:val="24"/>
        </w:rPr>
        <w:t xml:space="preserve">, um inimigo. </w:t>
      </w:r>
    </w:p>
    <w:p w14:paraId="764A7972" w14:textId="22220B85" w:rsidR="00550350" w:rsidRDefault="00550350" w:rsidP="002E67A3">
      <w:pPr>
        <w:spacing w:after="0" w:line="360" w:lineRule="auto"/>
        <w:jc w:val="both"/>
        <w:rPr>
          <w:rFonts w:ascii="Candara" w:hAnsi="Candara"/>
          <w:color w:val="000000"/>
          <w:sz w:val="24"/>
          <w:szCs w:val="24"/>
        </w:rPr>
      </w:pPr>
    </w:p>
    <w:p w14:paraId="2C61E979" w14:textId="77777777" w:rsidR="00EA6A33" w:rsidRDefault="00F51A0D" w:rsidP="00F203E0">
      <w:pPr>
        <w:spacing w:after="0" w:line="360" w:lineRule="auto"/>
        <w:jc w:val="both"/>
        <w:rPr>
          <w:rFonts w:ascii="Candara" w:hAnsi="Candara"/>
          <w:color w:val="000000"/>
          <w:sz w:val="24"/>
          <w:szCs w:val="24"/>
        </w:rPr>
      </w:pPr>
      <w:r>
        <w:rPr>
          <w:rFonts w:ascii="Candara" w:hAnsi="Candara"/>
          <w:color w:val="000000"/>
          <w:sz w:val="24"/>
          <w:szCs w:val="24"/>
        </w:rPr>
        <w:t>Curiosamente a palavra alemã para hospitalidade “</w:t>
      </w:r>
      <w:proofErr w:type="spellStart"/>
      <w:r>
        <w:rPr>
          <w:rFonts w:ascii="Candara" w:hAnsi="Candara"/>
          <w:color w:val="000000"/>
          <w:sz w:val="24"/>
          <w:szCs w:val="24"/>
        </w:rPr>
        <w:t>gast</w:t>
      </w:r>
      <w:r w:rsidRPr="00EA6A33">
        <w:rPr>
          <w:rFonts w:ascii="Candara" w:hAnsi="Candara"/>
          <w:b/>
          <w:color w:val="000000"/>
          <w:sz w:val="24"/>
          <w:szCs w:val="24"/>
        </w:rPr>
        <w:t>freunds</w:t>
      </w:r>
      <w:r>
        <w:rPr>
          <w:rFonts w:ascii="Candara" w:hAnsi="Candara"/>
          <w:color w:val="000000"/>
          <w:sz w:val="24"/>
          <w:szCs w:val="24"/>
        </w:rPr>
        <w:t>chaft</w:t>
      </w:r>
      <w:proofErr w:type="spellEnd"/>
      <w:r>
        <w:rPr>
          <w:rFonts w:ascii="Candara" w:hAnsi="Candara"/>
          <w:color w:val="000000"/>
          <w:sz w:val="24"/>
          <w:szCs w:val="24"/>
        </w:rPr>
        <w:t>” significa amizade pelo convidado. Já na língua holandesa “</w:t>
      </w:r>
      <w:proofErr w:type="spellStart"/>
      <w:r>
        <w:rPr>
          <w:rFonts w:ascii="Candara" w:hAnsi="Candara"/>
          <w:color w:val="000000"/>
          <w:sz w:val="24"/>
          <w:szCs w:val="24"/>
        </w:rPr>
        <w:t>gast</w:t>
      </w:r>
      <w:r w:rsidRPr="00EA6A33">
        <w:rPr>
          <w:rFonts w:ascii="Candara" w:hAnsi="Candara"/>
          <w:b/>
          <w:color w:val="000000"/>
          <w:sz w:val="24"/>
          <w:szCs w:val="24"/>
        </w:rPr>
        <w:t>vrijheid</w:t>
      </w:r>
      <w:proofErr w:type="spellEnd"/>
      <w:r>
        <w:rPr>
          <w:rFonts w:ascii="Candara" w:hAnsi="Candara"/>
          <w:color w:val="000000"/>
          <w:sz w:val="24"/>
          <w:szCs w:val="24"/>
        </w:rPr>
        <w:t>” significa liberdade do convidado.</w:t>
      </w:r>
      <w:r w:rsidRPr="00F203E0">
        <w:rPr>
          <w:rFonts w:ascii="Candara" w:hAnsi="Candara"/>
          <w:color w:val="000000"/>
          <w:sz w:val="24"/>
          <w:szCs w:val="24"/>
        </w:rPr>
        <w:t xml:space="preserve"> </w:t>
      </w:r>
      <w:r>
        <w:rPr>
          <w:rFonts w:ascii="Candara" w:hAnsi="Candara"/>
          <w:color w:val="000000"/>
          <w:sz w:val="24"/>
          <w:szCs w:val="24"/>
        </w:rPr>
        <w:t xml:space="preserve">Assim, juntando o conceito nas duas línguas, </w:t>
      </w:r>
      <w:r w:rsidRPr="00EA6A33">
        <w:rPr>
          <w:rFonts w:ascii="Candara" w:hAnsi="Candara"/>
          <w:i/>
          <w:color w:val="000000"/>
          <w:sz w:val="24"/>
          <w:szCs w:val="24"/>
        </w:rPr>
        <w:t>hospitalidade</w:t>
      </w:r>
      <w:r>
        <w:rPr>
          <w:rFonts w:ascii="Candara" w:hAnsi="Candara"/>
          <w:color w:val="000000"/>
          <w:sz w:val="24"/>
          <w:szCs w:val="24"/>
        </w:rPr>
        <w:t xml:space="preserve"> significa criar um espaço livre do qual o desconhecido se possa aproximar e tornar-se num amigo </w:t>
      </w:r>
      <w:r>
        <w:rPr>
          <w:rFonts w:ascii="Candara" w:hAnsi="Candara"/>
          <w:color w:val="000000"/>
          <w:sz w:val="24"/>
          <w:szCs w:val="24"/>
        </w:rPr>
        <w:lastRenderedPageBreak/>
        <w:t>em vez de um inimigo.</w:t>
      </w:r>
      <w:r w:rsidR="00667401">
        <w:rPr>
          <w:rFonts w:ascii="Candara" w:hAnsi="Candara"/>
          <w:color w:val="000000"/>
          <w:sz w:val="24"/>
          <w:szCs w:val="24"/>
        </w:rPr>
        <w:t xml:space="preserve"> </w:t>
      </w:r>
      <w:r w:rsidR="00F203E0">
        <w:rPr>
          <w:rFonts w:ascii="Candara" w:hAnsi="Candara"/>
          <w:color w:val="000000"/>
          <w:sz w:val="24"/>
          <w:szCs w:val="24"/>
        </w:rPr>
        <w:t xml:space="preserve">Precisamos de reconhecer que existe em nós uma hostilidade latente, com os nossos medos e desconfianças, que é preciso assumir para superar. </w:t>
      </w:r>
      <w:r>
        <w:rPr>
          <w:rFonts w:ascii="Candara" w:hAnsi="Candara"/>
          <w:color w:val="000000"/>
          <w:sz w:val="24"/>
          <w:szCs w:val="24"/>
        </w:rPr>
        <w:t xml:space="preserve"> </w:t>
      </w:r>
    </w:p>
    <w:p w14:paraId="02C53B23" w14:textId="77777777" w:rsidR="00EA6A33" w:rsidRDefault="00EA6A33" w:rsidP="00F203E0">
      <w:pPr>
        <w:spacing w:after="0" w:line="360" w:lineRule="auto"/>
        <w:jc w:val="both"/>
        <w:rPr>
          <w:rFonts w:ascii="Candara" w:hAnsi="Candara"/>
          <w:color w:val="000000"/>
          <w:sz w:val="24"/>
          <w:szCs w:val="24"/>
        </w:rPr>
      </w:pPr>
    </w:p>
    <w:p w14:paraId="1715BB2C" w14:textId="40607FC3" w:rsidR="00F51A0D" w:rsidRDefault="00550350" w:rsidP="00F203E0">
      <w:pPr>
        <w:spacing w:after="0" w:line="360" w:lineRule="auto"/>
        <w:jc w:val="both"/>
        <w:rPr>
          <w:rFonts w:ascii="Candara" w:hAnsi="Candara"/>
          <w:color w:val="000000"/>
          <w:sz w:val="24"/>
          <w:szCs w:val="24"/>
        </w:rPr>
      </w:pPr>
      <w:r>
        <w:rPr>
          <w:rFonts w:ascii="Candara" w:hAnsi="Candara"/>
          <w:color w:val="000000"/>
          <w:sz w:val="24"/>
          <w:szCs w:val="24"/>
        </w:rPr>
        <w:t xml:space="preserve">Esta é </w:t>
      </w:r>
      <w:r w:rsidR="00EA6A33">
        <w:rPr>
          <w:rFonts w:ascii="Candara" w:hAnsi="Candara"/>
          <w:color w:val="000000"/>
          <w:sz w:val="24"/>
          <w:szCs w:val="24"/>
        </w:rPr>
        <w:t xml:space="preserve">realmente </w:t>
      </w:r>
      <w:r>
        <w:rPr>
          <w:rFonts w:ascii="Candara" w:hAnsi="Candara"/>
          <w:color w:val="000000"/>
          <w:sz w:val="24"/>
          <w:szCs w:val="24"/>
        </w:rPr>
        <w:t xml:space="preserve">a nossa vocação: converter </w:t>
      </w:r>
      <w:proofErr w:type="gramStart"/>
      <w:r>
        <w:rPr>
          <w:rFonts w:ascii="Candara" w:hAnsi="Candara"/>
          <w:color w:val="000000"/>
          <w:sz w:val="24"/>
          <w:szCs w:val="24"/>
        </w:rPr>
        <w:t>o “</w:t>
      </w:r>
      <w:r w:rsidRPr="00EA6A33">
        <w:rPr>
          <w:rFonts w:ascii="Candara" w:hAnsi="Candara"/>
          <w:i/>
          <w:color w:val="000000"/>
          <w:sz w:val="24"/>
          <w:szCs w:val="24"/>
        </w:rPr>
        <w:t>hostis</w:t>
      </w:r>
      <w:r>
        <w:rPr>
          <w:rFonts w:ascii="Candara" w:hAnsi="Candara"/>
          <w:color w:val="000000"/>
          <w:sz w:val="24"/>
          <w:szCs w:val="24"/>
        </w:rPr>
        <w:t>”</w:t>
      </w:r>
      <w:proofErr w:type="gramEnd"/>
      <w:r>
        <w:rPr>
          <w:rFonts w:ascii="Candara" w:hAnsi="Candara"/>
          <w:color w:val="000000"/>
          <w:sz w:val="24"/>
          <w:szCs w:val="24"/>
        </w:rPr>
        <w:t xml:space="preserve"> em “</w:t>
      </w:r>
      <w:proofErr w:type="spellStart"/>
      <w:r w:rsidRPr="00EA6A33">
        <w:rPr>
          <w:rFonts w:ascii="Candara" w:hAnsi="Candara"/>
          <w:i/>
          <w:color w:val="000000"/>
          <w:sz w:val="24"/>
          <w:szCs w:val="24"/>
        </w:rPr>
        <w:t>hospes</w:t>
      </w:r>
      <w:proofErr w:type="spellEnd"/>
      <w:r>
        <w:rPr>
          <w:rFonts w:ascii="Candara" w:hAnsi="Candara"/>
          <w:color w:val="000000"/>
          <w:sz w:val="24"/>
          <w:szCs w:val="24"/>
        </w:rPr>
        <w:t>”, o inimigo em convidado e criar o espaço livre e sem medo onde os laços fraternais se possam formar e ser experimentados integralmente.</w:t>
      </w:r>
    </w:p>
    <w:p w14:paraId="51123095" w14:textId="77777777" w:rsidR="00EA6A33" w:rsidRDefault="00EA6A33" w:rsidP="00F203E0">
      <w:pPr>
        <w:spacing w:after="0" w:line="360" w:lineRule="auto"/>
        <w:jc w:val="both"/>
        <w:rPr>
          <w:rFonts w:ascii="Candara" w:hAnsi="Candara"/>
          <w:color w:val="000000"/>
          <w:sz w:val="24"/>
          <w:szCs w:val="24"/>
        </w:rPr>
      </w:pPr>
    </w:p>
    <w:p w14:paraId="761D52C1" w14:textId="29CFEA9C" w:rsidR="00F51A0D" w:rsidRPr="00F51A0D" w:rsidRDefault="00F51A0D" w:rsidP="002E67A3">
      <w:pPr>
        <w:spacing w:after="0" w:line="360" w:lineRule="auto"/>
        <w:jc w:val="both"/>
        <w:rPr>
          <w:rFonts w:ascii="Candara" w:hAnsi="Candara"/>
          <w:i/>
          <w:color w:val="000000"/>
          <w:sz w:val="24"/>
          <w:szCs w:val="24"/>
        </w:rPr>
      </w:pPr>
      <w:r w:rsidRPr="00EA6A33">
        <w:rPr>
          <w:rFonts w:ascii="Candara" w:hAnsi="Candara"/>
          <w:i/>
          <w:color w:val="000000"/>
          <w:sz w:val="24"/>
          <w:szCs w:val="24"/>
        </w:rPr>
        <w:t>“Para transformar a hostilidade em hospitalidade é preciso recriar o espaço livre e acolhedor onde possamos alcançar o nosso irmão e convidá-lo a uma nova relação de amizade. Esta conversão é um acontecimento interior que não pode ser manipulado, mas que se deve desenvolver a partir de dentro.</w:t>
      </w:r>
      <w:r w:rsidRPr="00F51A0D">
        <w:rPr>
          <w:rFonts w:ascii="Candara" w:hAnsi="Candara"/>
          <w:i/>
          <w:color w:val="000000"/>
          <w:sz w:val="24"/>
          <w:szCs w:val="24"/>
        </w:rPr>
        <w:t xml:space="preserve"> Tal como não podemos forçar uma planta a crescer, mas podemos mondar as ervas daninhas e afastar as pedras que impedem o seu desenvolvimento, também não podemos forçar alguém a uma mudança de coração, tão pessoal e tão íntima, mas podemos proporcionar o espaço onde essa mudança possa ocorrer</w:t>
      </w:r>
      <w:r>
        <w:rPr>
          <w:rFonts w:ascii="Candara" w:hAnsi="Candara"/>
          <w:i/>
          <w:color w:val="000000"/>
          <w:sz w:val="24"/>
          <w:szCs w:val="24"/>
        </w:rPr>
        <w:t>”</w:t>
      </w:r>
      <w:r>
        <w:rPr>
          <w:rStyle w:val="Refdenotaderodap"/>
          <w:rFonts w:ascii="Candara" w:hAnsi="Candara"/>
          <w:i/>
          <w:color w:val="000000"/>
          <w:sz w:val="24"/>
          <w:szCs w:val="24"/>
        </w:rPr>
        <w:footnoteReference w:id="2"/>
      </w:r>
      <w:r>
        <w:rPr>
          <w:rFonts w:ascii="Candara" w:hAnsi="Candara"/>
          <w:i/>
          <w:color w:val="000000"/>
          <w:sz w:val="24"/>
          <w:szCs w:val="24"/>
        </w:rPr>
        <w:t>.</w:t>
      </w:r>
    </w:p>
    <w:p w14:paraId="20B9759A" w14:textId="05E15F94" w:rsidR="00F51A0D" w:rsidRDefault="00F51A0D" w:rsidP="002E67A3">
      <w:pPr>
        <w:spacing w:after="0" w:line="360" w:lineRule="auto"/>
        <w:jc w:val="both"/>
        <w:rPr>
          <w:rFonts w:ascii="Candara" w:hAnsi="Candara"/>
          <w:color w:val="000000"/>
          <w:sz w:val="24"/>
          <w:szCs w:val="24"/>
        </w:rPr>
      </w:pPr>
    </w:p>
    <w:p w14:paraId="67456B36" w14:textId="77777777" w:rsidR="005A5F2B" w:rsidRDefault="0018598D"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Segundo o filósofo </w:t>
      </w:r>
      <w:proofErr w:type="spellStart"/>
      <w:r w:rsidRPr="002E67A3">
        <w:rPr>
          <w:rFonts w:ascii="Candara" w:hAnsi="Candara"/>
          <w:color w:val="000000"/>
          <w:sz w:val="24"/>
          <w:szCs w:val="24"/>
        </w:rPr>
        <w:t>Derrida</w:t>
      </w:r>
      <w:proofErr w:type="spellEnd"/>
      <w:r w:rsidRPr="002E67A3">
        <w:rPr>
          <w:rFonts w:ascii="Candara" w:hAnsi="Candara"/>
          <w:color w:val="000000"/>
          <w:sz w:val="24"/>
          <w:szCs w:val="24"/>
        </w:rPr>
        <w:t>,  “</w:t>
      </w:r>
      <w:r w:rsidRPr="002E67A3">
        <w:rPr>
          <w:rFonts w:ascii="Candara" w:hAnsi="Candara"/>
          <w:i/>
          <w:color w:val="000000"/>
          <w:sz w:val="24"/>
          <w:szCs w:val="24"/>
        </w:rPr>
        <w:t>a hospitalidade absoluta requer que eu abra a minha casa e que eu a dê não só ao estrangeiro, mas também ao Outro absoluto, desconhecido, anónimo, e que eu lhes dê lugar, que eu os deixe vir, que eu os permita chegar e tomar lugar no lugar que lhes ofereço, sem lhes exigir reciprocidade</w:t>
      </w:r>
      <w:r w:rsidRPr="002E67A3">
        <w:rPr>
          <w:rFonts w:ascii="Candara" w:hAnsi="Candara"/>
          <w:color w:val="000000"/>
          <w:sz w:val="24"/>
          <w:szCs w:val="24"/>
        </w:rPr>
        <w:t>”</w:t>
      </w:r>
      <w:r w:rsidRPr="002E67A3">
        <w:rPr>
          <w:rStyle w:val="Refdenotaderodap"/>
          <w:rFonts w:ascii="Candara" w:hAnsi="Candara"/>
          <w:color w:val="000000"/>
          <w:sz w:val="24"/>
          <w:szCs w:val="24"/>
        </w:rPr>
        <w:footnoteReference w:id="3"/>
      </w:r>
      <w:r w:rsidRPr="002E67A3">
        <w:rPr>
          <w:rFonts w:ascii="Candara" w:hAnsi="Candara"/>
          <w:color w:val="000000"/>
          <w:sz w:val="24"/>
          <w:szCs w:val="24"/>
        </w:rPr>
        <w:t xml:space="preserve">. </w:t>
      </w:r>
    </w:p>
    <w:p w14:paraId="3AE868AE" w14:textId="77777777" w:rsidR="005A5F2B" w:rsidRDefault="005A5F2B" w:rsidP="002E67A3">
      <w:pPr>
        <w:spacing w:after="0" w:line="360" w:lineRule="auto"/>
        <w:jc w:val="both"/>
        <w:rPr>
          <w:rFonts w:ascii="Candara" w:hAnsi="Candara"/>
          <w:color w:val="000000"/>
          <w:sz w:val="24"/>
          <w:szCs w:val="24"/>
        </w:rPr>
      </w:pPr>
    </w:p>
    <w:p w14:paraId="2D60FD99" w14:textId="41DEAEAD" w:rsidR="00172C8A" w:rsidRPr="002E67A3" w:rsidRDefault="0018598D"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Na perspetiva bíblica, a condição do homem é </w:t>
      </w:r>
      <w:r w:rsidR="00CD44C1">
        <w:rPr>
          <w:rFonts w:ascii="Candara" w:hAnsi="Candara"/>
          <w:color w:val="000000"/>
          <w:sz w:val="24"/>
          <w:szCs w:val="24"/>
        </w:rPr>
        <w:t xml:space="preserve">precisamente </w:t>
      </w:r>
      <w:r w:rsidRPr="002E67A3">
        <w:rPr>
          <w:rFonts w:ascii="Candara" w:hAnsi="Candara"/>
          <w:color w:val="000000"/>
          <w:sz w:val="24"/>
          <w:szCs w:val="24"/>
        </w:rPr>
        <w:t xml:space="preserve">a de um estrangeiro e peregrino, que cuida da terra e a habita como um hóspede (1 </w:t>
      </w:r>
      <w:proofErr w:type="spellStart"/>
      <w:r w:rsidRPr="00BB1EDC">
        <w:rPr>
          <w:rFonts w:ascii="Candara" w:hAnsi="Candara"/>
          <w:i/>
          <w:color w:val="000000"/>
          <w:sz w:val="24"/>
          <w:szCs w:val="24"/>
        </w:rPr>
        <w:t>Cr</w:t>
      </w:r>
      <w:proofErr w:type="spellEnd"/>
      <w:r w:rsidRPr="002E67A3">
        <w:rPr>
          <w:rFonts w:ascii="Candara" w:hAnsi="Candara"/>
          <w:color w:val="000000"/>
          <w:sz w:val="24"/>
          <w:szCs w:val="24"/>
        </w:rPr>
        <w:t xml:space="preserve"> 29,15).</w:t>
      </w:r>
      <w:r w:rsidR="00CD44C1">
        <w:rPr>
          <w:rFonts w:ascii="Candara" w:hAnsi="Candara"/>
          <w:color w:val="000000"/>
          <w:sz w:val="24"/>
          <w:szCs w:val="24"/>
        </w:rPr>
        <w:t xml:space="preserve"> Os cristãos, segundo a descrição da Carta a Diogneto, um antigo escrito datado provavelmente de meados do século II, “</w:t>
      </w:r>
      <w:r w:rsidR="00CD44C1" w:rsidRPr="00CD44C1">
        <w:rPr>
          <w:rFonts w:ascii="Candara" w:hAnsi="Candara"/>
          <w:i/>
          <w:color w:val="000000"/>
          <w:sz w:val="24"/>
          <w:szCs w:val="24"/>
        </w:rPr>
        <w:t>moram na própria pátria</w:t>
      </w:r>
      <w:r w:rsidR="00EA6A33">
        <w:rPr>
          <w:rFonts w:ascii="Candara" w:hAnsi="Candara"/>
          <w:i/>
          <w:color w:val="000000"/>
          <w:sz w:val="24"/>
          <w:szCs w:val="24"/>
        </w:rPr>
        <w:t>,</w:t>
      </w:r>
      <w:r w:rsidR="00CD44C1" w:rsidRPr="00CD44C1">
        <w:rPr>
          <w:rFonts w:ascii="Candara" w:hAnsi="Candara"/>
          <w:i/>
          <w:color w:val="000000"/>
          <w:sz w:val="24"/>
          <w:szCs w:val="24"/>
        </w:rPr>
        <w:t xml:space="preserve"> mas como peregrinos. Toda a terra estranha é pátria para eles e toda a pátria terra estranha</w:t>
      </w:r>
      <w:r w:rsidR="00CD44C1">
        <w:rPr>
          <w:rFonts w:ascii="Candara" w:hAnsi="Candara"/>
          <w:color w:val="000000"/>
          <w:sz w:val="24"/>
          <w:szCs w:val="24"/>
        </w:rPr>
        <w:t>”</w:t>
      </w:r>
      <w:r w:rsidR="00CD44C1">
        <w:rPr>
          <w:rStyle w:val="Refdenotaderodap"/>
          <w:rFonts w:ascii="Candara" w:hAnsi="Candara"/>
          <w:color w:val="000000"/>
          <w:sz w:val="24"/>
          <w:szCs w:val="24"/>
        </w:rPr>
        <w:footnoteReference w:id="4"/>
      </w:r>
      <w:r w:rsidR="00CD44C1">
        <w:rPr>
          <w:rFonts w:ascii="Candara" w:hAnsi="Candara"/>
          <w:color w:val="000000"/>
          <w:sz w:val="24"/>
          <w:szCs w:val="24"/>
        </w:rPr>
        <w:t xml:space="preserve">, à semelhança de Abraão que viveu como estrangeiro na Terra Prometida. </w:t>
      </w:r>
    </w:p>
    <w:p w14:paraId="2B0B23DC" w14:textId="77777777" w:rsidR="005A5F2B" w:rsidRDefault="005A5F2B" w:rsidP="002E67A3">
      <w:pPr>
        <w:spacing w:after="0" w:line="360" w:lineRule="auto"/>
        <w:jc w:val="both"/>
        <w:rPr>
          <w:rFonts w:ascii="Candara" w:hAnsi="Candara"/>
          <w:color w:val="000000"/>
          <w:sz w:val="24"/>
          <w:szCs w:val="24"/>
        </w:rPr>
      </w:pPr>
    </w:p>
    <w:p w14:paraId="0C124F14" w14:textId="77777777" w:rsidR="00800801" w:rsidRPr="002E67A3" w:rsidRDefault="0018598D" w:rsidP="002E67A3">
      <w:pPr>
        <w:spacing w:after="0" w:line="360" w:lineRule="auto"/>
        <w:jc w:val="both"/>
        <w:rPr>
          <w:rFonts w:ascii="Candara" w:hAnsi="Candara"/>
          <w:color w:val="000000"/>
          <w:sz w:val="24"/>
          <w:szCs w:val="24"/>
        </w:rPr>
      </w:pPr>
      <w:r w:rsidRPr="002E67A3">
        <w:rPr>
          <w:rFonts w:ascii="Candara" w:hAnsi="Candara"/>
          <w:color w:val="000000"/>
          <w:sz w:val="24"/>
          <w:szCs w:val="24"/>
        </w:rPr>
        <w:lastRenderedPageBreak/>
        <w:t xml:space="preserve">Figura por excelência desta hospitalidade, no Antigo Testamento, é </w:t>
      </w:r>
      <w:proofErr w:type="gramStart"/>
      <w:r w:rsidRPr="002E67A3">
        <w:rPr>
          <w:rFonts w:ascii="Candara" w:hAnsi="Candara"/>
          <w:color w:val="000000"/>
          <w:sz w:val="24"/>
          <w:szCs w:val="24"/>
        </w:rPr>
        <w:t>Abraão,  paradigma</w:t>
      </w:r>
      <w:proofErr w:type="gramEnd"/>
      <w:r w:rsidRPr="002E67A3">
        <w:rPr>
          <w:rFonts w:ascii="Candara" w:hAnsi="Candara"/>
          <w:color w:val="000000"/>
          <w:sz w:val="24"/>
          <w:szCs w:val="24"/>
        </w:rPr>
        <w:t xml:space="preserve"> do estrangeiro e do hóspede, que se revela nessa qualidade hospitaleira, no célebre episódio do acolhimento a três homens, junto ao carvalho de Mambré  (</w:t>
      </w:r>
      <w:proofErr w:type="spellStart"/>
      <w:r w:rsidRPr="00BB1EDC">
        <w:rPr>
          <w:rFonts w:ascii="Candara" w:hAnsi="Candara"/>
          <w:i/>
          <w:color w:val="000000"/>
          <w:sz w:val="24"/>
          <w:szCs w:val="24"/>
        </w:rPr>
        <w:t>Gn</w:t>
      </w:r>
      <w:proofErr w:type="spellEnd"/>
      <w:r w:rsidRPr="00BB1EDC">
        <w:rPr>
          <w:rFonts w:ascii="Candara" w:hAnsi="Candara"/>
          <w:i/>
          <w:color w:val="000000"/>
          <w:sz w:val="24"/>
          <w:szCs w:val="24"/>
        </w:rPr>
        <w:t xml:space="preserve"> </w:t>
      </w:r>
      <w:r w:rsidRPr="002E67A3">
        <w:rPr>
          <w:rFonts w:ascii="Candara" w:hAnsi="Candara"/>
          <w:color w:val="000000"/>
          <w:sz w:val="24"/>
          <w:szCs w:val="24"/>
        </w:rPr>
        <w:t>18,1-</w:t>
      </w:r>
      <w:r w:rsidR="00954730">
        <w:rPr>
          <w:rFonts w:ascii="Candara" w:hAnsi="Candara"/>
          <w:color w:val="000000"/>
          <w:sz w:val="24"/>
          <w:szCs w:val="24"/>
        </w:rPr>
        <w:t>16</w:t>
      </w:r>
      <w:r w:rsidRPr="002E67A3">
        <w:rPr>
          <w:rFonts w:ascii="Candara" w:hAnsi="Candara"/>
          <w:color w:val="000000"/>
          <w:sz w:val="24"/>
          <w:szCs w:val="24"/>
        </w:rPr>
        <w:t>)</w:t>
      </w:r>
      <w:r w:rsidR="00954730">
        <w:rPr>
          <w:rFonts w:ascii="Candara" w:hAnsi="Candara"/>
          <w:color w:val="000000"/>
          <w:sz w:val="24"/>
          <w:szCs w:val="24"/>
        </w:rPr>
        <w:t>:</w:t>
      </w:r>
    </w:p>
    <w:p w14:paraId="3570599B" w14:textId="77777777" w:rsidR="00172C8A" w:rsidRDefault="00172C8A" w:rsidP="002E67A3">
      <w:pPr>
        <w:spacing w:after="0" w:line="360" w:lineRule="auto"/>
        <w:jc w:val="both"/>
        <w:rPr>
          <w:rFonts w:ascii="Candara" w:hAnsi="Candara"/>
          <w:color w:val="000000"/>
          <w:sz w:val="24"/>
          <w:szCs w:val="24"/>
        </w:rPr>
      </w:pPr>
    </w:p>
    <w:p w14:paraId="322A50A6" w14:textId="7F83792B" w:rsidR="00954730" w:rsidRPr="00954730" w:rsidRDefault="00F51A0D" w:rsidP="00CD44C1">
      <w:pPr>
        <w:pStyle w:val="NormalWeb"/>
        <w:spacing w:before="0" w:beforeAutospacing="0" w:after="0" w:afterAutospacing="0" w:line="360" w:lineRule="auto"/>
        <w:ind w:left="708"/>
        <w:jc w:val="both"/>
        <w:rPr>
          <w:rFonts w:ascii="Candara" w:hAnsi="Candara"/>
          <w:sz w:val="20"/>
          <w:szCs w:val="20"/>
        </w:rPr>
      </w:pPr>
      <w:r>
        <w:rPr>
          <w:rFonts w:ascii="Candara" w:hAnsi="Candara"/>
          <w:sz w:val="20"/>
          <w:szCs w:val="20"/>
          <w:vertAlign w:val="superscript"/>
        </w:rPr>
        <w:t>“</w:t>
      </w:r>
      <w:r w:rsidR="00954730" w:rsidRPr="00954730">
        <w:rPr>
          <w:rFonts w:ascii="Candara" w:hAnsi="Candara"/>
          <w:sz w:val="20"/>
          <w:szCs w:val="20"/>
          <w:vertAlign w:val="superscript"/>
        </w:rPr>
        <w:t>1</w:t>
      </w:r>
      <w:r w:rsidR="00954730" w:rsidRPr="00954730">
        <w:rPr>
          <w:rFonts w:ascii="Candara" w:hAnsi="Candara"/>
          <w:sz w:val="20"/>
          <w:szCs w:val="20"/>
        </w:rPr>
        <w:t xml:space="preserve">O SENHOR apareceu a Abraão junto dos Carvalhos de Mambré, quando ele estava sentado à porta da sua tenda, durante as horas quentes do dia. </w:t>
      </w:r>
      <w:r w:rsidR="00954730" w:rsidRPr="00954730">
        <w:rPr>
          <w:rFonts w:ascii="Candara" w:hAnsi="Candara"/>
          <w:sz w:val="20"/>
          <w:szCs w:val="20"/>
          <w:vertAlign w:val="superscript"/>
        </w:rPr>
        <w:t>2</w:t>
      </w:r>
      <w:r w:rsidR="00954730" w:rsidRPr="00954730">
        <w:rPr>
          <w:rFonts w:ascii="Candara" w:hAnsi="Candara"/>
          <w:sz w:val="20"/>
          <w:szCs w:val="20"/>
        </w:rPr>
        <w:t xml:space="preserve">Abraão ergueu os olhos e viu três homens de pé em frente dele. Imediatamente correu da entrada da tenda ao seu encontro, prostrou-se por terra </w:t>
      </w:r>
      <w:r w:rsidR="00954730" w:rsidRPr="00954730">
        <w:rPr>
          <w:rFonts w:ascii="Candara" w:hAnsi="Candara"/>
          <w:sz w:val="20"/>
          <w:szCs w:val="20"/>
          <w:vertAlign w:val="superscript"/>
        </w:rPr>
        <w:t>3</w:t>
      </w:r>
      <w:r w:rsidR="00954730" w:rsidRPr="00954730">
        <w:rPr>
          <w:rFonts w:ascii="Candara" w:hAnsi="Candara"/>
          <w:sz w:val="20"/>
          <w:szCs w:val="20"/>
        </w:rPr>
        <w:t xml:space="preserve">e disse: «Meu Senhor, se mereci o teu favor, peço-te que não passes adiante, sem parar em casa do teu servo. </w:t>
      </w:r>
      <w:r w:rsidR="00954730" w:rsidRPr="00954730">
        <w:rPr>
          <w:rFonts w:ascii="Candara" w:hAnsi="Candara"/>
          <w:sz w:val="20"/>
          <w:szCs w:val="20"/>
          <w:vertAlign w:val="superscript"/>
        </w:rPr>
        <w:t>4</w:t>
      </w:r>
      <w:r w:rsidR="00954730" w:rsidRPr="00954730">
        <w:rPr>
          <w:rFonts w:ascii="Candara" w:hAnsi="Candara"/>
          <w:sz w:val="20"/>
          <w:szCs w:val="20"/>
        </w:rPr>
        <w:t xml:space="preserve">Permite que se traga um pouco de água para vos lavar os pés; e descansai debaixo desta árvore. </w:t>
      </w:r>
      <w:r w:rsidR="00954730" w:rsidRPr="00954730">
        <w:rPr>
          <w:rFonts w:ascii="Candara" w:hAnsi="Candara"/>
          <w:sz w:val="20"/>
          <w:szCs w:val="20"/>
          <w:vertAlign w:val="superscript"/>
        </w:rPr>
        <w:t>5</w:t>
      </w:r>
      <w:r w:rsidR="00954730" w:rsidRPr="00954730">
        <w:rPr>
          <w:rFonts w:ascii="Candara" w:hAnsi="Candara"/>
          <w:sz w:val="20"/>
          <w:szCs w:val="20"/>
        </w:rPr>
        <w:t xml:space="preserve">Vou buscar um bocado de pão e, quando as vossas forças estiverem restauradas, prosseguireis o vosso caminho, pois não deve ser em vão que passastes junto do vosso servo.» Eles responderam: «Faz como disseste.»  </w:t>
      </w:r>
      <w:r w:rsidR="00954730" w:rsidRPr="00954730">
        <w:rPr>
          <w:rFonts w:ascii="Candara" w:hAnsi="Candara"/>
          <w:sz w:val="20"/>
          <w:szCs w:val="20"/>
          <w:vertAlign w:val="superscript"/>
        </w:rPr>
        <w:t>6</w:t>
      </w:r>
      <w:r w:rsidR="00954730" w:rsidRPr="00954730">
        <w:rPr>
          <w:rFonts w:ascii="Candara" w:hAnsi="Candara"/>
          <w:sz w:val="20"/>
          <w:szCs w:val="20"/>
        </w:rPr>
        <w:t xml:space="preserve">Abraão foi, sem perda de tempo, à tenda onde se encontrava Sara e disse-lhe: «Depressa, amassa já três medidas de flor de farinha e coze uns pães no borralho.» </w:t>
      </w:r>
      <w:r w:rsidR="00954730" w:rsidRPr="00954730">
        <w:rPr>
          <w:rFonts w:ascii="Candara" w:hAnsi="Candara"/>
          <w:sz w:val="20"/>
          <w:szCs w:val="20"/>
          <w:vertAlign w:val="superscript"/>
        </w:rPr>
        <w:t>7</w:t>
      </w:r>
      <w:r w:rsidR="00954730" w:rsidRPr="00954730">
        <w:rPr>
          <w:rFonts w:ascii="Candara" w:hAnsi="Candara"/>
          <w:sz w:val="20"/>
          <w:szCs w:val="20"/>
        </w:rPr>
        <w:t xml:space="preserve">Correu ao rebanho, escolheu um vitelo dos mais tenros e gordos e entregou-o ao servo, que imediatamente o preparou. </w:t>
      </w:r>
      <w:r w:rsidR="00954730" w:rsidRPr="00954730">
        <w:rPr>
          <w:rFonts w:ascii="Candara" w:hAnsi="Candara"/>
          <w:sz w:val="20"/>
          <w:szCs w:val="20"/>
          <w:vertAlign w:val="superscript"/>
        </w:rPr>
        <w:t>8</w:t>
      </w:r>
      <w:r w:rsidR="00954730" w:rsidRPr="00954730">
        <w:rPr>
          <w:rFonts w:ascii="Candara" w:hAnsi="Candara"/>
          <w:sz w:val="20"/>
          <w:szCs w:val="20"/>
        </w:rPr>
        <w:t xml:space="preserve">Tomou manteiga, leite e o vitelo já pronto e colocou-o diante deles. E ficou de pé junto dos estranhos, debaixo da árvore, enquanto eles comiam.  </w:t>
      </w:r>
      <w:r w:rsidR="00954730" w:rsidRPr="00954730">
        <w:rPr>
          <w:rFonts w:ascii="Candara" w:hAnsi="Candara"/>
          <w:sz w:val="20"/>
          <w:szCs w:val="20"/>
          <w:vertAlign w:val="superscript"/>
        </w:rPr>
        <w:t>9</w:t>
      </w:r>
      <w:r w:rsidR="00954730" w:rsidRPr="00954730">
        <w:rPr>
          <w:rFonts w:ascii="Candara" w:hAnsi="Candara"/>
          <w:sz w:val="20"/>
          <w:szCs w:val="20"/>
        </w:rPr>
        <w:t xml:space="preserve">Então, disseram-lhe: «Onde está Sara, tua mulher?» Ele respondeu: «Está aqui na tenda.» </w:t>
      </w:r>
      <w:r w:rsidR="00954730" w:rsidRPr="00954730">
        <w:rPr>
          <w:rFonts w:ascii="Candara" w:hAnsi="Candara"/>
          <w:sz w:val="20"/>
          <w:szCs w:val="20"/>
          <w:vertAlign w:val="superscript"/>
        </w:rPr>
        <w:t>10</w:t>
      </w:r>
      <w:r w:rsidR="00954730" w:rsidRPr="00954730">
        <w:rPr>
          <w:rFonts w:ascii="Candara" w:hAnsi="Candara"/>
          <w:sz w:val="20"/>
          <w:szCs w:val="20"/>
        </w:rPr>
        <w:t xml:space="preserve">Um deles disse: «Passarei novamente pela tua casa dentro de um ano, nesta mesma época; e Sara, tua mulher, terá já um filho.» Ora, Sara estava a escutar à entrada da tenda, mesmo por trás dele. </w:t>
      </w:r>
      <w:r w:rsidR="00954730" w:rsidRPr="00954730">
        <w:rPr>
          <w:rFonts w:ascii="Candara" w:hAnsi="Candara"/>
          <w:sz w:val="20"/>
          <w:szCs w:val="20"/>
          <w:vertAlign w:val="superscript"/>
        </w:rPr>
        <w:t>11</w:t>
      </w:r>
      <w:r w:rsidR="00954730" w:rsidRPr="00954730">
        <w:rPr>
          <w:rFonts w:ascii="Candara" w:hAnsi="Candara"/>
          <w:sz w:val="20"/>
          <w:szCs w:val="20"/>
        </w:rPr>
        <w:t xml:space="preserve">Abraão e Sara eram já velhos, de idade muito avançada, e Sara já não estava em idade de ter filhos. </w:t>
      </w:r>
      <w:r w:rsidR="00954730" w:rsidRPr="00954730">
        <w:rPr>
          <w:rFonts w:ascii="Candara" w:hAnsi="Candara"/>
          <w:sz w:val="20"/>
          <w:szCs w:val="20"/>
          <w:vertAlign w:val="superscript"/>
        </w:rPr>
        <w:t>12</w:t>
      </w:r>
      <w:r w:rsidR="00954730" w:rsidRPr="00954730">
        <w:rPr>
          <w:rFonts w:ascii="Candara" w:hAnsi="Candara"/>
          <w:sz w:val="20"/>
          <w:szCs w:val="20"/>
        </w:rPr>
        <w:t xml:space="preserve">Sara riu-se consigo mesma e pensou: «Velha como estou, poderei ainda ter esta alegria, sendo também velho o meu senhor?» </w:t>
      </w:r>
      <w:r w:rsidR="00954730" w:rsidRPr="00954730">
        <w:rPr>
          <w:rFonts w:ascii="Candara" w:hAnsi="Candara"/>
          <w:sz w:val="20"/>
          <w:szCs w:val="20"/>
          <w:vertAlign w:val="superscript"/>
        </w:rPr>
        <w:t>13</w:t>
      </w:r>
      <w:r w:rsidR="00954730" w:rsidRPr="00954730">
        <w:rPr>
          <w:rFonts w:ascii="Candara" w:hAnsi="Candara"/>
          <w:sz w:val="20"/>
          <w:szCs w:val="20"/>
        </w:rPr>
        <w:t xml:space="preserve">O SENHOR disse a Abraão: «Porque está Sara a rir e a dizer: ‘Será verdade que eu hei de ter um filho, velha como estou?’ </w:t>
      </w:r>
      <w:r w:rsidR="00954730" w:rsidRPr="00954730">
        <w:rPr>
          <w:rFonts w:ascii="Candara" w:hAnsi="Candara"/>
          <w:sz w:val="20"/>
          <w:szCs w:val="20"/>
          <w:vertAlign w:val="superscript"/>
        </w:rPr>
        <w:t>14</w:t>
      </w:r>
      <w:r w:rsidR="00954730" w:rsidRPr="00954730">
        <w:rPr>
          <w:rFonts w:ascii="Candara" w:hAnsi="Candara"/>
          <w:sz w:val="20"/>
          <w:szCs w:val="20"/>
        </w:rPr>
        <w:t xml:space="preserve">Haverá alguma coisa que seja impossível para o SENHOR? Dentro de um ano, nesta mesma época, voltarei à tua casa, e Sara terá já um filho.» </w:t>
      </w:r>
      <w:r w:rsidR="00954730" w:rsidRPr="00954730">
        <w:rPr>
          <w:rFonts w:ascii="Candara" w:hAnsi="Candara"/>
          <w:sz w:val="20"/>
          <w:szCs w:val="20"/>
          <w:vertAlign w:val="superscript"/>
        </w:rPr>
        <w:t>15</w:t>
      </w:r>
      <w:r w:rsidR="00954730" w:rsidRPr="00954730">
        <w:rPr>
          <w:rFonts w:ascii="Candara" w:hAnsi="Candara"/>
          <w:sz w:val="20"/>
          <w:szCs w:val="20"/>
        </w:rPr>
        <w:t xml:space="preserve">Cheia de medo, Sara negou, dizendo: «Não me ri.» Mas Ele disse-lhe: «Não! Tu riste-te mesmo.» </w:t>
      </w:r>
      <w:r w:rsidR="00954730" w:rsidRPr="00954730">
        <w:rPr>
          <w:rFonts w:ascii="Candara" w:hAnsi="Candara"/>
          <w:sz w:val="20"/>
          <w:szCs w:val="20"/>
          <w:vertAlign w:val="superscript"/>
        </w:rPr>
        <w:t>16</w:t>
      </w:r>
      <w:r w:rsidR="00954730" w:rsidRPr="00954730">
        <w:rPr>
          <w:rFonts w:ascii="Candara" w:hAnsi="Candara"/>
          <w:sz w:val="20"/>
          <w:szCs w:val="20"/>
        </w:rPr>
        <w:t>Os homens levantaram-se e partiram em direção de Sodoma, e Abraão acompanhou-os para deles se despedir</w:t>
      </w:r>
      <w:r>
        <w:rPr>
          <w:rFonts w:ascii="Candara" w:hAnsi="Candara"/>
          <w:sz w:val="20"/>
          <w:szCs w:val="20"/>
        </w:rPr>
        <w:t>”</w:t>
      </w:r>
      <w:r w:rsidR="00954730" w:rsidRPr="00954730">
        <w:rPr>
          <w:rFonts w:ascii="Candara" w:hAnsi="Candara"/>
          <w:sz w:val="20"/>
          <w:szCs w:val="20"/>
        </w:rPr>
        <w:t>.</w:t>
      </w:r>
    </w:p>
    <w:p w14:paraId="13CC337D" w14:textId="77777777" w:rsidR="00F51A0D" w:rsidRDefault="00F51A0D" w:rsidP="00954730">
      <w:pPr>
        <w:pStyle w:val="NormalWeb"/>
        <w:spacing w:before="0" w:beforeAutospacing="0" w:after="0" w:afterAutospacing="0" w:line="360" w:lineRule="auto"/>
        <w:jc w:val="both"/>
        <w:rPr>
          <w:rFonts w:ascii="Candara" w:hAnsi="Candara"/>
        </w:rPr>
      </w:pPr>
    </w:p>
    <w:p w14:paraId="6BABA9C1" w14:textId="2541ACA1" w:rsidR="00CD44C1" w:rsidRPr="00CD44C1" w:rsidRDefault="00CD44C1" w:rsidP="00954730">
      <w:pPr>
        <w:pStyle w:val="NormalWeb"/>
        <w:spacing w:before="0" w:beforeAutospacing="0" w:after="0" w:afterAutospacing="0" w:line="360" w:lineRule="auto"/>
        <w:jc w:val="both"/>
        <w:rPr>
          <w:rFonts w:ascii="Candara" w:hAnsi="Candara"/>
          <w:b/>
        </w:rPr>
      </w:pPr>
      <w:r w:rsidRPr="00EA6A33">
        <w:rPr>
          <w:rFonts w:ascii="Candara" w:hAnsi="Candara"/>
          <w:b/>
        </w:rPr>
        <w:t>2. Traços de uma personalidade hospitaleira</w:t>
      </w:r>
    </w:p>
    <w:p w14:paraId="0BA107F0" w14:textId="77777777" w:rsidR="00CD44C1" w:rsidRDefault="00CD44C1" w:rsidP="00954730">
      <w:pPr>
        <w:pStyle w:val="NormalWeb"/>
        <w:spacing w:before="0" w:beforeAutospacing="0" w:after="0" w:afterAutospacing="0" w:line="360" w:lineRule="auto"/>
        <w:jc w:val="both"/>
        <w:rPr>
          <w:rFonts w:ascii="Candara" w:hAnsi="Candara"/>
        </w:rPr>
      </w:pPr>
    </w:p>
    <w:p w14:paraId="5E2AE776" w14:textId="339C3B70" w:rsidR="00954730" w:rsidRDefault="00954730" w:rsidP="00954730">
      <w:pPr>
        <w:pStyle w:val="NormalWeb"/>
        <w:spacing w:before="0" w:beforeAutospacing="0" w:after="0" w:afterAutospacing="0" w:line="360" w:lineRule="auto"/>
        <w:jc w:val="both"/>
        <w:rPr>
          <w:rFonts w:ascii="Candara" w:hAnsi="Candara"/>
        </w:rPr>
      </w:pPr>
      <w:r>
        <w:rPr>
          <w:rFonts w:ascii="Candara" w:hAnsi="Candara"/>
        </w:rPr>
        <w:t xml:space="preserve">Aqui se revelam cinco </w:t>
      </w:r>
      <w:r w:rsidRPr="00CD44C1">
        <w:rPr>
          <w:rFonts w:ascii="Candara" w:hAnsi="Candara"/>
          <w:b/>
        </w:rPr>
        <w:t>traços de uma personalidade hospitaleira</w:t>
      </w:r>
      <w:r>
        <w:rPr>
          <w:rFonts w:ascii="Candara" w:hAnsi="Candara"/>
        </w:rPr>
        <w:t>:</w:t>
      </w:r>
    </w:p>
    <w:p w14:paraId="2EFE870A" w14:textId="77777777" w:rsidR="00954730" w:rsidRPr="00954730" w:rsidRDefault="00954730" w:rsidP="00954730">
      <w:pPr>
        <w:pStyle w:val="NormalWeb"/>
        <w:spacing w:before="0" w:beforeAutospacing="0" w:after="0" w:afterAutospacing="0" w:line="360" w:lineRule="auto"/>
        <w:jc w:val="both"/>
        <w:rPr>
          <w:rFonts w:ascii="Candara" w:hAnsi="Candara"/>
        </w:rPr>
      </w:pPr>
    </w:p>
    <w:p w14:paraId="758F570F" w14:textId="118E9E3F" w:rsidR="0018598D" w:rsidRPr="00EA6A33" w:rsidRDefault="0018598D" w:rsidP="002E67A3">
      <w:pPr>
        <w:pStyle w:val="PargrafodaLista"/>
        <w:numPr>
          <w:ilvl w:val="0"/>
          <w:numId w:val="32"/>
        </w:numPr>
        <w:spacing w:after="0" w:line="360" w:lineRule="auto"/>
        <w:jc w:val="both"/>
        <w:rPr>
          <w:rFonts w:ascii="Candara" w:hAnsi="Candara"/>
          <w:color w:val="000000"/>
          <w:sz w:val="24"/>
          <w:szCs w:val="24"/>
        </w:rPr>
      </w:pPr>
      <w:r w:rsidRPr="00EA6A33">
        <w:rPr>
          <w:rFonts w:ascii="Candara" w:hAnsi="Candara"/>
          <w:b/>
          <w:color w:val="000000"/>
          <w:sz w:val="24"/>
          <w:szCs w:val="24"/>
        </w:rPr>
        <w:t>Tem a porta da casa aberta</w:t>
      </w:r>
      <w:r w:rsidRPr="00EA6A33">
        <w:rPr>
          <w:rFonts w:ascii="Candara" w:hAnsi="Candara"/>
          <w:color w:val="000000"/>
          <w:sz w:val="24"/>
          <w:szCs w:val="24"/>
        </w:rPr>
        <w:t>. Não é uma casa fechada ao outro</w:t>
      </w:r>
      <w:r w:rsidR="00F203E0" w:rsidRPr="00EA6A33">
        <w:rPr>
          <w:rFonts w:ascii="Candara" w:hAnsi="Candara"/>
          <w:color w:val="000000"/>
          <w:sz w:val="24"/>
          <w:szCs w:val="24"/>
        </w:rPr>
        <w:t xml:space="preserve">. </w:t>
      </w:r>
      <w:r w:rsidR="00580703" w:rsidRPr="00EA6A33">
        <w:rPr>
          <w:rFonts w:ascii="Candara" w:hAnsi="Candara"/>
          <w:color w:val="000000"/>
          <w:sz w:val="24"/>
          <w:szCs w:val="24"/>
        </w:rPr>
        <w:t xml:space="preserve">Não está ocupado. </w:t>
      </w:r>
      <w:r w:rsidR="00B80C9B" w:rsidRPr="00EA6A33">
        <w:rPr>
          <w:rFonts w:ascii="Candara" w:hAnsi="Candara"/>
          <w:color w:val="000000"/>
          <w:sz w:val="24"/>
          <w:szCs w:val="24"/>
        </w:rPr>
        <w:t xml:space="preserve">Está em casa, sentado, recolhido na própria casa. Disponível para a surpresa. </w:t>
      </w:r>
      <w:r w:rsidR="00580703" w:rsidRPr="00EA6A33">
        <w:rPr>
          <w:rFonts w:ascii="Candara" w:hAnsi="Candara"/>
          <w:color w:val="000000"/>
          <w:sz w:val="24"/>
          <w:szCs w:val="24"/>
        </w:rPr>
        <w:t xml:space="preserve">Hoje </w:t>
      </w:r>
      <w:r w:rsidR="00580703" w:rsidRPr="00EA6A33">
        <w:rPr>
          <w:rFonts w:ascii="Candara" w:hAnsi="Candara"/>
          <w:color w:val="000000"/>
          <w:sz w:val="24"/>
          <w:szCs w:val="24"/>
        </w:rPr>
        <w:lastRenderedPageBreak/>
        <w:t>o “estar ocupado” tornou-se uma “etiqueta social” de importância. Damos sinais de andar “preocupados” e deste modo os outros não se aproximam, para não incomodar.</w:t>
      </w:r>
    </w:p>
    <w:p w14:paraId="170BBEC8" w14:textId="3BF0A39D" w:rsidR="0018598D" w:rsidRPr="00EA6A33" w:rsidRDefault="0018598D" w:rsidP="002E67A3">
      <w:pPr>
        <w:pStyle w:val="PargrafodaLista"/>
        <w:numPr>
          <w:ilvl w:val="0"/>
          <w:numId w:val="32"/>
        </w:numPr>
        <w:spacing w:after="0" w:line="360" w:lineRule="auto"/>
        <w:jc w:val="both"/>
        <w:rPr>
          <w:rFonts w:ascii="Candara" w:hAnsi="Candara"/>
          <w:color w:val="000000"/>
          <w:sz w:val="24"/>
          <w:szCs w:val="24"/>
        </w:rPr>
      </w:pPr>
      <w:r w:rsidRPr="00EA6A33">
        <w:rPr>
          <w:rFonts w:ascii="Candara" w:hAnsi="Candara"/>
          <w:b/>
          <w:color w:val="000000"/>
          <w:sz w:val="24"/>
          <w:szCs w:val="24"/>
        </w:rPr>
        <w:t>Dá as boas-vindas</w:t>
      </w:r>
      <w:r w:rsidRPr="00EA6A33">
        <w:rPr>
          <w:rFonts w:ascii="Candara" w:hAnsi="Candara"/>
          <w:color w:val="000000"/>
          <w:sz w:val="24"/>
          <w:szCs w:val="24"/>
        </w:rPr>
        <w:t xml:space="preserve">. </w:t>
      </w:r>
      <w:r w:rsidR="00580703" w:rsidRPr="00EA6A33">
        <w:rPr>
          <w:rFonts w:ascii="Candara" w:hAnsi="Candara"/>
          <w:color w:val="000000"/>
          <w:sz w:val="24"/>
          <w:szCs w:val="24"/>
        </w:rPr>
        <w:t xml:space="preserve">Não fica a falar de si todo o tempo. </w:t>
      </w:r>
      <w:r w:rsidRPr="00EA6A33">
        <w:rPr>
          <w:rFonts w:ascii="Candara" w:hAnsi="Candara"/>
          <w:color w:val="000000"/>
          <w:sz w:val="24"/>
          <w:szCs w:val="24"/>
        </w:rPr>
        <w:t xml:space="preserve">Não se protege receoso de quem se </w:t>
      </w:r>
      <w:proofErr w:type="gramStart"/>
      <w:r w:rsidRPr="00EA6A33">
        <w:rPr>
          <w:rFonts w:ascii="Candara" w:hAnsi="Candara"/>
          <w:color w:val="000000"/>
          <w:sz w:val="24"/>
          <w:szCs w:val="24"/>
        </w:rPr>
        <w:t>aproxima</w:t>
      </w:r>
      <w:proofErr w:type="gramEnd"/>
      <w:r w:rsidRPr="00EA6A33">
        <w:rPr>
          <w:rFonts w:ascii="Candara" w:hAnsi="Candara"/>
          <w:color w:val="000000"/>
          <w:sz w:val="24"/>
          <w:szCs w:val="24"/>
        </w:rPr>
        <w:t xml:space="preserve"> mas prostra-se e saúda-os. </w:t>
      </w:r>
      <w:r w:rsidR="00876817" w:rsidRPr="00EA6A33">
        <w:rPr>
          <w:rFonts w:ascii="Candara" w:hAnsi="Candara"/>
          <w:color w:val="000000"/>
          <w:sz w:val="24"/>
          <w:szCs w:val="24"/>
        </w:rPr>
        <w:t>O outro não é um intruso</w:t>
      </w:r>
      <w:r w:rsidR="00F203E0" w:rsidRPr="00EA6A33">
        <w:rPr>
          <w:rFonts w:ascii="Candara" w:hAnsi="Candara"/>
          <w:color w:val="000000"/>
          <w:sz w:val="24"/>
          <w:szCs w:val="24"/>
        </w:rPr>
        <w:t>,</w:t>
      </w:r>
      <w:r w:rsidR="00876817" w:rsidRPr="00EA6A33">
        <w:rPr>
          <w:rFonts w:ascii="Candara" w:hAnsi="Candara"/>
          <w:color w:val="000000"/>
          <w:sz w:val="24"/>
          <w:szCs w:val="24"/>
        </w:rPr>
        <w:t xml:space="preserve"> mas um bem que entra em minha casa</w:t>
      </w:r>
      <w:r w:rsidR="00F203E0" w:rsidRPr="00EA6A33">
        <w:rPr>
          <w:rFonts w:ascii="Candara" w:hAnsi="Candara"/>
          <w:color w:val="000000"/>
          <w:sz w:val="24"/>
          <w:szCs w:val="24"/>
        </w:rPr>
        <w:t>.</w:t>
      </w:r>
      <w:r w:rsidR="00B80C9B" w:rsidRPr="00EA6A33">
        <w:rPr>
          <w:rFonts w:ascii="Candara" w:hAnsi="Candara"/>
          <w:color w:val="000000"/>
          <w:sz w:val="24"/>
          <w:szCs w:val="24"/>
        </w:rPr>
        <w:t xml:space="preserve"> A pobreza é a disposição interior que lhe permite baixar as defesas e transformar os inimigos em amigos: “a minha casa é a tua casa”. O facto de se prostrar manifesta a sua humildade, a sua fragilidade, um coração pobre.</w:t>
      </w:r>
    </w:p>
    <w:p w14:paraId="38A2BA86" w14:textId="77777777" w:rsidR="00876817" w:rsidRPr="00EA6A33" w:rsidRDefault="00876817" w:rsidP="002E67A3">
      <w:pPr>
        <w:pStyle w:val="PargrafodaLista"/>
        <w:numPr>
          <w:ilvl w:val="0"/>
          <w:numId w:val="32"/>
        </w:numPr>
        <w:spacing w:after="0" w:line="360" w:lineRule="auto"/>
        <w:jc w:val="both"/>
        <w:rPr>
          <w:rFonts w:ascii="Candara" w:hAnsi="Candara"/>
          <w:color w:val="000000"/>
          <w:sz w:val="24"/>
          <w:szCs w:val="24"/>
        </w:rPr>
      </w:pPr>
      <w:r w:rsidRPr="00EA6A33">
        <w:rPr>
          <w:rFonts w:ascii="Candara" w:hAnsi="Candara"/>
          <w:b/>
          <w:color w:val="000000"/>
          <w:sz w:val="24"/>
          <w:szCs w:val="24"/>
        </w:rPr>
        <w:t>Percebe aquilo de que o outro tem necessidade</w:t>
      </w:r>
      <w:r w:rsidRPr="00EA6A33">
        <w:rPr>
          <w:rFonts w:ascii="Candara" w:hAnsi="Candara"/>
          <w:color w:val="000000"/>
          <w:sz w:val="24"/>
          <w:szCs w:val="24"/>
        </w:rPr>
        <w:t>. Cria empatia com os visitantes.</w:t>
      </w:r>
    </w:p>
    <w:p w14:paraId="55DA858A" w14:textId="0CD0F367" w:rsidR="00876817" w:rsidRPr="00EA6A33" w:rsidRDefault="00876817" w:rsidP="002E67A3">
      <w:pPr>
        <w:pStyle w:val="PargrafodaLista"/>
        <w:numPr>
          <w:ilvl w:val="0"/>
          <w:numId w:val="32"/>
        </w:numPr>
        <w:spacing w:after="0" w:line="360" w:lineRule="auto"/>
        <w:jc w:val="both"/>
        <w:rPr>
          <w:rFonts w:ascii="Candara" w:hAnsi="Candara"/>
          <w:color w:val="000000"/>
          <w:sz w:val="24"/>
          <w:szCs w:val="24"/>
        </w:rPr>
      </w:pPr>
      <w:r w:rsidRPr="00EA6A33">
        <w:rPr>
          <w:rFonts w:ascii="Candara" w:hAnsi="Candara"/>
          <w:b/>
          <w:color w:val="000000"/>
          <w:sz w:val="24"/>
          <w:szCs w:val="24"/>
        </w:rPr>
        <w:t>Dá espaço ao outro</w:t>
      </w:r>
      <w:r w:rsidR="00580703" w:rsidRPr="00EA6A33">
        <w:rPr>
          <w:rFonts w:ascii="Candara" w:hAnsi="Candara"/>
          <w:color w:val="000000"/>
          <w:sz w:val="24"/>
          <w:szCs w:val="24"/>
        </w:rPr>
        <w:t xml:space="preserve">, cria um vazio afetuoso, </w:t>
      </w:r>
      <w:r w:rsidRPr="00EA6A33">
        <w:rPr>
          <w:rFonts w:ascii="Candara" w:hAnsi="Candara"/>
          <w:color w:val="000000"/>
          <w:sz w:val="24"/>
          <w:szCs w:val="24"/>
        </w:rPr>
        <w:t>franqueia a tenda, a comida, o serviço, o tempo e dá-lhes espaço para serem os protagonistas do momento</w:t>
      </w:r>
      <w:r w:rsidR="00580703" w:rsidRPr="00EA6A33">
        <w:rPr>
          <w:rFonts w:ascii="Candara" w:hAnsi="Candara"/>
          <w:color w:val="000000"/>
          <w:sz w:val="24"/>
          <w:szCs w:val="24"/>
        </w:rPr>
        <w:t>. A hospitalidade não visa mudar as pessoas</w:t>
      </w:r>
      <w:r w:rsidR="00F51A0D" w:rsidRPr="00EA6A33">
        <w:rPr>
          <w:rFonts w:ascii="Candara" w:hAnsi="Candara"/>
          <w:color w:val="000000"/>
          <w:sz w:val="24"/>
          <w:szCs w:val="24"/>
        </w:rPr>
        <w:t>,</w:t>
      </w:r>
      <w:r w:rsidR="00580703" w:rsidRPr="00EA6A33">
        <w:rPr>
          <w:rFonts w:ascii="Candara" w:hAnsi="Candara"/>
          <w:color w:val="000000"/>
          <w:sz w:val="24"/>
          <w:szCs w:val="24"/>
        </w:rPr>
        <w:t xml:space="preserve"> mas oferecer-lhes espaço onde as trocas </w:t>
      </w:r>
      <w:r w:rsidR="00F51A0D" w:rsidRPr="00EA6A33">
        <w:rPr>
          <w:rFonts w:ascii="Candara" w:hAnsi="Candara"/>
          <w:color w:val="000000"/>
          <w:sz w:val="24"/>
          <w:szCs w:val="24"/>
        </w:rPr>
        <w:t xml:space="preserve">e o confronto </w:t>
      </w:r>
      <w:r w:rsidR="00580703" w:rsidRPr="00EA6A33">
        <w:rPr>
          <w:rFonts w:ascii="Candara" w:hAnsi="Candara"/>
          <w:color w:val="000000"/>
          <w:sz w:val="24"/>
          <w:szCs w:val="24"/>
        </w:rPr>
        <w:t xml:space="preserve">possam ocorrer. </w:t>
      </w:r>
    </w:p>
    <w:p w14:paraId="3B41D753" w14:textId="77777777" w:rsidR="00876817" w:rsidRPr="00EA6A33" w:rsidRDefault="00876817" w:rsidP="002E67A3">
      <w:pPr>
        <w:pStyle w:val="PargrafodaLista"/>
        <w:numPr>
          <w:ilvl w:val="0"/>
          <w:numId w:val="32"/>
        </w:numPr>
        <w:spacing w:after="0" w:line="360" w:lineRule="auto"/>
        <w:jc w:val="both"/>
        <w:rPr>
          <w:rFonts w:ascii="Candara" w:hAnsi="Candara"/>
          <w:color w:val="000000"/>
          <w:sz w:val="24"/>
          <w:szCs w:val="24"/>
        </w:rPr>
      </w:pPr>
      <w:r w:rsidRPr="00EA6A33">
        <w:rPr>
          <w:rFonts w:ascii="Candara" w:hAnsi="Candara"/>
          <w:b/>
          <w:color w:val="000000"/>
          <w:sz w:val="24"/>
          <w:szCs w:val="24"/>
        </w:rPr>
        <w:t>Dá tudo aquilo que tem</w:t>
      </w:r>
      <w:r w:rsidRPr="00EA6A33">
        <w:rPr>
          <w:rFonts w:ascii="Candara" w:hAnsi="Candara"/>
          <w:color w:val="000000"/>
          <w:sz w:val="24"/>
          <w:szCs w:val="24"/>
        </w:rPr>
        <w:t xml:space="preserve"> pondo os bens à disposição.</w:t>
      </w:r>
    </w:p>
    <w:p w14:paraId="67EE5CF9" w14:textId="77777777" w:rsidR="00876817" w:rsidRPr="002E67A3" w:rsidRDefault="00876817" w:rsidP="002E67A3">
      <w:pPr>
        <w:spacing w:after="0" w:line="360" w:lineRule="auto"/>
        <w:jc w:val="both"/>
        <w:rPr>
          <w:rFonts w:ascii="Candara" w:hAnsi="Candara"/>
          <w:color w:val="000000"/>
          <w:sz w:val="24"/>
          <w:szCs w:val="24"/>
        </w:rPr>
      </w:pPr>
    </w:p>
    <w:p w14:paraId="34988AC7" w14:textId="0813A8C3" w:rsidR="00B80C9B" w:rsidRPr="00BB1EDC" w:rsidRDefault="00F203E0" w:rsidP="002E67A3">
      <w:pPr>
        <w:spacing w:after="0" w:line="360" w:lineRule="auto"/>
        <w:jc w:val="both"/>
        <w:rPr>
          <w:rFonts w:ascii="Candara" w:hAnsi="Candara"/>
          <w:color w:val="000000"/>
          <w:sz w:val="24"/>
          <w:szCs w:val="24"/>
        </w:rPr>
      </w:pPr>
      <w:r>
        <w:rPr>
          <w:rFonts w:ascii="Candara" w:hAnsi="Candara"/>
          <w:color w:val="000000"/>
          <w:sz w:val="24"/>
          <w:szCs w:val="24"/>
        </w:rPr>
        <w:t>Quando a hostilidade se converte em hospitalidade</w:t>
      </w:r>
      <w:r w:rsidR="00EA6A33">
        <w:rPr>
          <w:rFonts w:ascii="Candara" w:hAnsi="Candara"/>
          <w:color w:val="000000"/>
          <w:sz w:val="24"/>
          <w:szCs w:val="24"/>
        </w:rPr>
        <w:t>,</w:t>
      </w:r>
      <w:r>
        <w:rPr>
          <w:rFonts w:ascii="Candara" w:hAnsi="Candara"/>
          <w:color w:val="000000"/>
          <w:sz w:val="24"/>
          <w:szCs w:val="24"/>
        </w:rPr>
        <w:t xml:space="preserve"> os desconhecidos aterradores podem tornar-se convidados que revelam aos seus anfitriões a promessa que trazem consigo.  </w:t>
      </w:r>
      <w:r w:rsidR="00876817" w:rsidRPr="002E67A3">
        <w:rPr>
          <w:rFonts w:ascii="Candara" w:hAnsi="Candara"/>
          <w:color w:val="000000"/>
          <w:sz w:val="24"/>
          <w:szCs w:val="24"/>
        </w:rPr>
        <w:t>Aqui se vê bem que hospedar e ser hospedado são duas experiências que se entrecruzam, duas faces da mesma experiência de amor, de modo que praticando a hospitalidade, nos tornámos hóspedes de Deus: “</w:t>
      </w:r>
      <w:r w:rsidR="00876817" w:rsidRPr="00A16B1C">
        <w:rPr>
          <w:rFonts w:ascii="Candara" w:hAnsi="Candara"/>
          <w:i/>
          <w:color w:val="000000"/>
          <w:sz w:val="24"/>
          <w:szCs w:val="24"/>
        </w:rPr>
        <w:t xml:space="preserve">Não vos esqueçais da hospitalidade, </w:t>
      </w:r>
      <w:r w:rsidR="00EA6A33">
        <w:rPr>
          <w:rFonts w:ascii="Candara" w:hAnsi="Candara"/>
          <w:i/>
          <w:color w:val="000000"/>
          <w:sz w:val="24"/>
          <w:szCs w:val="24"/>
        </w:rPr>
        <w:t xml:space="preserve">- </w:t>
      </w:r>
      <w:r w:rsidR="00876817" w:rsidRPr="00EA6A33">
        <w:rPr>
          <w:rFonts w:ascii="Candara" w:hAnsi="Candara"/>
          <w:color w:val="000000"/>
          <w:sz w:val="24"/>
          <w:szCs w:val="24"/>
        </w:rPr>
        <w:t>diz o autor da Carta aos Hebreus</w:t>
      </w:r>
      <w:r w:rsidR="00EA6A33">
        <w:rPr>
          <w:rFonts w:ascii="Candara" w:hAnsi="Candara"/>
          <w:i/>
          <w:color w:val="000000"/>
          <w:sz w:val="24"/>
          <w:szCs w:val="24"/>
        </w:rPr>
        <w:t xml:space="preserve"> - </w:t>
      </w:r>
      <w:r w:rsidR="00876817" w:rsidRPr="00A16B1C">
        <w:rPr>
          <w:rFonts w:ascii="Candara" w:hAnsi="Candara"/>
          <w:i/>
          <w:color w:val="000000"/>
          <w:sz w:val="24"/>
          <w:szCs w:val="24"/>
        </w:rPr>
        <w:t>de pratica</w:t>
      </w:r>
      <w:r w:rsidR="00EA6A33">
        <w:rPr>
          <w:rFonts w:ascii="Candara" w:hAnsi="Candara"/>
          <w:i/>
          <w:color w:val="000000"/>
          <w:sz w:val="24"/>
          <w:szCs w:val="24"/>
        </w:rPr>
        <w:t>r</w:t>
      </w:r>
      <w:r w:rsidR="00876817" w:rsidRPr="00A16B1C">
        <w:rPr>
          <w:rFonts w:ascii="Candara" w:hAnsi="Candara"/>
          <w:i/>
          <w:color w:val="000000"/>
          <w:sz w:val="24"/>
          <w:szCs w:val="24"/>
        </w:rPr>
        <w:t xml:space="preserve"> a hospitalidade, porque por ela alguns, não o sabendo, hospedaram anjos</w:t>
      </w:r>
      <w:r w:rsidR="00876817" w:rsidRPr="002E67A3">
        <w:rPr>
          <w:rFonts w:ascii="Candara" w:hAnsi="Candara"/>
          <w:color w:val="000000"/>
          <w:sz w:val="24"/>
          <w:szCs w:val="24"/>
        </w:rPr>
        <w:t xml:space="preserve">” </w:t>
      </w:r>
      <w:r w:rsidR="00876817" w:rsidRPr="00BB1EDC">
        <w:rPr>
          <w:rFonts w:ascii="Candara" w:hAnsi="Candara"/>
          <w:color w:val="000000"/>
          <w:sz w:val="24"/>
          <w:szCs w:val="24"/>
        </w:rPr>
        <w:t>(</w:t>
      </w:r>
      <w:proofErr w:type="spellStart"/>
      <w:r w:rsidR="00876817" w:rsidRPr="00BB1EDC">
        <w:rPr>
          <w:rFonts w:ascii="Candara" w:hAnsi="Candara"/>
          <w:i/>
          <w:color w:val="000000"/>
          <w:sz w:val="24"/>
          <w:szCs w:val="24"/>
        </w:rPr>
        <w:t>Hb</w:t>
      </w:r>
      <w:proofErr w:type="spellEnd"/>
      <w:r w:rsidR="00876817" w:rsidRPr="00BB1EDC">
        <w:rPr>
          <w:rFonts w:ascii="Candara" w:hAnsi="Candara"/>
          <w:i/>
          <w:color w:val="000000"/>
          <w:sz w:val="24"/>
          <w:szCs w:val="24"/>
        </w:rPr>
        <w:t xml:space="preserve"> </w:t>
      </w:r>
      <w:r w:rsidR="00876817" w:rsidRPr="00BB1EDC">
        <w:rPr>
          <w:rFonts w:ascii="Candara" w:hAnsi="Candara"/>
          <w:color w:val="000000"/>
          <w:sz w:val="24"/>
          <w:szCs w:val="24"/>
        </w:rPr>
        <w:t xml:space="preserve">13,2; cf. </w:t>
      </w:r>
      <w:proofErr w:type="spellStart"/>
      <w:r w:rsidR="00876817" w:rsidRPr="00BB1EDC">
        <w:rPr>
          <w:rFonts w:ascii="Candara" w:hAnsi="Candara"/>
          <w:i/>
          <w:color w:val="000000"/>
          <w:sz w:val="24"/>
          <w:szCs w:val="24"/>
        </w:rPr>
        <w:t>Gn</w:t>
      </w:r>
      <w:proofErr w:type="spellEnd"/>
      <w:r w:rsidR="00876817" w:rsidRPr="00BB1EDC">
        <w:rPr>
          <w:rFonts w:ascii="Candara" w:hAnsi="Candara"/>
          <w:color w:val="000000"/>
          <w:sz w:val="24"/>
          <w:szCs w:val="24"/>
        </w:rPr>
        <w:t xml:space="preserve"> 18,1-8; 19,1-3).</w:t>
      </w:r>
    </w:p>
    <w:p w14:paraId="7B93FBB9" w14:textId="77777777" w:rsidR="00B80C9B" w:rsidRPr="00B80C9B" w:rsidRDefault="00B80C9B" w:rsidP="002E67A3">
      <w:pPr>
        <w:spacing w:after="0" w:line="360" w:lineRule="auto"/>
        <w:jc w:val="both"/>
        <w:rPr>
          <w:rFonts w:ascii="Candara" w:hAnsi="Candara"/>
          <w:color w:val="000000"/>
          <w:sz w:val="24"/>
          <w:szCs w:val="24"/>
        </w:rPr>
      </w:pPr>
    </w:p>
    <w:p w14:paraId="3A61B119" w14:textId="36B72B49" w:rsidR="00CD44C1" w:rsidRPr="00CD44C1" w:rsidRDefault="00CD44C1" w:rsidP="002E67A3">
      <w:pPr>
        <w:spacing w:after="0" w:line="360" w:lineRule="auto"/>
        <w:jc w:val="both"/>
        <w:rPr>
          <w:rFonts w:ascii="Candara" w:hAnsi="Candara"/>
          <w:b/>
          <w:color w:val="000000"/>
          <w:sz w:val="24"/>
          <w:szCs w:val="24"/>
        </w:rPr>
      </w:pPr>
      <w:r w:rsidRPr="00EA6A33">
        <w:rPr>
          <w:rFonts w:ascii="Candara" w:hAnsi="Candara"/>
          <w:b/>
          <w:color w:val="000000"/>
          <w:sz w:val="24"/>
          <w:szCs w:val="24"/>
        </w:rPr>
        <w:t>3. Praticar a hospitalidade</w:t>
      </w:r>
    </w:p>
    <w:p w14:paraId="71263838" w14:textId="77777777" w:rsidR="00CD44C1" w:rsidRDefault="00CD44C1" w:rsidP="002E67A3">
      <w:pPr>
        <w:spacing w:after="0" w:line="360" w:lineRule="auto"/>
        <w:jc w:val="both"/>
        <w:rPr>
          <w:rFonts w:ascii="Candara" w:hAnsi="Candara"/>
          <w:color w:val="000000"/>
          <w:sz w:val="24"/>
          <w:szCs w:val="24"/>
        </w:rPr>
      </w:pPr>
    </w:p>
    <w:p w14:paraId="0DF871CF" w14:textId="20067BE2" w:rsidR="00B80C9B" w:rsidRDefault="00550350" w:rsidP="002E67A3">
      <w:pPr>
        <w:spacing w:after="0" w:line="360" w:lineRule="auto"/>
        <w:jc w:val="both"/>
        <w:rPr>
          <w:rFonts w:ascii="Candara" w:hAnsi="Candara"/>
          <w:color w:val="000000"/>
          <w:sz w:val="24"/>
          <w:szCs w:val="24"/>
        </w:rPr>
      </w:pPr>
      <w:r>
        <w:rPr>
          <w:rFonts w:ascii="Candara" w:hAnsi="Candara"/>
          <w:color w:val="000000"/>
          <w:sz w:val="24"/>
          <w:szCs w:val="24"/>
        </w:rPr>
        <w:t xml:space="preserve">Há outros exemplos de hospitalidade, </w:t>
      </w:r>
      <w:r w:rsidR="00EA6A33">
        <w:rPr>
          <w:rFonts w:ascii="Candara" w:hAnsi="Candara"/>
          <w:color w:val="000000"/>
          <w:sz w:val="24"/>
          <w:szCs w:val="24"/>
        </w:rPr>
        <w:t xml:space="preserve">tão cara ao mundo oriental, </w:t>
      </w:r>
      <w:r w:rsidR="00B80C9B">
        <w:rPr>
          <w:rFonts w:ascii="Candara" w:hAnsi="Candara"/>
          <w:color w:val="000000"/>
          <w:sz w:val="24"/>
          <w:szCs w:val="24"/>
        </w:rPr>
        <w:t xml:space="preserve">no Antigo Testamento, tais </w:t>
      </w:r>
      <w:r>
        <w:rPr>
          <w:rFonts w:ascii="Candara" w:hAnsi="Candara"/>
          <w:color w:val="000000"/>
          <w:sz w:val="24"/>
          <w:szCs w:val="24"/>
        </w:rPr>
        <w:t xml:space="preserve">como </w:t>
      </w:r>
      <w:r w:rsidR="00B80C9B">
        <w:rPr>
          <w:rFonts w:ascii="Candara" w:hAnsi="Candara"/>
          <w:color w:val="000000"/>
          <w:sz w:val="24"/>
          <w:szCs w:val="24"/>
        </w:rPr>
        <w:t xml:space="preserve">o acolhimento </w:t>
      </w:r>
      <w:r>
        <w:rPr>
          <w:rFonts w:ascii="Candara" w:hAnsi="Candara"/>
          <w:color w:val="000000"/>
          <w:sz w:val="24"/>
          <w:szCs w:val="24"/>
        </w:rPr>
        <w:t xml:space="preserve">da viúva de Sarepta ao profeta Elias (I </w:t>
      </w:r>
      <w:proofErr w:type="spellStart"/>
      <w:r w:rsidRPr="00BB1EDC">
        <w:rPr>
          <w:rFonts w:ascii="Candara" w:hAnsi="Candara"/>
          <w:i/>
          <w:color w:val="000000"/>
          <w:sz w:val="24"/>
          <w:szCs w:val="24"/>
        </w:rPr>
        <w:t>Rs</w:t>
      </w:r>
      <w:proofErr w:type="spellEnd"/>
      <w:r w:rsidRPr="00BB1EDC">
        <w:rPr>
          <w:rFonts w:ascii="Candara" w:hAnsi="Candara"/>
          <w:i/>
          <w:color w:val="000000"/>
          <w:sz w:val="24"/>
          <w:szCs w:val="24"/>
        </w:rPr>
        <w:t xml:space="preserve"> </w:t>
      </w:r>
      <w:r>
        <w:rPr>
          <w:rFonts w:ascii="Candara" w:hAnsi="Candara"/>
          <w:color w:val="000000"/>
          <w:sz w:val="24"/>
          <w:szCs w:val="24"/>
        </w:rPr>
        <w:t xml:space="preserve">17.9-24). </w:t>
      </w:r>
    </w:p>
    <w:p w14:paraId="2B51BE73" w14:textId="77777777" w:rsidR="00B80C9B" w:rsidRDefault="00B80C9B" w:rsidP="002E67A3">
      <w:pPr>
        <w:spacing w:after="0" w:line="360" w:lineRule="auto"/>
        <w:jc w:val="both"/>
        <w:rPr>
          <w:rFonts w:ascii="Candara" w:hAnsi="Candara"/>
          <w:color w:val="000000"/>
          <w:sz w:val="24"/>
          <w:szCs w:val="24"/>
        </w:rPr>
      </w:pPr>
    </w:p>
    <w:p w14:paraId="61301EDD" w14:textId="0F32CF92" w:rsidR="00876817" w:rsidRPr="002E67A3" w:rsidRDefault="00876817"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Se quisermos procurar o tema da hospitalidade no Novo Testamento, encontraríamos muitos textos, entre os quais sobressai a hospitalidade </w:t>
      </w:r>
      <w:r w:rsidR="00F203E0">
        <w:rPr>
          <w:rFonts w:ascii="Candara" w:hAnsi="Candara"/>
          <w:color w:val="000000"/>
          <w:sz w:val="24"/>
          <w:szCs w:val="24"/>
        </w:rPr>
        <w:t xml:space="preserve">dos </w:t>
      </w:r>
      <w:r w:rsidR="00F203E0">
        <w:rPr>
          <w:rFonts w:ascii="Candara" w:hAnsi="Candara"/>
          <w:color w:val="000000"/>
          <w:sz w:val="24"/>
          <w:szCs w:val="24"/>
        </w:rPr>
        <w:lastRenderedPageBreak/>
        <w:t xml:space="preserve">discípulos de Emaús </w:t>
      </w:r>
      <w:r w:rsidR="00DB5205">
        <w:rPr>
          <w:rFonts w:ascii="Candara" w:hAnsi="Candara"/>
          <w:color w:val="000000"/>
          <w:sz w:val="24"/>
          <w:szCs w:val="24"/>
        </w:rPr>
        <w:t>(</w:t>
      </w:r>
      <w:r w:rsidR="0085798A">
        <w:rPr>
          <w:rFonts w:ascii="Candara" w:hAnsi="Candara"/>
          <w:color w:val="000000"/>
          <w:sz w:val="24"/>
          <w:szCs w:val="24"/>
        </w:rPr>
        <w:t xml:space="preserve">cf. </w:t>
      </w:r>
      <w:proofErr w:type="spellStart"/>
      <w:r w:rsidR="00DB5205" w:rsidRPr="00BB1EDC">
        <w:rPr>
          <w:rFonts w:ascii="Candara" w:hAnsi="Candara"/>
          <w:i/>
          <w:color w:val="000000"/>
          <w:sz w:val="24"/>
          <w:szCs w:val="24"/>
        </w:rPr>
        <w:t>Lc</w:t>
      </w:r>
      <w:proofErr w:type="spellEnd"/>
      <w:r w:rsidR="00DB5205">
        <w:rPr>
          <w:rFonts w:ascii="Candara" w:hAnsi="Candara"/>
          <w:color w:val="000000"/>
          <w:sz w:val="24"/>
          <w:szCs w:val="24"/>
        </w:rPr>
        <w:t xml:space="preserve"> 24,</w:t>
      </w:r>
      <w:r w:rsidR="0085798A">
        <w:rPr>
          <w:rFonts w:ascii="Candara" w:hAnsi="Candara"/>
          <w:color w:val="000000"/>
          <w:sz w:val="24"/>
          <w:szCs w:val="24"/>
        </w:rPr>
        <w:t>13-45)</w:t>
      </w:r>
      <w:r w:rsidRPr="002E67A3">
        <w:rPr>
          <w:rFonts w:ascii="Candara" w:hAnsi="Candara"/>
          <w:color w:val="000000"/>
          <w:sz w:val="24"/>
          <w:szCs w:val="24"/>
        </w:rPr>
        <w:t>, de modo que a hospitalidade se torna “</w:t>
      </w:r>
      <w:r w:rsidRPr="0085798A">
        <w:rPr>
          <w:rFonts w:ascii="Candara" w:hAnsi="Candara"/>
          <w:i/>
          <w:color w:val="000000"/>
          <w:sz w:val="24"/>
          <w:szCs w:val="24"/>
        </w:rPr>
        <w:t>lugar teológico</w:t>
      </w:r>
      <w:r w:rsidRPr="002E67A3">
        <w:rPr>
          <w:rFonts w:ascii="Candara" w:hAnsi="Candara"/>
          <w:color w:val="000000"/>
          <w:sz w:val="24"/>
          <w:szCs w:val="24"/>
        </w:rPr>
        <w:t>”, experiência da manifestação</w:t>
      </w:r>
      <w:r w:rsidR="00AC1535" w:rsidRPr="002E67A3">
        <w:rPr>
          <w:rFonts w:ascii="Candara" w:hAnsi="Candara"/>
          <w:color w:val="000000"/>
          <w:sz w:val="24"/>
          <w:szCs w:val="24"/>
        </w:rPr>
        <w:t xml:space="preserve"> do Ressuscitado</w:t>
      </w:r>
      <w:r w:rsidRPr="002E67A3">
        <w:rPr>
          <w:rFonts w:ascii="Candara" w:hAnsi="Candara"/>
          <w:color w:val="000000"/>
          <w:sz w:val="24"/>
          <w:szCs w:val="24"/>
        </w:rPr>
        <w:t xml:space="preserve">. </w:t>
      </w:r>
    </w:p>
    <w:p w14:paraId="0E1CEF96" w14:textId="77777777" w:rsidR="00876817" w:rsidRPr="002E67A3" w:rsidRDefault="00876817" w:rsidP="002E67A3">
      <w:pPr>
        <w:spacing w:after="0" w:line="360" w:lineRule="auto"/>
        <w:jc w:val="both"/>
        <w:rPr>
          <w:rFonts w:ascii="Candara" w:hAnsi="Candara"/>
          <w:color w:val="000000"/>
          <w:sz w:val="24"/>
          <w:szCs w:val="24"/>
        </w:rPr>
      </w:pPr>
    </w:p>
    <w:p w14:paraId="0720052B" w14:textId="1DD1DA83" w:rsidR="00876817" w:rsidRPr="002E67A3" w:rsidRDefault="00876817" w:rsidP="002E67A3">
      <w:pPr>
        <w:spacing w:after="0" w:line="360" w:lineRule="auto"/>
        <w:jc w:val="both"/>
        <w:rPr>
          <w:rFonts w:ascii="Candara" w:hAnsi="Candara"/>
          <w:color w:val="000000"/>
          <w:sz w:val="24"/>
          <w:szCs w:val="24"/>
        </w:rPr>
      </w:pPr>
      <w:r w:rsidRPr="002E67A3">
        <w:rPr>
          <w:rFonts w:ascii="Candara" w:hAnsi="Candara"/>
          <w:color w:val="000000"/>
          <w:sz w:val="24"/>
          <w:szCs w:val="24"/>
        </w:rPr>
        <w:t>São</w:t>
      </w:r>
      <w:r w:rsidR="00B80C9B">
        <w:rPr>
          <w:rFonts w:ascii="Candara" w:hAnsi="Candara"/>
          <w:color w:val="000000"/>
          <w:sz w:val="24"/>
          <w:szCs w:val="24"/>
        </w:rPr>
        <w:t>, de facto,</w:t>
      </w:r>
      <w:r w:rsidRPr="002E67A3">
        <w:rPr>
          <w:rFonts w:ascii="Candara" w:hAnsi="Candara"/>
          <w:color w:val="000000"/>
          <w:sz w:val="24"/>
          <w:szCs w:val="24"/>
        </w:rPr>
        <w:t xml:space="preserve"> muitas as referências </w:t>
      </w:r>
      <w:r w:rsidR="00AC1535" w:rsidRPr="002E67A3">
        <w:rPr>
          <w:rFonts w:ascii="Candara" w:hAnsi="Candara"/>
          <w:color w:val="000000"/>
          <w:sz w:val="24"/>
          <w:szCs w:val="24"/>
        </w:rPr>
        <w:t xml:space="preserve">e exortações </w:t>
      </w:r>
      <w:r w:rsidRPr="002E67A3">
        <w:rPr>
          <w:rFonts w:ascii="Candara" w:hAnsi="Candara"/>
          <w:color w:val="000000"/>
          <w:sz w:val="24"/>
          <w:szCs w:val="24"/>
        </w:rPr>
        <w:t>do Novo Testamento à hospitalidade:</w:t>
      </w:r>
    </w:p>
    <w:p w14:paraId="7272F485" w14:textId="77777777" w:rsidR="00876817" w:rsidRPr="002E67A3" w:rsidRDefault="00876817" w:rsidP="002E67A3">
      <w:pPr>
        <w:spacing w:after="0" w:line="360" w:lineRule="auto"/>
        <w:ind w:left="360"/>
        <w:jc w:val="both"/>
        <w:rPr>
          <w:rFonts w:ascii="Candara" w:hAnsi="Candara"/>
          <w:color w:val="000000"/>
          <w:sz w:val="24"/>
          <w:szCs w:val="24"/>
        </w:rPr>
      </w:pPr>
    </w:p>
    <w:p w14:paraId="3F1B9178" w14:textId="2821CEEE" w:rsidR="00172C8A" w:rsidRDefault="00AC1535" w:rsidP="002E67A3">
      <w:pPr>
        <w:pStyle w:val="PargrafodaLista"/>
        <w:numPr>
          <w:ilvl w:val="0"/>
          <w:numId w:val="33"/>
        </w:numPr>
        <w:spacing w:after="0" w:line="360" w:lineRule="auto"/>
        <w:jc w:val="both"/>
        <w:rPr>
          <w:rFonts w:ascii="Candara" w:hAnsi="Candara"/>
          <w:color w:val="000000"/>
          <w:sz w:val="24"/>
          <w:szCs w:val="24"/>
        </w:rPr>
      </w:pPr>
      <w:r w:rsidRPr="002E67A3">
        <w:rPr>
          <w:rFonts w:ascii="Candara" w:hAnsi="Candara"/>
          <w:color w:val="000000"/>
          <w:sz w:val="24"/>
          <w:szCs w:val="24"/>
        </w:rPr>
        <w:t>“Ficai nessa casa, comendo e bebendo do que eles tiverem; pois digno é o trabalhador do seu salário. Não andeis de casa em casa” (</w:t>
      </w:r>
      <w:proofErr w:type="spellStart"/>
      <w:r w:rsidRPr="00E91AE9">
        <w:rPr>
          <w:rFonts w:ascii="Candara" w:hAnsi="Candara"/>
          <w:i/>
          <w:color w:val="000000"/>
          <w:sz w:val="24"/>
          <w:szCs w:val="24"/>
        </w:rPr>
        <w:t>L</w:t>
      </w:r>
      <w:r w:rsidR="001858FD" w:rsidRPr="00E91AE9">
        <w:rPr>
          <w:rFonts w:ascii="Candara" w:hAnsi="Candara"/>
          <w:i/>
          <w:color w:val="000000"/>
          <w:sz w:val="24"/>
          <w:szCs w:val="24"/>
        </w:rPr>
        <w:t>c</w:t>
      </w:r>
      <w:proofErr w:type="spellEnd"/>
      <w:r w:rsidR="001858FD">
        <w:rPr>
          <w:rFonts w:ascii="Candara" w:hAnsi="Candara"/>
          <w:color w:val="000000"/>
          <w:sz w:val="24"/>
          <w:szCs w:val="24"/>
        </w:rPr>
        <w:t xml:space="preserve"> </w:t>
      </w:r>
      <w:r w:rsidRPr="002E67A3">
        <w:rPr>
          <w:rFonts w:ascii="Candara" w:hAnsi="Candara"/>
          <w:color w:val="000000"/>
          <w:sz w:val="24"/>
          <w:szCs w:val="24"/>
        </w:rPr>
        <w:t>10,7)</w:t>
      </w:r>
      <w:r w:rsidR="00172C8A" w:rsidRPr="002E67A3">
        <w:rPr>
          <w:rFonts w:ascii="Candara" w:hAnsi="Candara"/>
          <w:color w:val="000000"/>
          <w:sz w:val="24"/>
          <w:szCs w:val="24"/>
        </w:rPr>
        <w:t>.</w:t>
      </w:r>
      <w:r w:rsidR="00876817" w:rsidRPr="002E67A3">
        <w:rPr>
          <w:rFonts w:ascii="Candara" w:hAnsi="Candara"/>
          <w:color w:val="000000"/>
          <w:sz w:val="24"/>
          <w:szCs w:val="24"/>
        </w:rPr>
        <w:t xml:space="preserve"> </w:t>
      </w:r>
    </w:p>
    <w:p w14:paraId="340C3A4E" w14:textId="274BF2C8" w:rsidR="00B80C9B" w:rsidRPr="002E67A3" w:rsidRDefault="00B80C9B" w:rsidP="002E67A3">
      <w:pPr>
        <w:pStyle w:val="PargrafodaLista"/>
        <w:numPr>
          <w:ilvl w:val="0"/>
          <w:numId w:val="33"/>
        </w:numPr>
        <w:spacing w:after="0" w:line="360" w:lineRule="auto"/>
        <w:jc w:val="both"/>
        <w:rPr>
          <w:rFonts w:ascii="Candara" w:hAnsi="Candara"/>
          <w:color w:val="000000"/>
          <w:sz w:val="24"/>
          <w:szCs w:val="24"/>
        </w:rPr>
      </w:pPr>
      <w:r>
        <w:rPr>
          <w:rFonts w:ascii="Candara" w:hAnsi="Candara"/>
          <w:color w:val="000000"/>
          <w:sz w:val="24"/>
          <w:szCs w:val="24"/>
        </w:rPr>
        <w:t>“Acolhei-vos uns aos outros, como Deus vos acolheu em Cristo” (</w:t>
      </w:r>
      <w:proofErr w:type="spellStart"/>
      <w:r w:rsidRPr="00BB1EDC">
        <w:rPr>
          <w:rFonts w:ascii="Candara" w:hAnsi="Candara"/>
          <w:i/>
          <w:color w:val="000000"/>
          <w:sz w:val="24"/>
          <w:szCs w:val="24"/>
        </w:rPr>
        <w:t>Rm</w:t>
      </w:r>
      <w:proofErr w:type="spellEnd"/>
      <w:r>
        <w:rPr>
          <w:rFonts w:ascii="Candara" w:hAnsi="Candara"/>
          <w:color w:val="000000"/>
          <w:sz w:val="24"/>
          <w:szCs w:val="24"/>
        </w:rPr>
        <w:t xml:space="preserve"> 15,7);</w:t>
      </w:r>
    </w:p>
    <w:p w14:paraId="3D3F9C48" w14:textId="77777777" w:rsidR="00B80C9B" w:rsidRDefault="00B80C9B" w:rsidP="00B80C9B">
      <w:pPr>
        <w:pStyle w:val="PargrafodaLista"/>
        <w:numPr>
          <w:ilvl w:val="0"/>
          <w:numId w:val="33"/>
        </w:numPr>
        <w:spacing w:after="0" w:line="360" w:lineRule="auto"/>
        <w:jc w:val="both"/>
        <w:rPr>
          <w:rFonts w:ascii="Candara" w:hAnsi="Candara"/>
          <w:color w:val="000000"/>
          <w:sz w:val="24"/>
          <w:szCs w:val="24"/>
        </w:rPr>
      </w:pPr>
      <w:r w:rsidRPr="002E67A3">
        <w:rPr>
          <w:rFonts w:ascii="Candara" w:hAnsi="Candara"/>
          <w:color w:val="000000"/>
          <w:sz w:val="24"/>
          <w:szCs w:val="24"/>
        </w:rPr>
        <w:t xml:space="preserve"> </w:t>
      </w:r>
      <w:r w:rsidR="00876817" w:rsidRPr="002E67A3">
        <w:rPr>
          <w:rFonts w:ascii="Candara" w:hAnsi="Candara"/>
          <w:color w:val="000000"/>
          <w:sz w:val="24"/>
          <w:szCs w:val="24"/>
        </w:rPr>
        <w:t>“Amai-vos cordialmente uns aos outros com amor fraterno, […] compartilhai as necessidades dos santos; praticai a hospitalidade” (</w:t>
      </w:r>
      <w:proofErr w:type="spellStart"/>
      <w:r w:rsidR="00876817" w:rsidRPr="00E91AE9">
        <w:rPr>
          <w:rFonts w:ascii="Candara" w:hAnsi="Candara"/>
          <w:i/>
          <w:color w:val="000000"/>
          <w:sz w:val="24"/>
          <w:szCs w:val="24"/>
        </w:rPr>
        <w:t>R</w:t>
      </w:r>
      <w:r w:rsidR="00E91AE9" w:rsidRPr="00E91AE9">
        <w:rPr>
          <w:rFonts w:ascii="Candara" w:hAnsi="Candara"/>
          <w:i/>
          <w:color w:val="000000"/>
          <w:sz w:val="24"/>
          <w:szCs w:val="24"/>
        </w:rPr>
        <w:t>m</w:t>
      </w:r>
      <w:proofErr w:type="spellEnd"/>
      <w:r w:rsidR="00876817" w:rsidRPr="002E67A3">
        <w:rPr>
          <w:rFonts w:ascii="Candara" w:hAnsi="Candara"/>
          <w:color w:val="000000"/>
          <w:sz w:val="24"/>
          <w:szCs w:val="24"/>
        </w:rPr>
        <w:t xml:space="preserve"> 12, 10-13).</w:t>
      </w:r>
      <w:r w:rsidRPr="00B80C9B">
        <w:rPr>
          <w:rFonts w:ascii="Candara" w:hAnsi="Candara"/>
          <w:color w:val="000000"/>
          <w:sz w:val="24"/>
          <w:szCs w:val="24"/>
        </w:rPr>
        <w:t xml:space="preserve"> </w:t>
      </w:r>
    </w:p>
    <w:p w14:paraId="200ADDB4" w14:textId="1EBD172E" w:rsidR="00876817" w:rsidRPr="00B80C9B" w:rsidRDefault="00B80C9B" w:rsidP="00B80C9B">
      <w:pPr>
        <w:pStyle w:val="PargrafodaLista"/>
        <w:numPr>
          <w:ilvl w:val="0"/>
          <w:numId w:val="33"/>
        </w:numPr>
        <w:spacing w:after="0" w:line="360" w:lineRule="auto"/>
        <w:jc w:val="both"/>
        <w:rPr>
          <w:rFonts w:ascii="Candara" w:hAnsi="Candara"/>
          <w:color w:val="000000"/>
          <w:sz w:val="24"/>
          <w:szCs w:val="24"/>
        </w:rPr>
      </w:pPr>
      <w:r w:rsidRPr="002E67A3">
        <w:rPr>
          <w:rFonts w:ascii="Candara" w:hAnsi="Candara"/>
          <w:color w:val="000000"/>
          <w:sz w:val="24"/>
          <w:szCs w:val="24"/>
        </w:rPr>
        <w:t xml:space="preserve">“Sede hospitaleiros uns para os outros, sem murmurações” (1 </w:t>
      </w:r>
      <w:proofErr w:type="spellStart"/>
      <w:r w:rsidRPr="00E91AE9">
        <w:rPr>
          <w:rFonts w:ascii="Candara" w:hAnsi="Candara"/>
          <w:i/>
          <w:color w:val="000000"/>
          <w:sz w:val="24"/>
          <w:szCs w:val="24"/>
        </w:rPr>
        <w:t>Pd</w:t>
      </w:r>
      <w:proofErr w:type="spellEnd"/>
      <w:r w:rsidRPr="002E67A3">
        <w:rPr>
          <w:rFonts w:ascii="Candara" w:hAnsi="Candara"/>
          <w:color w:val="000000"/>
          <w:sz w:val="24"/>
          <w:szCs w:val="24"/>
        </w:rPr>
        <w:t xml:space="preserve"> 4,9). </w:t>
      </w:r>
    </w:p>
    <w:p w14:paraId="5BE80740" w14:textId="61C4FFF0" w:rsidR="00876817" w:rsidRDefault="00876817" w:rsidP="002E67A3">
      <w:pPr>
        <w:pStyle w:val="PargrafodaLista"/>
        <w:numPr>
          <w:ilvl w:val="0"/>
          <w:numId w:val="33"/>
        </w:numPr>
        <w:spacing w:after="0" w:line="360" w:lineRule="auto"/>
        <w:jc w:val="both"/>
        <w:rPr>
          <w:rFonts w:ascii="Candara" w:hAnsi="Candara"/>
          <w:color w:val="000000"/>
          <w:sz w:val="24"/>
          <w:szCs w:val="24"/>
        </w:rPr>
      </w:pPr>
      <w:r w:rsidRPr="002E67A3">
        <w:rPr>
          <w:rFonts w:ascii="Candara" w:hAnsi="Candara"/>
          <w:color w:val="000000"/>
          <w:sz w:val="24"/>
          <w:szCs w:val="24"/>
        </w:rPr>
        <w:t>“E, se o irmão ou a irmã estiverem nus, e tiverem falta de mantimento quotidiano, e algum de vós lhe disser: Ide em paz, aquentai-vos e fartai-vos; e lhe não derdes as coisas necessárias para o corpo que proveito virá daí?” (</w:t>
      </w:r>
      <w:proofErr w:type="spellStart"/>
      <w:r w:rsidRPr="00E91AE9">
        <w:rPr>
          <w:rFonts w:ascii="Candara" w:hAnsi="Candara"/>
          <w:i/>
          <w:color w:val="000000"/>
          <w:sz w:val="24"/>
          <w:szCs w:val="24"/>
        </w:rPr>
        <w:t>Tg</w:t>
      </w:r>
      <w:proofErr w:type="spellEnd"/>
      <w:r w:rsidRPr="002E67A3">
        <w:rPr>
          <w:rFonts w:ascii="Candara" w:hAnsi="Candara"/>
          <w:color w:val="000000"/>
          <w:sz w:val="24"/>
          <w:szCs w:val="24"/>
        </w:rPr>
        <w:t xml:space="preserve"> 2,15</w:t>
      </w:r>
      <w:r w:rsidR="00AC1535" w:rsidRPr="002E67A3">
        <w:rPr>
          <w:rFonts w:ascii="Candara" w:hAnsi="Candara"/>
          <w:color w:val="000000"/>
          <w:sz w:val="24"/>
          <w:szCs w:val="24"/>
        </w:rPr>
        <w:t>-</w:t>
      </w:r>
      <w:r w:rsidRPr="002E67A3">
        <w:rPr>
          <w:rFonts w:ascii="Candara" w:hAnsi="Candara"/>
          <w:color w:val="000000"/>
          <w:sz w:val="24"/>
          <w:szCs w:val="24"/>
        </w:rPr>
        <w:t>16).</w:t>
      </w:r>
    </w:p>
    <w:p w14:paraId="7B58C694" w14:textId="77777777" w:rsidR="00F51A0D" w:rsidRDefault="00F51A0D" w:rsidP="002E67A3">
      <w:pPr>
        <w:spacing w:after="0" w:line="360" w:lineRule="auto"/>
        <w:jc w:val="both"/>
        <w:rPr>
          <w:rFonts w:ascii="Candara" w:hAnsi="Candara"/>
          <w:b/>
          <w:color w:val="000000"/>
          <w:sz w:val="24"/>
          <w:szCs w:val="24"/>
        </w:rPr>
      </w:pPr>
    </w:p>
    <w:p w14:paraId="774D8D9A" w14:textId="1BDFFF7B" w:rsidR="00CD44C1" w:rsidRPr="00CD44C1" w:rsidRDefault="00CD44C1" w:rsidP="002E67A3">
      <w:pPr>
        <w:spacing w:after="0" w:line="360" w:lineRule="auto"/>
        <w:jc w:val="both"/>
        <w:rPr>
          <w:rFonts w:ascii="Candara" w:hAnsi="Candara"/>
          <w:b/>
          <w:color w:val="000000"/>
          <w:sz w:val="24"/>
          <w:szCs w:val="24"/>
        </w:rPr>
      </w:pPr>
      <w:r w:rsidRPr="00EA6A33">
        <w:rPr>
          <w:rFonts w:ascii="Candara" w:hAnsi="Candara"/>
          <w:b/>
          <w:color w:val="000000"/>
          <w:sz w:val="24"/>
          <w:szCs w:val="24"/>
        </w:rPr>
        <w:t>4. Uma Igreja que acolhe</w:t>
      </w:r>
      <w:r w:rsidR="002849D2">
        <w:rPr>
          <w:rFonts w:ascii="Candara" w:hAnsi="Candara"/>
          <w:b/>
          <w:color w:val="000000"/>
          <w:sz w:val="24"/>
          <w:szCs w:val="24"/>
        </w:rPr>
        <w:t xml:space="preserve"> </w:t>
      </w:r>
    </w:p>
    <w:p w14:paraId="710029B0" w14:textId="77777777" w:rsidR="00CD44C1" w:rsidRDefault="00CD44C1" w:rsidP="002E67A3">
      <w:pPr>
        <w:spacing w:after="0" w:line="360" w:lineRule="auto"/>
        <w:jc w:val="both"/>
        <w:rPr>
          <w:rFonts w:ascii="Candara" w:hAnsi="Candara"/>
          <w:color w:val="000000"/>
          <w:sz w:val="24"/>
          <w:szCs w:val="24"/>
        </w:rPr>
      </w:pPr>
    </w:p>
    <w:p w14:paraId="75EB74CF" w14:textId="47F05B15" w:rsidR="00172C8A" w:rsidRDefault="00AC1535"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Nesta perspetiva, a Paróquia devia transmitir a ideia da Igreja como lugar que acolhe a todos, fazendo do acolhimento da pluralidade e da diferença uma das suas marcas mais genuínas. </w:t>
      </w:r>
    </w:p>
    <w:p w14:paraId="64ED280D" w14:textId="77777777" w:rsidR="00172C8A" w:rsidRPr="002E67A3" w:rsidRDefault="00172C8A" w:rsidP="002E67A3">
      <w:pPr>
        <w:spacing w:after="0" w:line="360" w:lineRule="auto"/>
        <w:jc w:val="both"/>
        <w:rPr>
          <w:rFonts w:ascii="Candara" w:hAnsi="Candara"/>
          <w:color w:val="000000"/>
          <w:sz w:val="24"/>
          <w:szCs w:val="24"/>
        </w:rPr>
      </w:pPr>
    </w:p>
    <w:p w14:paraId="7926687D" w14:textId="6C6DFC9C" w:rsidR="00EE204D" w:rsidRPr="002E67A3" w:rsidRDefault="00AC1535" w:rsidP="002E67A3">
      <w:pPr>
        <w:spacing w:after="0" w:line="360" w:lineRule="auto"/>
        <w:jc w:val="both"/>
        <w:rPr>
          <w:rFonts w:ascii="Candara" w:hAnsi="Candara"/>
          <w:color w:val="000000"/>
          <w:sz w:val="24"/>
          <w:szCs w:val="24"/>
        </w:rPr>
      </w:pPr>
      <w:r w:rsidRPr="00EA6A33">
        <w:rPr>
          <w:rFonts w:ascii="Candara" w:hAnsi="Candara"/>
          <w:color w:val="000000"/>
          <w:sz w:val="24"/>
          <w:szCs w:val="24"/>
        </w:rPr>
        <w:t>“</w:t>
      </w:r>
      <w:r w:rsidRPr="00EA6A33">
        <w:rPr>
          <w:rFonts w:ascii="Candara" w:hAnsi="Candara"/>
          <w:i/>
          <w:color w:val="000000"/>
          <w:sz w:val="24"/>
          <w:szCs w:val="24"/>
        </w:rPr>
        <w:t>O acolhimento é um dos primeiros sinais de que uma comunidade está viva, mas para acolher é necessário existir, ou seja, “ser uma comunidade que tenha uma vida real</w:t>
      </w:r>
      <w:r w:rsidRPr="00EA6A33">
        <w:rPr>
          <w:rFonts w:ascii="Candara" w:hAnsi="Candara"/>
          <w:color w:val="000000"/>
          <w:sz w:val="24"/>
          <w:szCs w:val="24"/>
        </w:rPr>
        <w:t>”</w:t>
      </w:r>
      <w:r w:rsidRPr="00EA6A33">
        <w:rPr>
          <w:rStyle w:val="Refdenotaderodap"/>
          <w:rFonts w:ascii="Candara" w:hAnsi="Candara"/>
          <w:color w:val="000000"/>
          <w:sz w:val="24"/>
          <w:szCs w:val="24"/>
        </w:rPr>
        <w:footnoteReference w:id="5"/>
      </w:r>
      <w:r w:rsidRPr="00EA6A33">
        <w:rPr>
          <w:rFonts w:ascii="Candara" w:hAnsi="Candara"/>
          <w:color w:val="000000"/>
          <w:sz w:val="24"/>
          <w:szCs w:val="24"/>
        </w:rPr>
        <w:t>.</w:t>
      </w:r>
      <w:r w:rsidR="00EE204D" w:rsidRPr="002E67A3">
        <w:rPr>
          <w:rFonts w:ascii="Candara" w:hAnsi="Candara"/>
          <w:color w:val="000000"/>
          <w:sz w:val="24"/>
          <w:szCs w:val="24"/>
        </w:rPr>
        <w:t xml:space="preserve"> </w:t>
      </w:r>
    </w:p>
    <w:p w14:paraId="3DF548DA" w14:textId="77777777" w:rsidR="00EE204D" w:rsidRPr="002E67A3" w:rsidRDefault="00EE204D" w:rsidP="002E67A3">
      <w:pPr>
        <w:spacing w:after="0" w:line="360" w:lineRule="auto"/>
        <w:jc w:val="both"/>
        <w:rPr>
          <w:rFonts w:ascii="Candara" w:hAnsi="Candara"/>
          <w:color w:val="000000"/>
          <w:sz w:val="24"/>
          <w:szCs w:val="24"/>
        </w:rPr>
      </w:pPr>
    </w:p>
    <w:p w14:paraId="6519E621" w14:textId="77777777" w:rsidR="002849D2" w:rsidRDefault="00EE204D"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É importante que a comunidade saiba manter interesse por </w:t>
      </w:r>
      <w:r w:rsidRPr="00EA6A33">
        <w:rPr>
          <w:rFonts w:ascii="Candara" w:hAnsi="Candara"/>
          <w:i/>
          <w:color w:val="000000"/>
          <w:sz w:val="24"/>
          <w:szCs w:val="24"/>
        </w:rPr>
        <w:t>quem quer que venha</w:t>
      </w:r>
      <w:r w:rsidRPr="002E67A3">
        <w:rPr>
          <w:rFonts w:ascii="Candara" w:hAnsi="Candara"/>
          <w:color w:val="000000"/>
          <w:sz w:val="24"/>
          <w:szCs w:val="24"/>
        </w:rPr>
        <w:t xml:space="preserve">, por toda a pessoa que chega. </w:t>
      </w:r>
    </w:p>
    <w:p w14:paraId="3202F8C8" w14:textId="77777777" w:rsidR="00810939" w:rsidRDefault="00810939" w:rsidP="00810939">
      <w:pPr>
        <w:spacing w:after="0" w:line="360" w:lineRule="auto"/>
        <w:jc w:val="both"/>
        <w:rPr>
          <w:rFonts w:ascii="Candara" w:hAnsi="Candara"/>
          <w:color w:val="000000"/>
          <w:sz w:val="24"/>
          <w:szCs w:val="24"/>
        </w:rPr>
      </w:pPr>
    </w:p>
    <w:p w14:paraId="68B37A74" w14:textId="7E221EC4" w:rsidR="00810939" w:rsidRDefault="00810939" w:rsidP="00810939">
      <w:pPr>
        <w:spacing w:after="0" w:line="360" w:lineRule="auto"/>
        <w:jc w:val="both"/>
        <w:rPr>
          <w:rFonts w:ascii="Candara" w:hAnsi="Candara"/>
          <w:color w:val="000000"/>
          <w:sz w:val="24"/>
          <w:szCs w:val="24"/>
        </w:rPr>
      </w:pPr>
      <w:r>
        <w:rPr>
          <w:rFonts w:ascii="Candara" w:hAnsi="Candara"/>
          <w:color w:val="000000"/>
          <w:sz w:val="24"/>
          <w:szCs w:val="24"/>
        </w:rPr>
        <w:lastRenderedPageBreak/>
        <w:t xml:space="preserve">As palavras mais antigas sobre o ministério da hospitalidade, </w:t>
      </w:r>
      <w:r w:rsidR="00EA6A33">
        <w:rPr>
          <w:rFonts w:ascii="Candara" w:hAnsi="Candara"/>
          <w:color w:val="000000"/>
          <w:sz w:val="24"/>
          <w:szCs w:val="24"/>
        </w:rPr>
        <w:t xml:space="preserve">na comunidade cristã, </w:t>
      </w:r>
      <w:r>
        <w:rPr>
          <w:rFonts w:ascii="Candara" w:hAnsi="Candara"/>
          <w:color w:val="000000"/>
          <w:sz w:val="24"/>
          <w:szCs w:val="24"/>
        </w:rPr>
        <w:t xml:space="preserve">encontramo-las </w:t>
      </w:r>
      <w:r w:rsidR="00EA6A33">
        <w:rPr>
          <w:rFonts w:ascii="Candara" w:hAnsi="Candara"/>
          <w:color w:val="000000"/>
          <w:sz w:val="24"/>
          <w:szCs w:val="24"/>
        </w:rPr>
        <w:t xml:space="preserve">já </w:t>
      </w:r>
      <w:r>
        <w:rPr>
          <w:rFonts w:ascii="Candara" w:hAnsi="Candara"/>
          <w:color w:val="000000"/>
          <w:sz w:val="24"/>
          <w:szCs w:val="24"/>
        </w:rPr>
        <w:t>na Carta de São Tiago, quando o Apóstolo censura os cristãos por darem preferência àqueles que traziam vestes finas (</w:t>
      </w:r>
      <w:proofErr w:type="spellStart"/>
      <w:r w:rsidRPr="00BB1EDC">
        <w:rPr>
          <w:rFonts w:ascii="Candara" w:hAnsi="Candara"/>
          <w:i/>
          <w:color w:val="000000"/>
          <w:sz w:val="24"/>
          <w:szCs w:val="24"/>
        </w:rPr>
        <w:t>Tg</w:t>
      </w:r>
      <w:proofErr w:type="spellEnd"/>
      <w:r>
        <w:rPr>
          <w:rFonts w:ascii="Candara" w:hAnsi="Candara"/>
          <w:color w:val="000000"/>
          <w:sz w:val="24"/>
          <w:szCs w:val="24"/>
        </w:rPr>
        <w:t xml:space="preserve"> 2,2-7):</w:t>
      </w:r>
    </w:p>
    <w:p w14:paraId="2FE231E6" w14:textId="13A11974" w:rsidR="00810939" w:rsidRDefault="00810939" w:rsidP="00810939">
      <w:pPr>
        <w:spacing w:after="0" w:line="360" w:lineRule="auto"/>
        <w:jc w:val="both"/>
        <w:rPr>
          <w:rFonts w:ascii="Candara" w:hAnsi="Candara"/>
          <w:color w:val="000000"/>
          <w:sz w:val="24"/>
          <w:szCs w:val="24"/>
        </w:rPr>
      </w:pPr>
    </w:p>
    <w:p w14:paraId="34C51DF4" w14:textId="1B27B38E" w:rsidR="00810939" w:rsidRPr="00810939" w:rsidRDefault="00F51A0D" w:rsidP="00810939">
      <w:pPr>
        <w:spacing w:after="0" w:line="360" w:lineRule="auto"/>
        <w:ind w:left="708"/>
        <w:jc w:val="both"/>
        <w:rPr>
          <w:rFonts w:ascii="Candara" w:eastAsia="Times New Roman" w:hAnsi="Candara"/>
          <w:sz w:val="20"/>
          <w:szCs w:val="20"/>
          <w:lang w:eastAsia="pt-PT"/>
        </w:rPr>
      </w:pPr>
      <w:r>
        <w:rPr>
          <w:rFonts w:ascii="Candara" w:eastAsia="Times New Roman" w:hAnsi="Candara"/>
          <w:sz w:val="20"/>
          <w:szCs w:val="20"/>
          <w:lang w:eastAsia="pt-PT"/>
        </w:rPr>
        <w:t>“</w:t>
      </w:r>
      <w:r w:rsidR="00810939" w:rsidRPr="00810939">
        <w:rPr>
          <w:rFonts w:ascii="Candara" w:eastAsia="Times New Roman" w:hAnsi="Candara"/>
          <w:sz w:val="20"/>
          <w:szCs w:val="20"/>
          <w:lang w:eastAsia="pt-PT"/>
        </w:rPr>
        <w:t xml:space="preserve">Suponhamos que entra na vossa assembleia um homem com anéis de ouro e bem trajado, e entra também um pobre muito mal vestido, </w:t>
      </w:r>
      <w:r w:rsidR="00810939" w:rsidRPr="00810939">
        <w:rPr>
          <w:rFonts w:ascii="Candara" w:eastAsia="Times New Roman" w:hAnsi="Candara"/>
          <w:sz w:val="20"/>
          <w:szCs w:val="20"/>
          <w:vertAlign w:val="superscript"/>
          <w:lang w:eastAsia="pt-PT"/>
        </w:rPr>
        <w:t>3</w:t>
      </w:r>
      <w:r w:rsidR="00810939" w:rsidRPr="00810939">
        <w:rPr>
          <w:rFonts w:ascii="Candara" w:eastAsia="Times New Roman" w:hAnsi="Candara"/>
          <w:sz w:val="20"/>
          <w:szCs w:val="20"/>
          <w:lang w:eastAsia="pt-PT"/>
        </w:rPr>
        <w:t xml:space="preserve">e, dirigindo-vos ao que está magnificamente vestido, lhe dizeis: «Senta-te tu aqui, num bom lugar», e dizeis ao pobre: «Tu, fica aí de pé»; ou «Senta-te no chão, abaixo do meu estrado.» </w:t>
      </w:r>
      <w:r w:rsidR="00810939" w:rsidRPr="00810939">
        <w:rPr>
          <w:rFonts w:ascii="Candara" w:eastAsia="Times New Roman" w:hAnsi="Candara"/>
          <w:sz w:val="20"/>
          <w:szCs w:val="20"/>
          <w:vertAlign w:val="superscript"/>
          <w:lang w:eastAsia="pt-PT"/>
        </w:rPr>
        <w:t>4</w:t>
      </w:r>
      <w:r w:rsidR="00810939" w:rsidRPr="00810939">
        <w:rPr>
          <w:rFonts w:ascii="Candara" w:eastAsia="Times New Roman" w:hAnsi="Candara"/>
          <w:sz w:val="20"/>
          <w:szCs w:val="20"/>
          <w:lang w:eastAsia="pt-PT"/>
        </w:rPr>
        <w:t xml:space="preserve">Não é verdade que, então, fazeis distinções entre vós mesmos e julgais com critérios perversos? </w:t>
      </w:r>
      <w:r w:rsidR="00810939" w:rsidRPr="00810939">
        <w:rPr>
          <w:rFonts w:ascii="Candara" w:eastAsia="Times New Roman" w:hAnsi="Candara"/>
          <w:sz w:val="20"/>
          <w:szCs w:val="20"/>
          <w:vertAlign w:val="superscript"/>
          <w:lang w:eastAsia="pt-PT"/>
        </w:rPr>
        <w:t>5</w:t>
      </w:r>
      <w:r w:rsidR="00810939" w:rsidRPr="00810939">
        <w:rPr>
          <w:rFonts w:ascii="Candara" w:eastAsia="Times New Roman" w:hAnsi="Candara"/>
          <w:sz w:val="20"/>
          <w:szCs w:val="20"/>
          <w:lang w:eastAsia="pt-PT"/>
        </w:rPr>
        <w:t xml:space="preserve">Ouvi, meus amados irmãos: porventura não escolheu Deus os pobres segundo o mundo para serem ricos na fé e herdeiros do reino que prometeu aos que o amam? </w:t>
      </w:r>
      <w:r w:rsidR="00810939" w:rsidRPr="00810939">
        <w:rPr>
          <w:rFonts w:ascii="Candara" w:eastAsia="Times New Roman" w:hAnsi="Candara"/>
          <w:sz w:val="20"/>
          <w:szCs w:val="20"/>
          <w:vertAlign w:val="superscript"/>
          <w:lang w:eastAsia="pt-PT"/>
        </w:rPr>
        <w:t>6</w:t>
      </w:r>
      <w:r w:rsidR="00810939" w:rsidRPr="00810939">
        <w:rPr>
          <w:rFonts w:ascii="Candara" w:eastAsia="Times New Roman" w:hAnsi="Candara"/>
          <w:sz w:val="20"/>
          <w:szCs w:val="20"/>
          <w:lang w:eastAsia="pt-PT"/>
        </w:rPr>
        <w:t xml:space="preserve">Mas vós desonrais o pobre. Porventura não são os ricos que vos oprimem e vos arrastam aos tribunais? </w:t>
      </w:r>
      <w:r w:rsidR="00810939" w:rsidRPr="00810939">
        <w:rPr>
          <w:rFonts w:ascii="Candara" w:eastAsia="Times New Roman" w:hAnsi="Candara"/>
          <w:sz w:val="20"/>
          <w:szCs w:val="20"/>
          <w:vertAlign w:val="superscript"/>
          <w:lang w:eastAsia="pt-PT"/>
        </w:rPr>
        <w:t>7</w:t>
      </w:r>
      <w:r w:rsidR="00810939" w:rsidRPr="00810939">
        <w:rPr>
          <w:rFonts w:ascii="Candara" w:eastAsia="Times New Roman" w:hAnsi="Candara"/>
          <w:sz w:val="20"/>
          <w:szCs w:val="20"/>
          <w:lang w:eastAsia="pt-PT"/>
        </w:rPr>
        <w:t>Não são eles os que blasfemam o belo nome que sobre vós foi invocado</w:t>
      </w:r>
      <w:r>
        <w:rPr>
          <w:rFonts w:ascii="Candara" w:eastAsia="Times New Roman" w:hAnsi="Candara"/>
          <w:sz w:val="20"/>
          <w:szCs w:val="20"/>
          <w:lang w:eastAsia="pt-PT"/>
        </w:rPr>
        <w:t>”</w:t>
      </w:r>
      <w:r w:rsidR="00810939" w:rsidRPr="00810939">
        <w:rPr>
          <w:rFonts w:ascii="Candara" w:eastAsia="Times New Roman" w:hAnsi="Candara"/>
          <w:sz w:val="20"/>
          <w:szCs w:val="20"/>
          <w:lang w:eastAsia="pt-PT"/>
        </w:rPr>
        <w:t xml:space="preserve">? </w:t>
      </w:r>
    </w:p>
    <w:p w14:paraId="4327312E" w14:textId="276AAAF5" w:rsidR="002849D2" w:rsidRDefault="002849D2" w:rsidP="002E67A3">
      <w:pPr>
        <w:spacing w:after="0" w:line="360" w:lineRule="auto"/>
        <w:jc w:val="both"/>
        <w:rPr>
          <w:rFonts w:ascii="Candara" w:hAnsi="Candara"/>
          <w:color w:val="000000"/>
          <w:sz w:val="24"/>
          <w:szCs w:val="24"/>
        </w:rPr>
      </w:pPr>
    </w:p>
    <w:p w14:paraId="4E7C585F" w14:textId="77777777" w:rsidR="0071616A" w:rsidRDefault="00EE204D"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A mobilidade geográfica solicita da Igreja, paradoxalmente, um contrapeso de previsibilidade e de estabilidade dinâmica, numa hospitalidade existencial que dá a segurança a outrem de que, naquele lugar, está alguém presente para acolher. </w:t>
      </w:r>
    </w:p>
    <w:p w14:paraId="10244978" w14:textId="77777777" w:rsidR="0071616A" w:rsidRDefault="0071616A" w:rsidP="002E67A3">
      <w:pPr>
        <w:spacing w:after="0" w:line="360" w:lineRule="auto"/>
        <w:jc w:val="both"/>
        <w:rPr>
          <w:rFonts w:ascii="Candara" w:hAnsi="Candara"/>
          <w:color w:val="000000"/>
          <w:sz w:val="24"/>
          <w:szCs w:val="24"/>
        </w:rPr>
      </w:pPr>
    </w:p>
    <w:p w14:paraId="33742986" w14:textId="77777777" w:rsidR="00F51A0D" w:rsidRDefault="00DB5205" w:rsidP="00DB5205">
      <w:pPr>
        <w:spacing w:after="0" w:line="360" w:lineRule="auto"/>
        <w:jc w:val="both"/>
        <w:rPr>
          <w:rFonts w:ascii="Candara" w:hAnsi="Candara"/>
          <w:color w:val="000000"/>
          <w:sz w:val="24"/>
          <w:szCs w:val="24"/>
        </w:rPr>
      </w:pPr>
      <w:r>
        <w:rPr>
          <w:rFonts w:ascii="Candara" w:hAnsi="Candara"/>
          <w:color w:val="000000"/>
          <w:sz w:val="24"/>
          <w:szCs w:val="24"/>
        </w:rPr>
        <w:t xml:space="preserve">A hospitalidade vive deste encontro entre dois corpos, a partir do momento em que o acolhimento revela a prévia e a necessária disponibilidade interior. </w:t>
      </w:r>
    </w:p>
    <w:p w14:paraId="17B69492" w14:textId="77777777" w:rsidR="00F51A0D" w:rsidRDefault="00F51A0D" w:rsidP="00DB5205">
      <w:pPr>
        <w:spacing w:after="0" w:line="360" w:lineRule="auto"/>
        <w:jc w:val="both"/>
        <w:rPr>
          <w:rFonts w:ascii="Candara" w:hAnsi="Candara"/>
          <w:color w:val="000000"/>
          <w:sz w:val="24"/>
          <w:szCs w:val="24"/>
        </w:rPr>
      </w:pPr>
    </w:p>
    <w:p w14:paraId="23BD36C0" w14:textId="0A69CBA8" w:rsidR="00DB5205" w:rsidRDefault="00DB5205" w:rsidP="00DB5205">
      <w:pPr>
        <w:spacing w:after="0" w:line="360" w:lineRule="auto"/>
        <w:jc w:val="both"/>
        <w:rPr>
          <w:rFonts w:ascii="Candara" w:hAnsi="Candara"/>
          <w:color w:val="000000"/>
          <w:sz w:val="24"/>
          <w:szCs w:val="24"/>
        </w:rPr>
      </w:pPr>
      <w:r>
        <w:rPr>
          <w:rFonts w:ascii="Candara" w:hAnsi="Candara"/>
          <w:color w:val="000000"/>
          <w:sz w:val="24"/>
          <w:szCs w:val="24"/>
        </w:rPr>
        <w:t>É neste sentido que podemos afirmar a hospitalidade, como princípio de reconciliação, de encontro e de perdão. Um encontro entre duas pessoas ou entre uma comunidade e uma pessoa, que se querem bem. Acolher é um ato de confiança. Apenas e só em quem se confia é que se abre o coração.</w:t>
      </w:r>
    </w:p>
    <w:p w14:paraId="2BAC5C31" w14:textId="77777777" w:rsidR="00DB5205" w:rsidRDefault="00DB5205" w:rsidP="002E67A3">
      <w:pPr>
        <w:spacing w:after="0" w:line="360" w:lineRule="auto"/>
        <w:jc w:val="both"/>
        <w:rPr>
          <w:rFonts w:ascii="Candara" w:hAnsi="Candara"/>
          <w:color w:val="000000"/>
          <w:sz w:val="24"/>
          <w:szCs w:val="24"/>
        </w:rPr>
      </w:pPr>
    </w:p>
    <w:p w14:paraId="3242067A" w14:textId="2CEA1820" w:rsidR="00DB5205" w:rsidRDefault="00172C8A"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Estar presente é uma decisão e um desejo. Exige vontade e compromisso. Exige tempo e corporeidade. É preciso que a paróquia se torne um corpo estável, </w:t>
      </w:r>
      <w:r w:rsidR="008D1A36" w:rsidRPr="002E67A3">
        <w:rPr>
          <w:rFonts w:ascii="Candara" w:hAnsi="Candara"/>
          <w:color w:val="000000"/>
          <w:sz w:val="24"/>
          <w:szCs w:val="24"/>
        </w:rPr>
        <w:t xml:space="preserve">uma presença estável, </w:t>
      </w:r>
      <w:r w:rsidRPr="002E67A3">
        <w:rPr>
          <w:rFonts w:ascii="Candara" w:hAnsi="Candara"/>
          <w:color w:val="000000"/>
          <w:sz w:val="24"/>
          <w:szCs w:val="24"/>
        </w:rPr>
        <w:t>previsível e disponível</w:t>
      </w:r>
      <w:r w:rsidR="008D1A36" w:rsidRPr="002E67A3">
        <w:rPr>
          <w:rFonts w:ascii="Candara" w:hAnsi="Candara"/>
          <w:color w:val="000000"/>
          <w:sz w:val="24"/>
          <w:szCs w:val="24"/>
        </w:rPr>
        <w:t xml:space="preserve">, no meio de uma sociedade em mobilidade, em peregrinação, em movimento. </w:t>
      </w:r>
    </w:p>
    <w:p w14:paraId="6D193145" w14:textId="77777777" w:rsidR="00141A7E" w:rsidRDefault="00141A7E" w:rsidP="002E67A3">
      <w:pPr>
        <w:spacing w:after="0" w:line="360" w:lineRule="auto"/>
        <w:jc w:val="both"/>
        <w:rPr>
          <w:rFonts w:ascii="Candara" w:hAnsi="Candara"/>
          <w:color w:val="000000"/>
          <w:sz w:val="24"/>
          <w:szCs w:val="24"/>
        </w:rPr>
      </w:pPr>
    </w:p>
    <w:p w14:paraId="2D91C97C" w14:textId="77777777" w:rsidR="00EA6A33" w:rsidRDefault="00EA6A33">
      <w:pPr>
        <w:rPr>
          <w:rFonts w:ascii="Candara" w:hAnsi="Candara"/>
          <w:b/>
          <w:color w:val="000000"/>
          <w:sz w:val="24"/>
          <w:szCs w:val="24"/>
        </w:rPr>
      </w:pPr>
      <w:r>
        <w:rPr>
          <w:rFonts w:ascii="Candara" w:hAnsi="Candara"/>
          <w:b/>
          <w:color w:val="000000"/>
          <w:sz w:val="24"/>
          <w:szCs w:val="24"/>
        </w:rPr>
        <w:br w:type="page"/>
      </w:r>
    </w:p>
    <w:p w14:paraId="17E2A75E" w14:textId="7F02E82C" w:rsidR="00667401" w:rsidRPr="00667401" w:rsidRDefault="00667401" w:rsidP="002E67A3">
      <w:pPr>
        <w:spacing w:after="0" w:line="360" w:lineRule="auto"/>
        <w:jc w:val="both"/>
        <w:rPr>
          <w:rFonts w:ascii="Candara" w:hAnsi="Candara"/>
          <w:b/>
          <w:color w:val="000000"/>
          <w:sz w:val="24"/>
          <w:szCs w:val="24"/>
        </w:rPr>
      </w:pPr>
      <w:r w:rsidRPr="00EA6A33">
        <w:rPr>
          <w:rFonts w:ascii="Candara" w:hAnsi="Candara"/>
          <w:b/>
          <w:color w:val="000000"/>
          <w:sz w:val="24"/>
          <w:szCs w:val="24"/>
        </w:rPr>
        <w:lastRenderedPageBreak/>
        <w:t>5. A paróquia: lugar e espaço, presença e itinerância</w:t>
      </w:r>
    </w:p>
    <w:p w14:paraId="1BBF7DC4" w14:textId="77777777" w:rsidR="00667401" w:rsidRDefault="00667401" w:rsidP="002E67A3">
      <w:pPr>
        <w:spacing w:after="0" w:line="360" w:lineRule="auto"/>
        <w:jc w:val="both"/>
        <w:rPr>
          <w:rFonts w:ascii="Candara" w:hAnsi="Candara"/>
          <w:color w:val="000000"/>
          <w:sz w:val="24"/>
          <w:szCs w:val="24"/>
        </w:rPr>
      </w:pPr>
    </w:p>
    <w:p w14:paraId="0AAF3FBE" w14:textId="736F17E3" w:rsidR="00EA6A33" w:rsidRDefault="00667401" w:rsidP="002E67A3">
      <w:pPr>
        <w:spacing w:after="0" w:line="360" w:lineRule="auto"/>
        <w:jc w:val="both"/>
        <w:rPr>
          <w:rFonts w:ascii="Candara" w:hAnsi="Candara"/>
          <w:color w:val="000000"/>
          <w:sz w:val="24"/>
          <w:szCs w:val="24"/>
        </w:rPr>
      </w:pPr>
      <w:r w:rsidRPr="002E67A3">
        <w:rPr>
          <w:rFonts w:ascii="Candara" w:hAnsi="Candara"/>
          <w:color w:val="000000"/>
          <w:sz w:val="24"/>
          <w:szCs w:val="24"/>
        </w:rPr>
        <w:t>E se atendermos à etimologia da Paróquia, na sua origem grega, “</w:t>
      </w:r>
      <w:proofErr w:type="spellStart"/>
      <w:r w:rsidRPr="002E67A3">
        <w:rPr>
          <w:rFonts w:ascii="Candara" w:hAnsi="Candara"/>
          <w:color w:val="000000"/>
          <w:sz w:val="24"/>
          <w:szCs w:val="24"/>
        </w:rPr>
        <w:t>par</w:t>
      </w:r>
      <w:r w:rsidR="00EA6A33">
        <w:rPr>
          <w:rFonts w:ascii="Candara" w:hAnsi="Candara"/>
          <w:color w:val="000000"/>
          <w:sz w:val="24"/>
          <w:szCs w:val="24"/>
        </w:rPr>
        <w:t>á</w:t>
      </w:r>
      <w:r w:rsidRPr="002E67A3">
        <w:rPr>
          <w:rFonts w:ascii="Candara" w:hAnsi="Candara"/>
          <w:color w:val="000000"/>
          <w:sz w:val="24"/>
          <w:szCs w:val="24"/>
        </w:rPr>
        <w:t>-oik</w:t>
      </w:r>
      <w:r w:rsidR="00EA6A33">
        <w:rPr>
          <w:rFonts w:ascii="Candara" w:hAnsi="Candara"/>
          <w:color w:val="000000"/>
          <w:sz w:val="24"/>
          <w:szCs w:val="24"/>
        </w:rPr>
        <w:t>í</w:t>
      </w:r>
      <w:r w:rsidRPr="002E67A3">
        <w:rPr>
          <w:rFonts w:ascii="Candara" w:hAnsi="Candara"/>
          <w:color w:val="000000"/>
          <w:sz w:val="24"/>
          <w:szCs w:val="24"/>
        </w:rPr>
        <w:t>a</w:t>
      </w:r>
      <w:proofErr w:type="spellEnd"/>
      <w:r w:rsidRPr="002E67A3">
        <w:rPr>
          <w:rFonts w:ascii="Candara" w:hAnsi="Candara"/>
          <w:color w:val="000000"/>
          <w:sz w:val="24"/>
          <w:szCs w:val="24"/>
        </w:rPr>
        <w:t>” significa “junto da casa”, assim como “</w:t>
      </w:r>
      <w:proofErr w:type="spellStart"/>
      <w:r w:rsidRPr="005A5F2B">
        <w:rPr>
          <w:rFonts w:ascii="Candara" w:hAnsi="Candara"/>
          <w:i/>
          <w:color w:val="000000"/>
          <w:sz w:val="24"/>
          <w:szCs w:val="24"/>
        </w:rPr>
        <w:t>paroikos</w:t>
      </w:r>
      <w:proofErr w:type="spellEnd"/>
      <w:r w:rsidRPr="002E67A3">
        <w:rPr>
          <w:rFonts w:ascii="Candara" w:hAnsi="Candara"/>
          <w:color w:val="000000"/>
          <w:sz w:val="24"/>
          <w:szCs w:val="24"/>
        </w:rPr>
        <w:t xml:space="preserve">” </w:t>
      </w:r>
      <w:r w:rsidR="00EA6A33">
        <w:rPr>
          <w:rFonts w:ascii="Candara" w:hAnsi="Candara"/>
          <w:color w:val="000000"/>
          <w:sz w:val="24"/>
          <w:szCs w:val="24"/>
        </w:rPr>
        <w:t>designa aquele que reside como “estrangeiro” (</w:t>
      </w:r>
      <w:r w:rsidR="00BB1EDC">
        <w:rPr>
          <w:rFonts w:ascii="Candara" w:hAnsi="Candara"/>
          <w:color w:val="000000"/>
          <w:sz w:val="24"/>
          <w:szCs w:val="24"/>
        </w:rPr>
        <w:t xml:space="preserve">cf. </w:t>
      </w:r>
      <w:r w:rsidR="00EA6A33">
        <w:rPr>
          <w:rFonts w:ascii="Candara" w:hAnsi="Candara"/>
          <w:color w:val="000000"/>
          <w:sz w:val="24"/>
          <w:szCs w:val="24"/>
        </w:rPr>
        <w:t xml:space="preserve">1 </w:t>
      </w:r>
      <w:r w:rsidR="00EA6A33" w:rsidRPr="00BB1EDC">
        <w:rPr>
          <w:rFonts w:ascii="Candara" w:hAnsi="Candara"/>
          <w:i/>
          <w:color w:val="000000"/>
          <w:sz w:val="24"/>
          <w:szCs w:val="24"/>
        </w:rPr>
        <w:t>Pe</w:t>
      </w:r>
      <w:r w:rsidR="00EA6A33">
        <w:rPr>
          <w:rFonts w:ascii="Candara" w:hAnsi="Candara"/>
          <w:color w:val="000000"/>
          <w:sz w:val="24"/>
          <w:szCs w:val="24"/>
        </w:rPr>
        <w:t xml:space="preserve"> 2,11), afastado da própria casa, no meio das casas alheias, como um</w:t>
      </w:r>
      <w:r w:rsidRPr="002E67A3">
        <w:rPr>
          <w:rFonts w:ascii="Candara" w:hAnsi="Candara"/>
          <w:color w:val="000000"/>
          <w:sz w:val="24"/>
          <w:szCs w:val="24"/>
        </w:rPr>
        <w:t xml:space="preserve"> peregrino que vive próximo da casa dos outros. Nasce assim uma geografia singular, não de ordem territorial, mas de penhor antropológico, existencial, espiritual. </w:t>
      </w:r>
      <w:r w:rsidR="008D1A36" w:rsidRPr="002E67A3">
        <w:rPr>
          <w:rFonts w:ascii="Candara" w:hAnsi="Candara"/>
          <w:color w:val="000000"/>
          <w:sz w:val="24"/>
          <w:szCs w:val="24"/>
        </w:rPr>
        <w:t xml:space="preserve">Parece uma contradição, mas faz parte próprio conceito de paróquia esta tensão entre </w:t>
      </w:r>
      <w:r w:rsidR="00082F31" w:rsidRPr="002E67A3">
        <w:rPr>
          <w:rFonts w:ascii="Candara" w:hAnsi="Candara"/>
          <w:color w:val="000000"/>
          <w:sz w:val="24"/>
          <w:szCs w:val="24"/>
        </w:rPr>
        <w:t xml:space="preserve">a itinerância do peregrino e por outro lado a </w:t>
      </w:r>
      <w:r w:rsidR="008D1A36" w:rsidRPr="002E67A3">
        <w:rPr>
          <w:rFonts w:ascii="Candara" w:hAnsi="Candara"/>
          <w:color w:val="000000"/>
          <w:sz w:val="24"/>
          <w:szCs w:val="24"/>
        </w:rPr>
        <w:t xml:space="preserve">proximidade </w:t>
      </w:r>
      <w:r w:rsidR="00082F31" w:rsidRPr="002E67A3">
        <w:rPr>
          <w:rFonts w:ascii="Candara" w:hAnsi="Candara"/>
          <w:color w:val="000000"/>
          <w:sz w:val="24"/>
          <w:szCs w:val="24"/>
        </w:rPr>
        <w:t>que visa transformar o território</w:t>
      </w:r>
      <w:r w:rsidR="00EA6A33">
        <w:rPr>
          <w:rFonts w:ascii="Candara" w:hAnsi="Candara"/>
          <w:color w:val="000000"/>
          <w:sz w:val="24"/>
          <w:szCs w:val="24"/>
        </w:rPr>
        <w:t xml:space="preserve"> ou</w:t>
      </w:r>
      <w:r w:rsidR="00082F31" w:rsidRPr="002E67A3">
        <w:rPr>
          <w:rFonts w:ascii="Candara" w:hAnsi="Candara"/>
          <w:color w:val="000000"/>
          <w:sz w:val="24"/>
          <w:szCs w:val="24"/>
        </w:rPr>
        <w:t xml:space="preserve"> o lugar, numa casa, num espaço</w:t>
      </w:r>
      <w:r w:rsidR="00EA6A33">
        <w:rPr>
          <w:rFonts w:ascii="Candara" w:hAnsi="Candara"/>
          <w:color w:val="000000"/>
          <w:sz w:val="24"/>
          <w:szCs w:val="24"/>
        </w:rPr>
        <w:t xml:space="preserve"> acolhedor</w:t>
      </w:r>
      <w:r w:rsidR="00082F31" w:rsidRPr="002E67A3">
        <w:rPr>
          <w:rFonts w:ascii="Candara" w:hAnsi="Candara"/>
          <w:color w:val="000000"/>
          <w:sz w:val="24"/>
          <w:szCs w:val="24"/>
        </w:rPr>
        <w:t xml:space="preserve">. </w:t>
      </w:r>
    </w:p>
    <w:p w14:paraId="5CEEE534" w14:textId="77777777" w:rsidR="00EA6A33" w:rsidRDefault="00EA6A33" w:rsidP="002E67A3">
      <w:pPr>
        <w:spacing w:after="0" w:line="360" w:lineRule="auto"/>
        <w:jc w:val="both"/>
        <w:rPr>
          <w:rFonts w:ascii="Candara" w:hAnsi="Candara"/>
          <w:color w:val="000000"/>
          <w:sz w:val="24"/>
          <w:szCs w:val="24"/>
        </w:rPr>
      </w:pPr>
    </w:p>
    <w:p w14:paraId="74773AD6" w14:textId="002D1798" w:rsidR="008D1A36" w:rsidRDefault="008D1A36" w:rsidP="002E67A3">
      <w:pPr>
        <w:spacing w:after="0" w:line="360" w:lineRule="auto"/>
        <w:jc w:val="both"/>
        <w:rPr>
          <w:rFonts w:ascii="Candara" w:hAnsi="Candara"/>
          <w:color w:val="000000"/>
          <w:sz w:val="24"/>
          <w:szCs w:val="24"/>
        </w:rPr>
      </w:pPr>
      <w:r w:rsidRPr="002E67A3">
        <w:rPr>
          <w:rFonts w:ascii="Candara" w:hAnsi="Candara"/>
          <w:color w:val="000000"/>
          <w:sz w:val="24"/>
          <w:szCs w:val="24"/>
        </w:rPr>
        <w:t>Muitas vezes, a paróquia está presente no território, ocupa espaço, mas funciona como um “não-lugar”</w:t>
      </w:r>
      <w:r w:rsidR="00082F31" w:rsidRPr="002E67A3">
        <w:rPr>
          <w:rFonts w:ascii="Candara" w:hAnsi="Candara"/>
          <w:color w:val="000000"/>
          <w:sz w:val="24"/>
          <w:szCs w:val="24"/>
        </w:rPr>
        <w:t xml:space="preserve">, </w:t>
      </w:r>
      <w:r w:rsidRPr="002E67A3">
        <w:rPr>
          <w:rFonts w:ascii="Candara" w:hAnsi="Candara"/>
          <w:color w:val="000000"/>
          <w:sz w:val="24"/>
          <w:szCs w:val="24"/>
        </w:rPr>
        <w:t xml:space="preserve">porque não se oferece como um espaço de acolhimento, de diálogo, de encontro, de relações, de vida, onde não faltem espaços para a escuta, para a celebração do perdão. </w:t>
      </w:r>
    </w:p>
    <w:p w14:paraId="28A96D73" w14:textId="77777777" w:rsidR="005C6768" w:rsidRDefault="005C6768" w:rsidP="002849D2">
      <w:pPr>
        <w:spacing w:after="0" w:line="360" w:lineRule="auto"/>
        <w:jc w:val="both"/>
        <w:rPr>
          <w:rFonts w:ascii="Candara" w:hAnsi="Candara"/>
          <w:color w:val="000000"/>
          <w:sz w:val="24"/>
          <w:szCs w:val="24"/>
        </w:rPr>
      </w:pPr>
    </w:p>
    <w:p w14:paraId="6D56D8F0" w14:textId="3BC6C205" w:rsidR="005C6768" w:rsidRDefault="002849D2" w:rsidP="002849D2">
      <w:pPr>
        <w:spacing w:after="0" w:line="360" w:lineRule="auto"/>
        <w:jc w:val="both"/>
        <w:rPr>
          <w:rFonts w:ascii="Candara" w:hAnsi="Candara"/>
          <w:color w:val="000000"/>
          <w:sz w:val="24"/>
          <w:szCs w:val="24"/>
        </w:rPr>
      </w:pPr>
      <w:r>
        <w:rPr>
          <w:rFonts w:ascii="Candara" w:hAnsi="Candara"/>
          <w:color w:val="000000"/>
          <w:sz w:val="24"/>
          <w:szCs w:val="24"/>
        </w:rPr>
        <w:t>A hospitalidade não significa sermos amigáveis com os amigos e com todos os que parecem connosco, pensam e falam como nós, mas deve alcançar também os estranhos, os distantes, os estrangeiros: “era estrangeiro e recebestes-me em vossa casa” (</w:t>
      </w:r>
      <w:proofErr w:type="spellStart"/>
      <w:r w:rsidRPr="00BB1EDC">
        <w:rPr>
          <w:rFonts w:ascii="Candara" w:hAnsi="Candara"/>
          <w:i/>
          <w:color w:val="000000"/>
          <w:sz w:val="24"/>
          <w:szCs w:val="24"/>
        </w:rPr>
        <w:t>Mt</w:t>
      </w:r>
      <w:proofErr w:type="spellEnd"/>
      <w:r>
        <w:rPr>
          <w:rFonts w:ascii="Candara" w:hAnsi="Candara"/>
          <w:color w:val="000000"/>
          <w:sz w:val="24"/>
          <w:szCs w:val="24"/>
        </w:rPr>
        <w:t xml:space="preserve"> 25,35). </w:t>
      </w:r>
      <w:r w:rsidR="005C6768">
        <w:rPr>
          <w:rFonts w:ascii="Candara" w:hAnsi="Candara"/>
          <w:color w:val="000000"/>
          <w:sz w:val="24"/>
          <w:szCs w:val="24"/>
        </w:rPr>
        <w:t>O ideal cristão da comunidade é a daquela “onde já ninguém és estrangeiro nem peregrino (</w:t>
      </w:r>
      <w:proofErr w:type="spellStart"/>
      <w:r w:rsidR="005C6768">
        <w:rPr>
          <w:rFonts w:ascii="Candara" w:hAnsi="Candara"/>
          <w:color w:val="000000"/>
          <w:sz w:val="24"/>
          <w:szCs w:val="24"/>
        </w:rPr>
        <w:t>xénoi</w:t>
      </w:r>
      <w:proofErr w:type="spellEnd"/>
      <w:r w:rsidR="005C6768">
        <w:rPr>
          <w:rFonts w:ascii="Candara" w:hAnsi="Candara"/>
          <w:color w:val="000000"/>
          <w:sz w:val="24"/>
          <w:szCs w:val="24"/>
        </w:rPr>
        <w:t xml:space="preserve"> </w:t>
      </w:r>
      <w:proofErr w:type="spellStart"/>
      <w:r w:rsidR="005C6768">
        <w:rPr>
          <w:rFonts w:ascii="Candara" w:hAnsi="Candara"/>
          <w:color w:val="000000"/>
          <w:sz w:val="24"/>
          <w:szCs w:val="24"/>
        </w:rPr>
        <w:t>kaì</w:t>
      </w:r>
      <w:proofErr w:type="spellEnd"/>
      <w:r w:rsidR="005C6768">
        <w:rPr>
          <w:rFonts w:ascii="Candara" w:hAnsi="Candara"/>
          <w:color w:val="000000"/>
          <w:sz w:val="24"/>
          <w:szCs w:val="24"/>
        </w:rPr>
        <w:t xml:space="preserve"> </w:t>
      </w:r>
      <w:proofErr w:type="spellStart"/>
      <w:r w:rsidR="005C6768">
        <w:rPr>
          <w:rFonts w:ascii="Candara" w:hAnsi="Candara"/>
          <w:color w:val="000000"/>
          <w:sz w:val="24"/>
          <w:szCs w:val="24"/>
        </w:rPr>
        <w:t>pároikoi</w:t>
      </w:r>
      <w:proofErr w:type="spellEnd"/>
      <w:r w:rsidR="005C6768">
        <w:rPr>
          <w:rFonts w:ascii="Candara" w:hAnsi="Candara"/>
          <w:color w:val="000000"/>
          <w:sz w:val="24"/>
          <w:szCs w:val="24"/>
        </w:rPr>
        <w:t>) mas todos são membros da casa de Deus (</w:t>
      </w:r>
      <w:proofErr w:type="spellStart"/>
      <w:r w:rsidR="005C6768">
        <w:rPr>
          <w:rFonts w:ascii="Candara" w:hAnsi="Candara"/>
          <w:color w:val="000000"/>
          <w:sz w:val="24"/>
          <w:szCs w:val="24"/>
        </w:rPr>
        <w:t>oikeîoi</w:t>
      </w:r>
      <w:proofErr w:type="spellEnd"/>
      <w:r w:rsidR="005C6768">
        <w:rPr>
          <w:rFonts w:ascii="Candara" w:hAnsi="Candara"/>
          <w:color w:val="000000"/>
          <w:sz w:val="24"/>
          <w:szCs w:val="24"/>
        </w:rPr>
        <w:t xml:space="preserve"> </w:t>
      </w:r>
      <w:proofErr w:type="spellStart"/>
      <w:r w:rsidR="005C6768">
        <w:rPr>
          <w:rFonts w:ascii="Candara" w:hAnsi="Candara"/>
          <w:color w:val="000000"/>
          <w:sz w:val="24"/>
          <w:szCs w:val="24"/>
        </w:rPr>
        <w:t>toû</w:t>
      </w:r>
      <w:proofErr w:type="spellEnd"/>
      <w:r w:rsidR="005C6768">
        <w:rPr>
          <w:rFonts w:ascii="Candara" w:hAnsi="Candara"/>
          <w:color w:val="000000"/>
          <w:sz w:val="24"/>
          <w:szCs w:val="24"/>
        </w:rPr>
        <w:t xml:space="preserve"> </w:t>
      </w:r>
      <w:proofErr w:type="spellStart"/>
      <w:r w:rsidR="005C6768">
        <w:rPr>
          <w:rFonts w:ascii="Candara" w:hAnsi="Candara"/>
          <w:color w:val="000000"/>
          <w:sz w:val="24"/>
          <w:szCs w:val="24"/>
        </w:rPr>
        <w:t>theoû</w:t>
      </w:r>
      <w:proofErr w:type="spellEnd"/>
      <w:r w:rsidR="005C6768">
        <w:rPr>
          <w:rFonts w:ascii="Candara" w:hAnsi="Candara"/>
          <w:color w:val="000000"/>
          <w:sz w:val="24"/>
          <w:szCs w:val="24"/>
        </w:rPr>
        <w:t>)” (</w:t>
      </w:r>
      <w:proofErr w:type="spellStart"/>
      <w:r w:rsidR="005C6768" w:rsidRPr="00BB1EDC">
        <w:rPr>
          <w:rFonts w:ascii="Candara" w:hAnsi="Candara"/>
          <w:i/>
          <w:color w:val="000000"/>
          <w:sz w:val="24"/>
          <w:szCs w:val="24"/>
        </w:rPr>
        <w:t>Ef</w:t>
      </w:r>
      <w:proofErr w:type="spellEnd"/>
      <w:r w:rsidR="005C6768">
        <w:rPr>
          <w:rFonts w:ascii="Candara" w:hAnsi="Candara"/>
          <w:color w:val="000000"/>
          <w:sz w:val="24"/>
          <w:szCs w:val="24"/>
        </w:rPr>
        <w:t xml:space="preserve"> 2,19). Se hoje a palavra paróquia aponta para a Igreja implantada num determinado território, a intuição bíblica associada ao verbo </w:t>
      </w:r>
      <w:proofErr w:type="spellStart"/>
      <w:r w:rsidR="005C6768">
        <w:rPr>
          <w:rFonts w:ascii="Candara" w:hAnsi="Candara"/>
          <w:color w:val="000000"/>
          <w:sz w:val="24"/>
          <w:szCs w:val="24"/>
        </w:rPr>
        <w:t>paroikeîn</w:t>
      </w:r>
      <w:proofErr w:type="spellEnd"/>
      <w:r w:rsidR="005C6768">
        <w:rPr>
          <w:rFonts w:ascii="Candara" w:hAnsi="Candara"/>
          <w:color w:val="000000"/>
          <w:sz w:val="24"/>
          <w:szCs w:val="24"/>
        </w:rPr>
        <w:t xml:space="preserve"> (paroquiar) é “viver de passagem, como estrangeiros”. </w:t>
      </w:r>
    </w:p>
    <w:p w14:paraId="5E962851" w14:textId="77777777" w:rsidR="005C6768" w:rsidRDefault="005C6768" w:rsidP="002849D2">
      <w:pPr>
        <w:spacing w:after="0" w:line="360" w:lineRule="auto"/>
        <w:jc w:val="both"/>
        <w:rPr>
          <w:rFonts w:ascii="Candara" w:hAnsi="Candara"/>
          <w:color w:val="000000"/>
          <w:sz w:val="24"/>
          <w:szCs w:val="24"/>
        </w:rPr>
      </w:pPr>
    </w:p>
    <w:p w14:paraId="174C8F05" w14:textId="37CD6B32" w:rsidR="002849D2" w:rsidRDefault="002849D2" w:rsidP="002849D2">
      <w:pPr>
        <w:spacing w:after="0" w:line="360" w:lineRule="auto"/>
        <w:jc w:val="both"/>
        <w:rPr>
          <w:rFonts w:ascii="Candara" w:hAnsi="Candara"/>
          <w:color w:val="000000"/>
          <w:sz w:val="24"/>
          <w:szCs w:val="24"/>
        </w:rPr>
      </w:pPr>
      <w:r>
        <w:rPr>
          <w:rFonts w:ascii="Candara" w:hAnsi="Candara"/>
          <w:color w:val="000000"/>
          <w:sz w:val="24"/>
          <w:szCs w:val="24"/>
        </w:rPr>
        <w:t xml:space="preserve">Alguém disse que a Igreja é a única organização que existe essencialmente para o bem daqueles que não lhe pertencem. Esta é a diferença entre uma Igreja e um clube. </w:t>
      </w:r>
    </w:p>
    <w:p w14:paraId="1D191915" w14:textId="77777777" w:rsidR="008D1A36" w:rsidRPr="002E67A3" w:rsidRDefault="008D1A36" w:rsidP="002E67A3">
      <w:pPr>
        <w:spacing w:after="0" w:line="360" w:lineRule="auto"/>
        <w:jc w:val="both"/>
        <w:rPr>
          <w:rFonts w:ascii="Candara" w:hAnsi="Candara"/>
          <w:color w:val="000000"/>
          <w:sz w:val="24"/>
          <w:szCs w:val="24"/>
        </w:rPr>
      </w:pPr>
    </w:p>
    <w:p w14:paraId="27FD6BAE" w14:textId="53D323C8" w:rsidR="00810939" w:rsidRPr="005C6768" w:rsidRDefault="002849D2" w:rsidP="00B80C9B">
      <w:pPr>
        <w:pStyle w:val="PargrafodaLista"/>
        <w:numPr>
          <w:ilvl w:val="0"/>
          <w:numId w:val="39"/>
        </w:numPr>
        <w:shd w:val="clear" w:color="auto" w:fill="FFFFFF" w:themeFill="background1"/>
        <w:spacing w:after="0" w:line="360" w:lineRule="auto"/>
        <w:jc w:val="both"/>
        <w:rPr>
          <w:rFonts w:ascii="Candara" w:hAnsi="Candara"/>
          <w:b/>
          <w:color w:val="000000" w:themeColor="text1"/>
          <w:sz w:val="24"/>
          <w:szCs w:val="24"/>
        </w:rPr>
      </w:pPr>
      <w:r w:rsidRPr="005C6768">
        <w:rPr>
          <w:rFonts w:ascii="Candara" w:hAnsi="Candara"/>
          <w:b/>
          <w:color w:val="000000" w:themeColor="text1"/>
          <w:sz w:val="24"/>
          <w:szCs w:val="24"/>
        </w:rPr>
        <w:t>Nas nossas Paróquias, há equipas de acolhimento, para as celebrações, sobretudo do Batismo, da Eucaristia, do Matrimónio, das Exéquias</w:t>
      </w:r>
      <w:r w:rsidR="00810939" w:rsidRPr="005C6768">
        <w:rPr>
          <w:rFonts w:ascii="Candara" w:hAnsi="Candara"/>
          <w:b/>
          <w:color w:val="000000" w:themeColor="text1"/>
          <w:sz w:val="24"/>
          <w:szCs w:val="24"/>
        </w:rPr>
        <w:t>, onde participam tantos convidados “que estão de fora” e para quem a liturgia se torna inóspita?!</w:t>
      </w:r>
    </w:p>
    <w:p w14:paraId="0F8A40BB" w14:textId="03AFC1E5" w:rsidR="00810939" w:rsidRDefault="00810939" w:rsidP="00810939">
      <w:pPr>
        <w:pStyle w:val="PargrafodaLista"/>
        <w:numPr>
          <w:ilvl w:val="0"/>
          <w:numId w:val="39"/>
        </w:numPr>
        <w:shd w:val="clear" w:color="auto" w:fill="FFFFFF" w:themeFill="background1"/>
        <w:spacing w:after="0" w:line="360" w:lineRule="auto"/>
        <w:jc w:val="both"/>
        <w:rPr>
          <w:rFonts w:ascii="Candara" w:hAnsi="Candara"/>
          <w:b/>
          <w:color w:val="000000" w:themeColor="text1"/>
          <w:sz w:val="24"/>
          <w:szCs w:val="24"/>
        </w:rPr>
      </w:pPr>
      <w:r w:rsidRPr="005C6768">
        <w:rPr>
          <w:rFonts w:ascii="Candara" w:hAnsi="Candara"/>
          <w:b/>
          <w:color w:val="000000" w:themeColor="text1"/>
          <w:sz w:val="24"/>
          <w:szCs w:val="24"/>
        </w:rPr>
        <w:lastRenderedPageBreak/>
        <w:t>Nas nossas celebrações, como “tratamos” quem chega de fora? Recebemos tão bem que os próprios, de tão bem acolhidos, se tornam também eles acolhedores?</w:t>
      </w:r>
    </w:p>
    <w:p w14:paraId="08AE1E60" w14:textId="1E5D254A" w:rsidR="005C6768" w:rsidRPr="005C6768" w:rsidRDefault="005C6768" w:rsidP="00810939">
      <w:pPr>
        <w:pStyle w:val="PargrafodaLista"/>
        <w:numPr>
          <w:ilvl w:val="0"/>
          <w:numId w:val="39"/>
        </w:numPr>
        <w:shd w:val="clear" w:color="auto" w:fill="FFFFFF" w:themeFill="background1"/>
        <w:spacing w:after="0" w:line="360" w:lineRule="auto"/>
        <w:jc w:val="both"/>
        <w:rPr>
          <w:rFonts w:ascii="Candara" w:hAnsi="Candara"/>
          <w:b/>
          <w:color w:val="000000" w:themeColor="text1"/>
          <w:sz w:val="24"/>
          <w:szCs w:val="24"/>
        </w:rPr>
      </w:pPr>
      <w:r>
        <w:rPr>
          <w:rFonts w:ascii="Candara" w:hAnsi="Candara"/>
          <w:b/>
          <w:color w:val="000000" w:themeColor="text1"/>
          <w:sz w:val="24"/>
          <w:szCs w:val="24"/>
        </w:rPr>
        <w:t>Como acolhemos os estranhos e os estrangeiros?</w:t>
      </w:r>
    </w:p>
    <w:p w14:paraId="66E3FF7C" w14:textId="3B23580E" w:rsidR="002E67A3" w:rsidRPr="005C6768" w:rsidRDefault="002E67A3" w:rsidP="00A16B1C">
      <w:pPr>
        <w:pStyle w:val="PargrafodaLista"/>
        <w:numPr>
          <w:ilvl w:val="0"/>
          <w:numId w:val="39"/>
        </w:numPr>
        <w:shd w:val="clear" w:color="auto" w:fill="FFFFFF" w:themeFill="background1"/>
        <w:spacing w:after="0" w:line="360" w:lineRule="auto"/>
        <w:jc w:val="both"/>
        <w:rPr>
          <w:rFonts w:ascii="Candara" w:hAnsi="Candara"/>
          <w:b/>
          <w:color w:val="000000" w:themeColor="text1"/>
          <w:sz w:val="24"/>
          <w:szCs w:val="24"/>
        </w:rPr>
      </w:pPr>
      <w:r w:rsidRPr="005C6768">
        <w:rPr>
          <w:rFonts w:ascii="Candara" w:hAnsi="Candara"/>
          <w:b/>
          <w:color w:val="000000" w:themeColor="text1"/>
          <w:sz w:val="24"/>
          <w:szCs w:val="24"/>
        </w:rPr>
        <w:t xml:space="preserve">Nas nossas Paróquias, há sempre alguém no confessionário? </w:t>
      </w:r>
      <w:r w:rsidR="002849D2" w:rsidRPr="005C6768">
        <w:rPr>
          <w:rFonts w:ascii="Candara" w:hAnsi="Candara"/>
          <w:b/>
          <w:color w:val="000000" w:themeColor="text1"/>
          <w:sz w:val="24"/>
          <w:szCs w:val="24"/>
        </w:rPr>
        <w:t xml:space="preserve">Se </w:t>
      </w:r>
      <w:r w:rsidRPr="005C6768">
        <w:rPr>
          <w:rFonts w:ascii="Candara" w:hAnsi="Candara"/>
          <w:b/>
          <w:color w:val="000000" w:themeColor="text1"/>
          <w:sz w:val="24"/>
          <w:szCs w:val="24"/>
        </w:rPr>
        <w:t>houver um confessionário com a luz acesa, há sempre pessoas que vão. Sempre!</w:t>
      </w:r>
    </w:p>
    <w:p w14:paraId="53CD357A" w14:textId="77777777" w:rsidR="002E67A3" w:rsidRPr="002E67A3" w:rsidRDefault="002E67A3" w:rsidP="002E67A3">
      <w:pPr>
        <w:spacing w:after="0" w:line="360" w:lineRule="auto"/>
        <w:jc w:val="both"/>
        <w:rPr>
          <w:rFonts w:ascii="Candara" w:hAnsi="Candara"/>
          <w:color w:val="000000"/>
          <w:sz w:val="24"/>
          <w:szCs w:val="24"/>
        </w:rPr>
      </w:pPr>
    </w:p>
    <w:p w14:paraId="2389A9C4" w14:textId="5A6A49C6" w:rsidR="002849D2" w:rsidRPr="002849D2" w:rsidRDefault="00667401" w:rsidP="002E67A3">
      <w:pPr>
        <w:spacing w:after="0" w:line="360" w:lineRule="auto"/>
        <w:jc w:val="both"/>
        <w:rPr>
          <w:rFonts w:ascii="Candara" w:hAnsi="Candara"/>
          <w:b/>
          <w:color w:val="000000"/>
          <w:sz w:val="24"/>
          <w:szCs w:val="24"/>
        </w:rPr>
      </w:pPr>
      <w:r w:rsidRPr="005C6768">
        <w:rPr>
          <w:rFonts w:ascii="Candara" w:hAnsi="Candara"/>
          <w:b/>
          <w:color w:val="000000"/>
          <w:sz w:val="24"/>
          <w:szCs w:val="24"/>
        </w:rPr>
        <w:t>6</w:t>
      </w:r>
      <w:r w:rsidR="002849D2" w:rsidRPr="005C6768">
        <w:rPr>
          <w:rFonts w:ascii="Candara" w:hAnsi="Candara"/>
          <w:b/>
          <w:color w:val="000000"/>
          <w:sz w:val="24"/>
          <w:szCs w:val="24"/>
        </w:rPr>
        <w:t>. Pessoas-soleira</w:t>
      </w:r>
    </w:p>
    <w:p w14:paraId="5C852B60" w14:textId="77777777" w:rsidR="002849D2" w:rsidRDefault="002849D2" w:rsidP="002E67A3">
      <w:pPr>
        <w:spacing w:after="0" w:line="360" w:lineRule="auto"/>
        <w:jc w:val="both"/>
        <w:rPr>
          <w:rFonts w:ascii="Candara" w:hAnsi="Candara"/>
          <w:color w:val="000000"/>
          <w:sz w:val="24"/>
          <w:szCs w:val="24"/>
        </w:rPr>
      </w:pPr>
    </w:p>
    <w:p w14:paraId="62983943" w14:textId="77777777" w:rsidR="005C6768" w:rsidRDefault="008D1A36" w:rsidP="002E67A3">
      <w:pPr>
        <w:spacing w:after="0" w:line="360" w:lineRule="auto"/>
        <w:jc w:val="both"/>
        <w:rPr>
          <w:rFonts w:ascii="Candara" w:hAnsi="Candara"/>
          <w:color w:val="000000"/>
          <w:sz w:val="24"/>
          <w:szCs w:val="24"/>
        </w:rPr>
      </w:pPr>
      <w:r w:rsidRPr="002E67A3">
        <w:rPr>
          <w:rFonts w:ascii="Candara" w:hAnsi="Candara"/>
          <w:color w:val="000000"/>
          <w:sz w:val="24"/>
          <w:szCs w:val="24"/>
        </w:rPr>
        <w:t>Todavia esta hospitalidade deve ser exercida por todos os cristãos</w:t>
      </w:r>
      <w:r w:rsidR="00DB5205">
        <w:rPr>
          <w:rFonts w:ascii="Candara" w:hAnsi="Candara"/>
          <w:color w:val="000000"/>
          <w:sz w:val="24"/>
          <w:szCs w:val="24"/>
        </w:rPr>
        <w:t>, na diversidade dos dons e ministérios</w:t>
      </w:r>
      <w:r w:rsidR="002849D2">
        <w:rPr>
          <w:rFonts w:ascii="Candara" w:hAnsi="Candara"/>
          <w:color w:val="000000"/>
          <w:sz w:val="24"/>
          <w:szCs w:val="24"/>
        </w:rPr>
        <w:t xml:space="preserve"> e até mesmo dos que simplesmente animam, presidem ou participam na celebração e que, por vezes, têm cara de funeral</w:t>
      </w:r>
      <w:r w:rsidR="00810939">
        <w:rPr>
          <w:rFonts w:ascii="Candara" w:hAnsi="Candara"/>
          <w:color w:val="000000"/>
          <w:sz w:val="24"/>
          <w:szCs w:val="24"/>
        </w:rPr>
        <w:t xml:space="preserve"> (EG 10)</w:t>
      </w:r>
      <w:r w:rsidR="00082F31" w:rsidRPr="002E67A3">
        <w:rPr>
          <w:rFonts w:ascii="Candara" w:hAnsi="Candara"/>
          <w:color w:val="000000"/>
          <w:sz w:val="24"/>
          <w:szCs w:val="24"/>
        </w:rPr>
        <w:t xml:space="preserve">. </w:t>
      </w:r>
    </w:p>
    <w:p w14:paraId="2E06A6A8" w14:textId="77777777" w:rsidR="005C6768" w:rsidRDefault="005C6768" w:rsidP="002E67A3">
      <w:pPr>
        <w:spacing w:after="0" w:line="360" w:lineRule="auto"/>
        <w:jc w:val="both"/>
        <w:rPr>
          <w:rFonts w:ascii="Candara" w:hAnsi="Candara"/>
          <w:color w:val="000000"/>
          <w:sz w:val="24"/>
          <w:szCs w:val="24"/>
        </w:rPr>
      </w:pPr>
    </w:p>
    <w:p w14:paraId="028965B6" w14:textId="04D9AE76" w:rsidR="008D1A36" w:rsidRPr="002E67A3" w:rsidRDefault="002849D2" w:rsidP="002E67A3">
      <w:pPr>
        <w:spacing w:after="0" w:line="360" w:lineRule="auto"/>
        <w:jc w:val="both"/>
        <w:rPr>
          <w:rFonts w:ascii="Candara" w:hAnsi="Candara"/>
          <w:color w:val="000000"/>
          <w:sz w:val="24"/>
          <w:szCs w:val="24"/>
        </w:rPr>
      </w:pPr>
      <w:r>
        <w:rPr>
          <w:rFonts w:ascii="Candara" w:hAnsi="Candara"/>
          <w:color w:val="000000"/>
          <w:sz w:val="24"/>
          <w:szCs w:val="24"/>
        </w:rPr>
        <w:t>Os próprios colaboradores pastorais nem sempre estão recetivos aos “novos”, de modo a acolhê-los, integrá-los, comprometê-los, para que se sinta em casa.</w:t>
      </w:r>
      <w:r w:rsidR="00B80C9B">
        <w:rPr>
          <w:rFonts w:ascii="Candara" w:hAnsi="Candara"/>
          <w:color w:val="000000"/>
          <w:sz w:val="24"/>
          <w:szCs w:val="24"/>
        </w:rPr>
        <w:t xml:space="preserve"> </w:t>
      </w:r>
      <w:r>
        <w:rPr>
          <w:rFonts w:ascii="Candara" w:hAnsi="Candara"/>
          <w:color w:val="000000"/>
          <w:sz w:val="24"/>
          <w:szCs w:val="24"/>
        </w:rPr>
        <w:t xml:space="preserve">Só este acolhimento </w:t>
      </w:r>
      <w:r w:rsidR="008D1A36" w:rsidRPr="002E67A3">
        <w:rPr>
          <w:rFonts w:ascii="Candara" w:hAnsi="Candara"/>
          <w:color w:val="000000"/>
          <w:sz w:val="24"/>
          <w:szCs w:val="24"/>
        </w:rPr>
        <w:t xml:space="preserve">possibilita que </w:t>
      </w:r>
      <w:r w:rsidR="00DB5205">
        <w:rPr>
          <w:rFonts w:ascii="Candara" w:hAnsi="Candara"/>
          <w:color w:val="000000"/>
          <w:sz w:val="24"/>
          <w:szCs w:val="24"/>
        </w:rPr>
        <w:t xml:space="preserve">certas </w:t>
      </w:r>
      <w:r w:rsidR="008D1A36" w:rsidRPr="002E67A3">
        <w:rPr>
          <w:rFonts w:ascii="Candara" w:hAnsi="Candara"/>
          <w:color w:val="000000"/>
          <w:sz w:val="24"/>
          <w:szCs w:val="24"/>
        </w:rPr>
        <w:t>“</w:t>
      </w:r>
      <w:r w:rsidR="008D1A36" w:rsidRPr="00DB5205">
        <w:rPr>
          <w:rFonts w:ascii="Candara" w:hAnsi="Candara"/>
          <w:i/>
          <w:color w:val="000000"/>
          <w:sz w:val="24"/>
          <w:szCs w:val="24"/>
        </w:rPr>
        <w:t>soleiras”</w:t>
      </w:r>
      <w:r w:rsidR="008D1A36" w:rsidRPr="002E67A3">
        <w:rPr>
          <w:rFonts w:ascii="Candara" w:hAnsi="Candara"/>
          <w:color w:val="000000"/>
          <w:sz w:val="24"/>
          <w:szCs w:val="24"/>
        </w:rPr>
        <w:t xml:space="preserve"> sejam superadas no seio da fé, que aqueles que vivem ao jeito do Nazareno intriguem outros e neles suscitem o desejo de O conhecer de se identificar com Ele. </w:t>
      </w:r>
    </w:p>
    <w:p w14:paraId="6C0FA92B" w14:textId="77777777" w:rsidR="008D1A36" w:rsidRPr="002E67A3" w:rsidRDefault="008D1A36" w:rsidP="002E67A3">
      <w:pPr>
        <w:spacing w:after="0" w:line="360" w:lineRule="auto"/>
        <w:jc w:val="both"/>
        <w:rPr>
          <w:rFonts w:ascii="Candara" w:hAnsi="Candara"/>
          <w:color w:val="000000"/>
          <w:sz w:val="24"/>
          <w:szCs w:val="24"/>
        </w:rPr>
      </w:pPr>
    </w:p>
    <w:p w14:paraId="2FD9BD5A" w14:textId="77777777" w:rsidR="008D1A36" w:rsidRPr="002E67A3" w:rsidRDefault="008D1A36" w:rsidP="002E67A3">
      <w:pPr>
        <w:spacing w:after="0" w:line="360" w:lineRule="auto"/>
        <w:jc w:val="both"/>
        <w:rPr>
          <w:rFonts w:ascii="Candara" w:hAnsi="Candara"/>
          <w:color w:val="000000"/>
          <w:sz w:val="24"/>
          <w:szCs w:val="24"/>
        </w:rPr>
      </w:pPr>
      <w:r w:rsidRPr="002E67A3">
        <w:rPr>
          <w:rFonts w:ascii="Candara" w:hAnsi="Candara"/>
          <w:color w:val="000000"/>
          <w:sz w:val="24"/>
          <w:szCs w:val="24"/>
        </w:rPr>
        <w:t>“</w:t>
      </w:r>
      <w:r w:rsidRPr="002E67A3">
        <w:rPr>
          <w:rFonts w:ascii="Candara" w:hAnsi="Candara"/>
          <w:i/>
          <w:color w:val="000000"/>
          <w:sz w:val="24"/>
          <w:szCs w:val="24"/>
        </w:rPr>
        <w:t>Trata-se de ser lugares-soleira. Ser permeáveis, porosos, estar disponíveis para o inesperado, ser pessoas-soleira, nas salas de espera, nas saídas da escola, nos centros comerciais, fora dos espaços paroquiais. Isto chama-se presença humilde de quem toma as pessoas pelo coração e incarna a Palavra em qualquer lugar da vida, com simplicidade humilde</w:t>
      </w:r>
      <w:r w:rsidRPr="002E67A3">
        <w:rPr>
          <w:rFonts w:ascii="Candara" w:hAnsi="Candara"/>
          <w:color w:val="000000"/>
          <w:sz w:val="24"/>
          <w:szCs w:val="24"/>
        </w:rPr>
        <w:t>”</w:t>
      </w:r>
      <w:r w:rsidRPr="002E67A3">
        <w:rPr>
          <w:rStyle w:val="Refdenotaderodap"/>
          <w:rFonts w:ascii="Candara" w:hAnsi="Candara"/>
          <w:color w:val="000000"/>
          <w:sz w:val="24"/>
          <w:szCs w:val="24"/>
        </w:rPr>
        <w:footnoteReference w:id="6"/>
      </w:r>
      <w:r w:rsidRPr="002E67A3">
        <w:rPr>
          <w:rFonts w:ascii="Candara" w:hAnsi="Candara"/>
          <w:color w:val="000000"/>
          <w:sz w:val="24"/>
          <w:szCs w:val="24"/>
        </w:rPr>
        <w:t>.</w:t>
      </w:r>
    </w:p>
    <w:p w14:paraId="2FD2D504" w14:textId="77777777" w:rsidR="00172C8A" w:rsidRPr="002E67A3" w:rsidRDefault="00172C8A" w:rsidP="002E67A3">
      <w:pPr>
        <w:spacing w:after="0" w:line="360" w:lineRule="auto"/>
        <w:jc w:val="both"/>
        <w:rPr>
          <w:rFonts w:ascii="Candara" w:hAnsi="Candara"/>
          <w:color w:val="000000"/>
          <w:sz w:val="24"/>
          <w:szCs w:val="24"/>
        </w:rPr>
      </w:pPr>
    </w:p>
    <w:p w14:paraId="061E5A6F" w14:textId="77777777" w:rsidR="007A5FA0" w:rsidRPr="005C6768" w:rsidRDefault="008D1A36" w:rsidP="00DB5205">
      <w:pPr>
        <w:pStyle w:val="PargrafodaLista"/>
        <w:numPr>
          <w:ilvl w:val="0"/>
          <w:numId w:val="39"/>
        </w:numPr>
        <w:spacing w:after="0" w:line="360" w:lineRule="auto"/>
        <w:jc w:val="both"/>
        <w:rPr>
          <w:rFonts w:ascii="Candara" w:hAnsi="Candara"/>
          <w:b/>
          <w:color w:val="000000"/>
          <w:sz w:val="24"/>
          <w:szCs w:val="24"/>
        </w:rPr>
      </w:pPr>
      <w:r w:rsidRPr="005C6768">
        <w:rPr>
          <w:rFonts w:ascii="Candara" w:hAnsi="Candara"/>
          <w:b/>
          <w:color w:val="000000"/>
          <w:sz w:val="24"/>
          <w:szCs w:val="24"/>
        </w:rPr>
        <w:t xml:space="preserve">Perguntemo-nos: </w:t>
      </w:r>
      <w:r w:rsidR="00EE204D" w:rsidRPr="005C6768">
        <w:rPr>
          <w:rFonts w:ascii="Candara" w:hAnsi="Candara"/>
          <w:b/>
          <w:color w:val="000000"/>
          <w:sz w:val="24"/>
          <w:szCs w:val="24"/>
        </w:rPr>
        <w:t>Como pode ser hospitaleira a paróquia se tem as suas portas fechadas e ninguém para receber?</w:t>
      </w:r>
    </w:p>
    <w:p w14:paraId="0F63F4D9" w14:textId="77777777" w:rsidR="007A5FA0" w:rsidRDefault="007A5FA0" w:rsidP="007A5FA0">
      <w:pPr>
        <w:spacing w:after="0" w:line="360" w:lineRule="auto"/>
        <w:jc w:val="both"/>
        <w:rPr>
          <w:rFonts w:ascii="Candara" w:hAnsi="Candara"/>
          <w:b/>
          <w:color w:val="000000"/>
          <w:sz w:val="24"/>
          <w:szCs w:val="24"/>
        </w:rPr>
      </w:pPr>
    </w:p>
    <w:p w14:paraId="169A5722" w14:textId="77777777" w:rsidR="005C6768" w:rsidRDefault="00EE204D" w:rsidP="002849D2">
      <w:pPr>
        <w:spacing w:after="0" w:line="360" w:lineRule="auto"/>
        <w:jc w:val="both"/>
        <w:rPr>
          <w:rFonts w:ascii="Candara" w:hAnsi="Candara"/>
          <w:color w:val="000000"/>
          <w:sz w:val="24"/>
          <w:szCs w:val="24"/>
        </w:rPr>
      </w:pPr>
      <w:r w:rsidRPr="007A5FA0">
        <w:rPr>
          <w:rFonts w:ascii="Candara" w:hAnsi="Candara"/>
          <w:color w:val="000000"/>
          <w:sz w:val="24"/>
          <w:szCs w:val="24"/>
        </w:rPr>
        <w:lastRenderedPageBreak/>
        <w:t xml:space="preserve">A crescente afluência aos santuários e outras igrejas de centros urbanos revela precisamente a importância desta estabilidade, em tempos de mobilidade. </w:t>
      </w:r>
    </w:p>
    <w:p w14:paraId="2E87F7B1" w14:textId="77777777" w:rsidR="005C6768" w:rsidRDefault="005C6768" w:rsidP="002849D2">
      <w:pPr>
        <w:spacing w:after="0" w:line="360" w:lineRule="auto"/>
        <w:jc w:val="both"/>
        <w:rPr>
          <w:rFonts w:ascii="Candara" w:hAnsi="Candara"/>
          <w:color w:val="000000"/>
          <w:sz w:val="24"/>
          <w:szCs w:val="24"/>
        </w:rPr>
      </w:pPr>
    </w:p>
    <w:p w14:paraId="05463471" w14:textId="3A0D627C" w:rsidR="002849D2" w:rsidRPr="00B80C9B" w:rsidRDefault="00EE204D" w:rsidP="002849D2">
      <w:pPr>
        <w:spacing w:after="0" w:line="360" w:lineRule="auto"/>
        <w:jc w:val="both"/>
        <w:rPr>
          <w:rFonts w:ascii="Candara" w:hAnsi="Candara"/>
          <w:color w:val="000000"/>
          <w:sz w:val="24"/>
          <w:szCs w:val="24"/>
        </w:rPr>
      </w:pPr>
      <w:r w:rsidRPr="002E67A3">
        <w:rPr>
          <w:rFonts w:ascii="Candara" w:hAnsi="Candara"/>
          <w:color w:val="000000"/>
          <w:sz w:val="24"/>
          <w:szCs w:val="24"/>
        </w:rPr>
        <w:t>Por isso, diz o Papa Francisco, “</w:t>
      </w:r>
      <w:r w:rsidRPr="002E67A3">
        <w:rPr>
          <w:rFonts w:ascii="Candara" w:hAnsi="Candara"/>
          <w:i/>
          <w:color w:val="000000"/>
          <w:sz w:val="24"/>
          <w:szCs w:val="24"/>
        </w:rPr>
        <w:t>a Igreja é chamada a ser sempre a casa aberta do Pai. Um dos sinais concretos desta abertura é ter, por todo o lado, igrejas com as portas abertas. Assim, se alguém quiser seguir uma moção do Espírito e se aproximar à procura de Deus, não esbarrará com a frieza duma porta fechada.</w:t>
      </w:r>
      <w:r w:rsidRPr="002E67A3">
        <w:rPr>
          <w:rFonts w:ascii="Candara" w:hAnsi="Candara"/>
          <w:i/>
        </w:rPr>
        <w:t xml:space="preserve"> </w:t>
      </w:r>
      <w:r w:rsidRPr="002E67A3">
        <w:rPr>
          <w:rFonts w:ascii="Candara" w:hAnsi="Candara"/>
          <w:i/>
          <w:color w:val="000000"/>
          <w:sz w:val="24"/>
          <w:szCs w:val="24"/>
        </w:rPr>
        <w:t>Mas há outras portas que também não se devem fechar: todos podem participar de alguma forma na vida eclesial, todos podem fazer parte da comunidade, e nem sequer as portas dos sacramentos se deveriam fechar por uma razão qualquer</w:t>
      </w:r>
      <w:r w:rsidRPr="002E67A3">
        <w:rPr>
          <w:rFonts w:ascii="Candara" w:hAnsi="Candara"/>
          <w:color w:val="000000"/>
          <w:sz w:val="24"/>
          <w:szCs w:val="24"/>
        </w:rPr>
        <w:t xml:space="preserve">” </w:t>
      </w:r>
      <w:r w:rsidRPr="00BB1EDC">
        <w:rPr>
          <w:rFonts w:ascii="Candara" w:hAnsi="Candara"/>
          <w:color w:val="000000"/>
          <w:sz w:val="24"/>
          <w:szCs w:val="24"/>
        </w:rPr>
        <w:t>(EG 47)</w:t>
      </w:r>
      <w:r w:rsidRPr="002E67A3">
        <w:rPr>
          <w:rFonts w:ascii="Candara" w:hAnsi="Candara"/>
          <w:color w:val="000000"/>
          <w:sz w:val="24"/>
          <w:szCs w:val="24"/>
        </w:rPr>
        <w:t>.</w:t>
      </w:r>
      <w:r w:rsidR="002849D2">
        <w:rPr>
          <w:rFonts w:ascii="Candara" w:hAnsi="Candara"/>
          <w:b/>
          <w:color w:val="000000"/>
          <w:sz w:val="24"/>
          <w:szCs w:val="24"/>
        </w:rPr>
        <w:t xml:space="preserve"> </w:t>
      </w:r>
    </w:p>
    <w:p w14:paraId="38E63462" w14:textId="60A4CD98" w:rsidR="00667401" w:rsidRDefault="00667401" w:rsidP="007A5FA0">
      <w:pPr>
        <w:rPr>
          <w:rFonts w:ascii="Candara" w:hAnsi="Candara"/>
          <w:b/>
          <w:color w:val="000000"/>
          <w:sz w:val="24"/>
          <w:szCs w:val="24"/>
        </w:rPr>
      </w:pPr>
    </w:p>
    <w:p w14:paraId="2D703003" w14:textId="3D441334" w:rsidR="00FF4F56" w:rsidRDefault="00FF4F56" w:rsidP="007A5FA0">
      <w:pPr>
        <w:rPr>
          <w:rFonts w:ascii="Candara" w:hAnsi="Candara"/>
          <w:b/>
          <w:color w:val="000000"/>
          <w:sz w:val="24"/>
          <w:szCs w:val="24"/>
        </w:rPr>
      </w:pPr>
      <w:r w:rsidRPr="005C6768">
        <w:rPr>
          <w:rFonts w:ascii="Candara" w:hAnsi="Candara"/>
          <w:b/>
          <w:color w:val="000000"/>
          <w:sz w:val="24"/>
          <w:szCs w:val="24"/>
        </w:rPr>
        <w:t>7. Uma Igreja de portas abertas</w:t>
      </w:r>
      <w:r w:rsidR="005C6768" w:rsidRPr="005C6768">
        <w:rPr>
          <w:rFonts w:ascii="Candara" w:hAnsi="Candara"/>
          <w:b/>
          <w:color w:val="000000"/>
          <w:sz w:val="24"/>
          <w:szCs w:val="24"/>
        </w:rPr>
        <w:t>: “</w:t>
      </w:r>
      <w:r w:rsidR="005C6768">
        <w:rPr>
          <w:rFonts w:ascii="Candara" w:hAnsi="Candara"/>
          <w:b/>
          <w:color w:val="000000"/>
          <w:sz w:val="24"/>
          <w:szCs w:val="24"/>
        </w:rPr>
        <w:t>a porta mora à espera” (Daniel Faria)</w:t>
      </w:r>
    </w:p>
    <w:p w14:paraId="18F21DF0" w14:textId="77777777" w:rsidR="00FF4F56" w:rsidRDefault="00FF4F56" w:rsidP="007A5FA0">
      <w:pPr>
        <w:rPr>
          <w:rFonts w:ascii="Candara" w:hAnsi="Candara"/>
          <w:b/>
          <w:color w:val="000000"/>
          <w:sz w:val="24"/>
          <w:szCs w:val="24"/>
        </w:rPr>
      </w:pPr>
    </w:p>
    <w:p w14:paraId="38131355" w14:textId="678FDD54" w:rsidR="003F6AB9" w:rsidRPr="002E67A3" w:rsidRDefault="00FF4F56" w:rsidP="007A5FA0">
      <w:pPr>
        <w:rPr>
          <w:rFonts w:ascii="Candara" w:hAnsi="Candara"/>
          <w:b/>
          <w:color w:val="000000"/>
          <w:sz w:val="24"/>
          <w:szCs w:val="24"/>
        </w:rPr>
      </w:pPr>
      <w:r>
        <w:rPr>
          <w:rFonts w:ascii="Candara" w:hAnsi="Candara"/>
          <w:b/>
          <w:color w:val="000000"/>
          <w:sz w:val="24"/>
          <w:szCs w:val="24"/>
        </w:rPr>
        <w:t>7.</w:t>
      </w:r>
      <w:r w:rsidR="003F6AB9" w:rsidRPr="002E67A3">
        <w:rPr>
          <w:rFonts w:ascii="Candara" w:hAnsi="Candara"/>
          <w:b/>
          <w:color w:val="000000"/>
          <w:sz w:val="24"/>
          <w:szCs w:val="24"/>
        </w:rPr>
        <w:t>1. Abertas para deixamos entrar (EG 46-47)</w:t>
      </w:r>
    </w:p>
    <w:p w14:paraId="4ED963DE" w14:textId="77777777" w:rsidR="003F6AB9" w:rsidRPr="002E67A3" w:rsidRDefault="003F6AB9" w:rsidP="002E67A3">
      <w:pPr>
        <w:spacing w:after="0" w:line="360" w:lineRule="auto"/>
        <w:jc w:val="both"/>
        <w:rPr>
          <w:rFonts w:ascii="Candara" w:hAnsi="Candara"/>
          <w:color w:val="000000"/>
          <w:sz w:val="24"/>
          <w:szCs w:val="24"/>
        </w:rPr>
      </w:pPr>
    </w:p>
    <w:p w14:paraId="04D91A23"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É uma casa paterna, materna, cujo ícone eclesial é Maria, que nos introduz a Jesus e este nos leva ao Pai. A Igreja reproduz na história o coração da misericórdia do Pai que Jesus, com a sua vida e ensinamento, nos revelou. Uma misericórdia que se comove perante o sofrimento e o pecado dos seus filhos. </w:t>
      </w:r>
    </w:p>
    <w:p w14:paraId="17CC6611" w14:textId="77777777" w:rsidR="003F6AB9" w:rsidRPr="002E67A3" w:rsidRDefault="003F6AB9" w:rsidP="002E67A3">
      <w:pPr>
        <w:spacing w:after="0" w:line="360" w:lineRule="auto"/>
        <w:jc w:val="both"/>
        <w:rPr>
          <w:rFonts w:ascii="Candara" w:hAnsi="Candara"/>
          <w:color w:val="000000"/>
          <w:sz w:val="24"/>
          <w:szCs w:val="24"/>
        </w:rPr>
      </w:pPr>
    </w:p>
    <w:p w14:paraId="17745A3E"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Se São João XXIII disse que, com o Concílio Vaticano II, a Igreja abria a sua janela para que entrasse um pouco de ar fresco na Igreja, agora o Papa Francisco abriu totalmente as portas da Igreja a todos. Todos são bem-vindos.</w:t>
      </w:r>
      <w:r w:rsidRPr="002E67A3">
        <w:rPr>
          <w:rFonts w:ascii="Candara" w:hAnsi="Candara"/>
          <w:sz w:val="24"/>
          <w:szCs w:val="24"/>
        </w:rPr>
        <w:t xml:space="preserve"> </w:t>
      </w:r>
    </w:p>
    <w:p w14:paraId="65B6BB9C" w14:textId="77777777" w:rsidR="003F6AB9" w:rsidRPr="002E67A3" w:rsidRDefault="003F6AB9" w:rsidP="002E67A3">
      <w:pPr>
        <w:spacing w:after="0" w:line="360" w:lineRule="auto"/>
        <w:jc w:val="both"/>
        <w:rPr>
          <w:rFonts w:ascii="Candara" w:hAnsi="Candara"/>
          <w:color w:val="000000"/>
          <w:sz w:val="24"/>
          <w:szCs w:val="24"/>
        </w:rPr>
      </w:pPr>
    </w:p>
    <w:p w14:paraId="2E484DA1"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É nesse sentido que o Papa fala de uma Igreja de «portas abertas», para acolher as pessoas e ir ao encontro das pessoas, qualquer que seja a sua situação. Impõe-se um sério exame de consciência para avaliar a nossa capacidade e prática de acolhimento das pessoas nas paróquias.</w:t>
      </w:r>
    </w:p>
    <w:p w14:paraId="26D6D9EE" w14:textId="77777777" w:rsidR="003F6AB9" w:rsidRPr="002E67A3" w:rsidRDefault="003F6AB9" w:rsidP="002E67A3">
      <w:pPr>
        <w:spacing w:after="0" w:line="360" w:lineRule="auto"/>
        <w:jc w:val="both"/>
        <w:rPr>
          <w:rFonts w:ascii="Candara" w:hAnsi="Candara"/>
          <w:color w:val="000000"/>
          <w:sz w:val="24"/>
          <w:szCs w:val="24"/>
        </w:rPr>
      </w:pPr>
    </w:p>
    <w:p w14:paraId="1B733B08"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No espaço do cartório paroquial, é fácil adivinhar-se a pertinência deste tema e a sua urgência, tendo em conta a fortíssima sensibilidade das pessoas hoje ao modo como </w:t>
      </w:r>
      <w:r w:rsidRPr="002E67A3">
        <w:rPr>
          <w:rFonts w:ascii="Candara" w:hAnsi="Candara"/>
          <w:color w:val="000000"/>
          <w:sz w:val="24"/>
          <w:szCs w:val="24"/>
        </w:rPr>
        <w:lastRenderedPageBreak/>
        <w:t>são recebidas e tratadas. Pelo que importa fazer uma abordagem séria a esta temática, para uma resposta mais adequada e mais evangélica.</w:t>
      </w:r>
    </w:p>
    <w:p w14:paraId="2EAC64E5" w14:textId="77777777" w:rsidR="005635F0" w:rsidRPr="002E67A3" w:rsidRDefault="005635F0" w:rsidP="002E67A3">
      <w:pPr>
        <w:spacing w:after="0" w:line="360" w:lineRule="auto"/>
        <w:jc w:val="both"/>
        <w:rPr>
          <w:rFonts w:ascii="Candara" w:hAnsi="Candara"/>
          <w:color w:val="000000"/>
          <w:sz w:val="24"/>
          <w:szCs w:val="24"/>
        </w:rPr>
      </w:pPr>
    </w:p>
    <w:p w14:paraId="26A76781" w14:textId="77777777" w:rsidR="003731F5" w:rsidRPr="002E67A3" w:rsidRDefault="00172C8A" w:rsidP="002E67A3">
      <w:pPr>
        <w:spacing w:after="0" w:line="360" w:lineRule="auto"/>
        <w:jc w:val="both"/>
        <w:rPr>
          <w:rFonts w:ascii="Candara" w:hAnsi="Candara"/>
          <w:color w:val="000000"/>
          <w:sz w:val="24"/>
          <w:szCs w:val="24"/>
        </w:rPr>
      </w:pPr>
      <w:r w:rsidRPr="002E67A3">
        <w:rPr>
          <w:rFonts w:ascii="Candara" w:hAnsi="Candara"/>
          <w:color w:val="000000"/>
          <w:sz w:val="24"/>
          <w:szCs w:val="24"/>
        </w:rPr>
        <w:t>“</w:t>
      </w:r>
      <w:r w:rsidR="005635F0" w:rsidRPr="002E67A3">
        <w:rPr>
          <w:rFonts w:ascii="Candara" w:hAnsi="Candara"/>
          <w:i/>
          <w:color w:val="000000"/>
          <w:sz w:val="24"/>
          <w:szCs w:val="24"/>
        </w:rPr>
        <w:t>Há paróquias com secretárias paroquiais que parecem «discípulas de satanás»: assustam as pessoas. Paróquias com as portas fechadas. Mas existem também paróquias com as portas abertas, paróquias onde, quando chega alguém com uma questão, lhe dizem: «Sim, sim... Sente-se. Qual é o problema?» E escuta-se com paciência... porque cuidar do Povo de Deus é cansativo, é cansativo</w:t>
      </w:r>
      <w:r w:rsidRPr="002E67A3">
        <w:rPr>
          <w:rFonts w:ascii="Candara" w:hAnsi="Candara"/>
          <w:color w:val="000000"/>
          <w:sz w:val="24"/>
          <w:szCs w:val="24"/>
        </w:rPr>
        <w:t>”</w:t>
      </w:r>
      <w:r w:rsidRPr="002E67A3">
        <w:rPr>
          <w:rStyle w:val="Refdenotaderodap"/>
          <w:rFonts w:ascii="Candara" w:hAnsi="Candara"/>
          <w:color w:val="000000"/>
          <w:sz w:val="24"/>
          <w:szCs w:val="24"/>
        </w:rPr>
        <w:footnoteReference w:id="7"/>
      </w:r>
      <w:r w:rsidR="005635F0" w:rsidRPr="002E67A3">
        <w:rPr>
          <w:rFonts w:ascii="Candara" w:hAnsi="Candara"/>
          <w:color w:val="000000"/>
          <w:sz w:val="24"/>
          <w:szCs w:val="24"/>
        </w:rPr>
        <w:t>!</w:t>
      </w:r>
    </w:p>
    <w:p w14:paraId="04BA507E" w14:textId="77777777" w:rsidR="003F6AB9" w:rsidRPr="002E67A3" w:rsidRDefault="003F6AB9" w:rsidP="002E67A3">
      <w:pPr>
        <w:spacing w:after="0" w:line="360" w:lineRule="auto"/>
        <w:jc w:val="both"/>
        <w:rPr>
          <w:rFonts w:ascii="Candara" w:hAnsi="Candara"/>
          <w:color w:val="000000"/>
          <w:sz w:val="24"/>
          <w:szCs w:val="24"/>
        </w:rPr>
      </w:pPr>
    </w:p>
    <w:p w14:paraId="7AAE9729"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As paróquias têm de primar pela qualidade do seu ambiente humano e cristão, pela beleza e atração das suas celebrações, pela qualidade dos serviços que prestam, a começar por um acolhimento alegre e exigente, por um diálogo paciente, face a face, e não pela afronta ou pela exibição do poder da estrutura sobre quem vem pedir qualquer coisa e nem sequer sabe falar o nosso «</w:t>
      </w:r>
      <w:proofErr w:type="spellStart"/>
      <w:r w:rsidRPr="002E67A3">
        <w:rPr>
          <w:rFonts w:ascii="Candara" w:hAnsi="Candara"/>
          <w:i/>
          <w:color w:val="000000"/>
          <w:sz w:val="24"/>
          <w:szCs w:val="24"/>
        </w:rPr>
        <w:t>eclesialês</w:t>
      </w:r>
      <w:proofErr w:type="spellEnd"/>
      <w:r w:rsidRPr="002E67A3">
        <w:rPr>
          <w:rFonts w:ascii="Candara" w:hAnsi="Candara"/>
          <w:color w:val="000000"/>
          <w:sz w:val="24"/>
          <w:szCs w:val="24"/>
        </w:rPr>
        <w:t>».</w:t>
      </w:r>
    </w:p>
    <w:p w14:paraId="16E9F23D" w14:textId="77777777" w:rsidR="00EE204D" w:rsidRPr="002E67A3" w:rsidRDefault="00EE204D" w:rsidP="002E67A3">
      <w:pPr>
        <w:spacing w:after="0" w:line="360" w:lineRule="auto"/>
        <w:jc w:val="both"/>
        <w:rPr>
          <w:rFonts w:ascii="Candara" w:hAnsi="Candara"/>
          <w:color w:val="000000"/>
          <w:sz w:val="24"/>
          <w:szCs w:val="24"/>
        </w:rPr>
      </w:pPr>
    </w:p>
    <w:p w14:paraId="27FEC8D5"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Estamos contaminados pelo “</w:t>
      </w:r>
      <w:r w:rsidRPr="002E67A3">
        <w:rPr>
          <w:rFonts w:ascii="Candara" w:hAnsi="Candara"/>
          <w:i/>
          <w:color w:val="000000"/>
          <w:sz w:val="24"/>
          <w:szCs w:val="24"/>
        </w:rPr>
        <w:t>vício administrativo</w:t>
      </w:r>
      <w:r w:rsidRPr="002E67A3">
        <w:rPr>
          <w:rFonts w:ascii="Candara" w:hAnsi="Candara"/>
          <w:color w:val="000000"/>
          <w:sz w:val="24"/>
          <w:szCs w:val="24"/>
        </w:rPr>
        <w:t>” nas nossas paróquias, quando elas, na sua organização, horários e estilos, não são muito diferentes das repartições de finanças ou dos CTT, com todo o respeito para os seus funcionários.</w:t>
      </w:r>
    </w:p>
    <w:p w14:paraId="746B4F78" w14:textId="77777777" w:rsidR="003F6AB9" w:rsidRPr="002E67A3" w:rsidRDefault="003F6AB9" w:rsidP="002E67A3">
      <w:pPr>
        <w:spacing w:after="0" w:line="360" w:lineRule="auto"/>
        <w:jc w:val="both"/>
        <w:rPr>
          <w:rFonts w:ascii="Candara" w:hAnsi="Candara"/>
          <w:color w:val="000000"/>
          <w:sz w:val="24"/>
          <w:szCs w:val="24"/>
        </w:rPr>
      </w:pPr>
    </w:p>
    <w:p w14:paraId="53D4A25B" w14:textId="77777777" w:rsidR="00082F31" w:rsidRPr="002E67A3" w:rsidRDefault="00082F31" w:rsidP="002E67A3">
      <w:pPr>
        <w:spacing w:after="0" w:line="360" w:lineRule="auto"/>
        <w:jc w:val="both"/>
        <w:rPr>
          <w:rFonts w:ascii="Candara" w:hAnsi="Candara"/>
          <w:color w:val="000000"/>
          <w:sz w:val="24"/>
          <w:szCs w:val="24"/>
        </w:rPr>
      </w:pPr>
      <w:r w:rsidRPr="002E67A3">
        <w:rPr>
          <w:rFonts w:ascii="Candara" w:hAnsi="Candara"/>
          <w:color w:val="000000"/>
          <w:sz w:val="24"/>
          <w:szCs w:val="24"/>
        </w:rPr>
        <w:t>Fala-se hoje muito de sair ao encontro das “</w:t>
      </w:r>
      <w:r w:rsidRPr="002E67A3">
        <w:rPr>
          <w:rFonts w:ascii="Candara" w:hAnsi="Candara"/>
          <w:i/>
          <w:color w:val="000000"/>
          <w:sz w:val="24"/>
          <w:szCs w:val="24"/>
        </w:rPr>
        <w:t>periferias</w:t>
      </w:r>
      <w:r w:rsidRPr="002E67A3">
        <w:rPr>
          <w:rFonts w:ascii="Candara" w:hAnsi="Candara"/>
          <w:color w:val="000000"/>
          <w:sz w:val="24"/>
          <w:szCs w:val="24"/>
        </w:rPr>
        <w:t>”, de ir às casas das pessoas, de lhes falar ao coração, mas esquecemo-nos de acolher misericordiosamente as pessoas (Diocese do Porto, Plano Diocesano de Pastoral 2015-2020, Porto, p.31), que nos procuram e batem à porta e enfrentam a máquina burocrática ou a alfândega da paróquia, onde se fala tantas vezes um calão eclesiástico, que eles tampouco poderão compreender.</w:t>
      </w:r>
    </w:p>
    <w:p w14:paraId="1F656F54" w14:textId="77777777" w:rsidR="00082F31" w:rsidRPr="002E67A3" w:rsidRDefault="00082F31" w:rsidP="002E67A3">
      <w:pPr>
        <w:spacing w:after="0" w:line="360" w:lineRule="auto"/>
        <w:jc w:val="both"/>
        <w:rPr>
          <w:rFonts w:ascii="Candara" w:hAnsi="Candara"/>
          <w:color w:val="000000"/>
          <w:sz w:val="24"/>
          <w:szCs w:val="24"/>
        </w:rPr>
      </w:pPr>
    </w:p>
    <w:p w14:paraId="116C9D12" w14:textId="77777777" w:rsidR="00082F31" w:rsidRPr="002E67A3" w:rsidRDefault="00082F31"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 As chamadas “periferias existenciais” estão todos os dias a entrar-nos pela porta dentro e não vale a pena ter um grande impulso para se fazer ao mar, se não cuida bem das pessoas em terra. </w:t>
      </w:r>
    </w:p>
    <w:p w14:paraId="0ED26DD2" w14:textId="77777777" w:rsidR="00082F31" w:rsidRPr="002E67A3" w:rsidRDefault="00082F31" w:rsidP="002E67A3">
      <w:pPr>
        <w:spacing w:after="0" w:line="360" w:lineRule="auto"/>
        <w:jc w:val="both"/>
        <w:rPr>
          <w:rFonts w:ascii="Candara" w:hAnsi="Candara"/>
          <w:color w:val="000000"/>
          <w:sz w:val="24"/>
          <w:szCs w:val="24"/>
        </w:rPr>
      </w:pPr>
    </w:p>
    <w:p w14:paraId="39CBC032" w14:textId="77777777" w:rsidR="00082F31" w:rsidRPr="002E67A3" w:rsidRDefault="00082F31" w:rsidP="002E67A3">
      <w:pPr>
        <w:spacing w:after="0" w:line="360" w:lineRule="auto"/>
        <w:jc w:val="both"/>
        <w:rPr>
          <w:rFonts w:ascii="Candara" w:hAnsi="Candara"/>
          <w:color w:val="000000"/>
          <w:sz w:val="24"/>
          <w:szCs w:val="24"/>
        </w:rPr>
      </w:pPr>
      <w:r w:rsidRPr="002E67A3">
        <w:rPr>
          <w:rFonts w:ascii="Candara" w:hAnsi="Candara"/>
          <w:color w:val="000000"/>
          <w:sz w:val="24"/>
          <w:szCs w:val="24"/>
        </w:rPr>
        <w:lastRenderedPageBreak/>
        <w:t xml:space="preserve">Ora </w:t>
      </w:r>
      <w:r w:rsidRPr="002E67A3">
        <w:rPr>
          <w:rFonts w:ascii="Candara" w:hAnsi="Candara"/>
          <w:i/>
          <w:color w:val="000000"/>
          <w:sz w:val="24"/>
          <w:szCs w:val="24"/>
        </w:rPr>
        <w:t>“a Igreja não é uma alfândega; é a casa paterna, onde há lugar para todos com a sua vida fatigante</w:t>
      </w:r>
      <w:r w:rsidRPr="002E67A3">
        <w:rPr>
          <w:rFonts w:ascii="Candara" w:hAnsi="Candara"/>
          <w:color w:val="000000"/>
          <w:sz w:val="24"/>
          <w:szCs w:val="24"/>
        </w:rPr>
        <w:t xml:space="preserve">” (EG 47). </w:t>
      </w:r>
    </w:p>
    <w:p w14:paraId="58990CC3" w14:textId="77777777" w:rsidR="00082F31" w:rsidRPr="002E67A3" w:rsidRDefault="00082F31" w:rsidP="002E67A3">
      <w:pPr>
        <w:spacing w:after="0" w:line="360" w:lineRule="auto"/>
        <w:jc w:val="both"/>
        <w:rPr>
          <w:rFonts w:ascii="Candara" w:hAnsi="Candara"/>
          <w:color w:val="000000"/>
          <w:sz w:val="24"/>
          <w:szCs w:val="24"/>
        </w:rPr>
      </w:pPr>
    </w:p>
    <w:p w14:paraId="028B8370" w14:textId="77777777" w:rsidR="00082F31" w:rsidRPr="002E67A3" w:rsidRDefault="00082F31"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Isto exige, de todos, uma conversão pastoral, porque não basta protestar e dizer que as pessoas fazem da paróquia </w:t>
      </w:r>
      <w:r w:rsidRPr="002E67A3">
        <w:rPr>
          <w:rFonts w:ascii="Candara" w:hAnsi="Candara"/>
          <w:i/>
          <w:color w:val="000000"/>
          <w:sz w:val="24"/>
          <w:szCs w:val="24"/>
        </w:rPr>
        <w:t>uma estação de serviço</w:t>
      </w:r>
      <w:r w:rsidRPr="002E67A3">
        <w:rPr>
          <w:rFonts w:ascii="Candara" w:hAnsi="Candara"/>
          <w:color w:val="000000"/>
          <w:sz w:val="24"/>
          <w:szCs w:val="24"/>
        </w:rPr>
        <w:t xml:space="preserve"> enquanto nós, tantas vezes, organizamos e construímos uma Igreja, segundo o modelo dos serviços públicos, com horários rígidos e taxas fixas. </w:t>
      </w:r>
    </w:p>
    <w:p w14:paraId="3D3E170F" w14:textId="77777777" w:rsidR="00082F31" w:rsidRPr="002E67A3" w:rsidRDefault="00082F31" w:rsidP="002E67A3">
      <w:pPr>
        <w:spacing w:after="0" w:line="360" w:lineRule="auto"/>
        <w:jc w:val="both"/>
        <w:rPr>
          <w:rFonts w:ascii="Candara" w:hAnsi="Candara"/>
          <w:color w:val="000000"/>
          <w:sz w:val="24"/>
          <w:szCs w:val="24"/>
        </w:rPr>
      </w:pPr>
    </w:p>
    <w:p w14:paraId="12077D36"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Um mau acolhimento, uma celebração descuidada, uma homilia desastrada, uma exigência desproporcionada, uma decisão insensata… são uma enorme pedra de tropeço no caminho dos crentes em demanda, cuja fragilidade emocional não suporta o nosso “</w:t>
      </w:r>
      <w:r w:rsidRPr="00BB1EDC">
        <w:rPr>
          <w:rFonts w:ascii="Candara" w:hAnsi="Candara"/>
          <w:i/>
          <w:color w:val="000000"/>
          <w:sz w:val="24"/>
          <w:szCs w:val="24"/>
        </w:rPr>
        <w:t>primarismo pastoral</w:t>
      </w:r>
      <w:r w:rsidRPr="002E67A3">
        <w:rPr>
          <w:rFonts w:ascii="Candara" w:hAnsi="Candara"/>
          <w:color w:val="000000"/>
          <w:sz w:val="24"/>
          <w:szCs w:val="24"/>
        </w:rPr>
        <w:t>”.</w:t>
      </w:r>
    </w:p>
    <w:p w14:paraId="445B342B" w14:textId="77777777" w:rsidR="003F6AB9" w:rsidRPr="002E67A3" w:rsidRDefault="003F6AB9" w:rsidP="002E67A3">
      <w:pPr>
        <w:spacing w:after="0" w:line="360" w:lineRule="auto"/>
        <w:jc w:val="both"/>
        <w:rPr>
          <w:rFonts w:ascii="Candara" w:hAnsi="Candara"/>
          <w:color w:val="000000"/>
          <w:sz w:val="24"/>
          <w:szCs w:val="24"/>
        </w:rPr>
      </w:pPr>
    </w:p>
    <w:p w14:paraId="1B14959C" w14:textId="731A32E3" w:rsidR="003F6AB9" w:rsidRPr="002E67A3" w:rsidRDefault="00FF4F56" w:rsidP="00FF4F56">
      <w:pPr>
        <w:rPr>
          <w:rFonts w:ascii="Candara" w:hAnsi="Candara"/>
          <w:b/>
          <w:color w:val="000000"/>
          <w:sz w:val="24"/>
          <w:szCs w:val="24"/>
        </w:rPr>
      </w:pPr>
      <w:r>
        <w:rPr>
          <w:rFonts w:ascii="Candara" w:hAnsi="Candara"/>
          <w:b/>
          <w:color w:val="000000"/>
          <w:sz w:val="24"/>
          <w:szCs w:val="24"/>
        </w:rPr>
        <w:t>7</w:t>
      </w:r>
      <w:r w:rsidR="003F6AB9" w:rsidRPr="002E67A3">
        <w:rPr>
          <w:rFonts w:ascii="Candara" w:hAnsi="Candara"/>
          <w:b/>
          <w:color w:val="000000"/>
          <w:sz w:val="24"/>
          <w:szCs w:val="24"/>
        </w:rPr>
        <w:t>.2. Abertas para podermos sair (GE 136)</w:t>
      </w:r>
    </w:p>
    <w:p w14:paraId="7FBC506B" w14:textId="77777777" w:rsidR="003F6AB9" w:rsidRPr="002E67A3" w:rsidRDefault="003F6AB9" w:rsidP="002E67A3">
      <w:pPr>
        <w:spacing w:after="0" w:line="360" w:lineRule="auto"/>
        <w:jc w:val="both"/>
        <w:rPr>
          <w:rFonts w:ascii="Candara" w:hAnsi="Candara"/>
          <w:color w:val="000000"/>
          <w:sz w:val="24"/>
          <w:szCs w:val="24"/>
        </w:rPr>
      </w:pPr>
    </w:p>
    <w:p w14:paraId="76661566" w14:textId="77777777" w:rsidR="003731F5"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As portas abertas indicam acolhimento aos que chegam de fora. Mas a Igreja não deve esperar que cheguem de fora às suas portas; tem de sair para a rua, ir às periferias, às fronteiras geográficas e existenciais, ainda que com o risco de ter acidentes. </w:t>
      </w:r>
    </w:p>
    <w:p w14:paraId="454FE610" w14:textId="77777777" w:rsidR="003731F5" w:rsidRPr="002E67A3" w:rsidRDefault="003731F5" w:rsidP="002E67A3">
      <w:pPr>
        <w:spacing w:after="0" w:line="360" w:lineRule="auto"/>
        <w:jc w:val="both"/>
        <w:rPr>
          <w:rFonts w:ascii="Candara" w:hAnsi="Candara"/>
          <w:color w:val="000000"/>
          <w:sz w:val="24"/>
          <w:szCs w:val="24"/>
        </w:rPr>
      </w:pPr>
    </w:p>
    <w:p w14:paraId="2539BEF8" w14:textId="77777777" w:rsidR="003F6AB9" w:rsidRPr="002E67A3" w:rsidRDefault="003731F5"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É preciso inventar, procurar, sair; procurar as pessoas, penetrar nas dificuldades das pessoas. Hoje, uma </w:t>
      </w:r>
      <w:r w:rsidRPr="002E67A3">
        <w:rPr>
          <w:rFonts w:ascii="Candara" w:hAnsi="Candara"/>
          <w:i/>
          <w:color w:val="000000"/>
          <w:sz w:val="24"/>
          <w:szCs w:val="24"/>
        </w:rPr>
        <w:t>paróquia-escritório</w:t>
      </w:r>
      <w:r w:rsidRPr="002E67A3">
        <w:rPr>
          <w:rFonts w:ascii="Candara" w:hAnsi="Candara"/>
          <w:color w:val="000000"/>
          <w:sz w:val="24"/>
          <w:szCs w:val="24"/>
        </w:rPr>
        <w:t xml:space="preserve"> não serve, porque as pessoas não são disciplinadas.</w:t>
      </w:r>
      <w:r w:rsidR="00082F31" w:rsidRPr="002E67A3">
        <w:rPr>
          <w:rFonts w:ascii="Candara" w:hAnsi="Candara"/>
          <w:color w:val="000000"/>
          <w:sz w:val="24"/>
          <w:szCs w:val="24"/>
        </w:rPr>
        <w:t xml:space="preserve"> S</w:t>
      </w:r>
      <w:r w:rsidRPr="002E67A3">
        <w:rPr>
          <w:rFonts w:ascii="Candara" w:hAnsi="Candara"/>
          <w:color w:val="000000"/>
          <w:sz w:val="24"/>
          <w:szCs w:val="24"/>
        </w:rPr>
        <w:t xml:space="preserve">e não formos à procura das pessoas, se não nos aproximamos, elas não vêm. E isto é </w:t>
      </w:r>
      <w:r w:rsidR="00082F31" w:rsidRPr="002E67A3">
        <w:rPr>
          <w:rFonts w:ascii="Candara" w:hAnsi="Candara"/>
          <w:color w:val="000000"/>
          <w:sz w:val="24"/>
          <w:szCs w:val="24"/>
        </w:rPr>
        <w:t xml:space="preserve">que é </w:t>
      </w:r>
      <w:r w:rsidRPr="002E67A3">
        <w:rPr>
          <w:rFonts w:ascii="Candara" w:hAnsi="Candara"/>
          <w:color w:val="000000"/>
          <w:sz w:val="24"/>
          <w:szCs w:val="24"/>
        </w:rPr>
        <w:t>ser discípulo missionário, paróquia em saída. Sair a procurar, como fez Deus, quando enviou o seu Filho à nossa procura.</w:t>
      </w:r>
    </w:p>
    <w:p w14:paraId="335FEAB0" w14:textId="77777777" w:rsidR="003F6AB9" w:rsidRPr="002E67A3" w:rsidRDefault="003F6AB9" w:rsidP="002E67A3">
      <w:pPr>
        <w:spacing w:after="0" w:line="360" w:lineRule="auto"/>
        <w:jc w:val="both"/>
        <w:rPr>
          <w:rFonts w:ascii="Candara" w:hAnsi="Candara"/>
          <w:color w:val="000000"/>
          <w:sz w:val="24"/>
          <w:szCs w:val="24"/>
        </w:rPr>
      </w:pPr>
    </w:p>
    <w:p w14:paraId="01BB3D6E"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Não é uma Igreja encerrada em si mesma, autorreferencial, preocupada somente com os seus escândalos ou os seus problemas clericais, mas </w:t>
      </w:r>
      <w:r w:rsidR="00082F31" w:rsidRPr="002E67A3">
        <w:rPr>
          <w:rFonts w:ascii="Candara" w:hAnsi="Candara"/>
          <w:color w:val="000000"/>
          <w:sz w:val="24"/>
          <w:szCs w:val="24"/>
        </w:rPr>
        <w:t>u</w:t>
      </w:r>
      <w:r w:rsidRPr="002E67A3">
        <w:rPr>
          <w:rFonts w:ascii="Candara" w:hAnsi="Candara"/>
          <w:color w:val="000000"/>
          <w:sz w:val="24"/>
          <w:szCs w:val="24"/>
        </w:rPr>
        <w:t xml:space="preserve">ma Igreja que procura o que está perdido, que sai ao encontro do necessitado, que atravessa os caminhos empoeirados do mundo e escuta o clamor do povo, as suas dificuldades e anseios, como fazia Jesus de Nazaré ao percorrer os caminhos da Galileia ou da Judeia. </w:t>
      </w:r>
    </w:p>
    <w:p w14:paraId="07305020" w14:textId="77777777" w:rsidR="003F6AB9" w:rsidRPr="002E67A3" w:rsidRDefault="003F6AB9" w:rsidP="002E67A3">
      <w:pPr>
        <w:spacing w:after="0" w:line="360" w:lineRule="auto"/>
        <w:jc w:val="both"/>
        <w:rPr>
          <w:rFonts w:ascii="Candara" w:hAnsi="Candara"/>
          <w:color w:val="000000"/>
          <w:sz w:val="24"/>
          <w:szCs w:val="24"/>
        </w:rPr>
      </w:pPr>
    </w:p>
    <w:p w14:paraId="637E80B7" w14:textId="77777777" w:rsidR="00082F31"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lastRenderedPageBreak/>
        <w:t xml:space="preserve">Isto faz com que a Igreja não tenha nostalgia do passado, mas que se abra ao futuro e aos sinais dos tempos, aos novos areópagos. É uma Igreja em saída. </w:t>
      </w:r>
    </w:p>
    <w:p w14:paraId="071CD9F2" w14:textId="77777777" w:rsidR="00082F31" w:rsidRPr="002E67A3" w:rsidRDefault="00082F31" w:rsidP="002E67A3">
      <w:pPr>
        <w:spacing w:after="0" w:line="360" w:lineRule="auto"/>
        <w:jc w:val="both"/>
        <w:rPr>
          <w:rFonts w:ascii="Candara" w:hAnsi="Candara"/>
          <w:color w:val="000000"/>
          <w:sz w:val="24"/>
          <w:szCs w:val="24"/>
        </w:rPr>
      </w:pPr>
    </w:p>
    <w:p w14:paraId="78E1CB90"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w:t>
      </w:r>
      <w:r w:rsidRPr="002E67A3">
        <w:rPr>
          <w:rFonts w:ascii="Candara" w:hAnsi="Candara"/>
          <w:i/>
          <w:color w:val="000000"/>
          <w:sz w:val="24"/>
          <w:szCs w:val="24"/>
        </w:rPr>
        <w:t xml:space="preserve">Pergunto-me – </w:t>
      </w:r>
      <w:r w:rsidRPr="002E67A3">
        <w:rPr>
          <w:rFonts w:ascii="Candara" w:hAnsi="Candara"/>
          <w:color w:val="000000"/>
          <w:sz w:val="24"/>
          <w:szCs w:val="24"/>
        </w:rPr>
        <w:t>diz o Papa Francisco</w:t>
      </w:r>
      <w:r w:rsidRPr="002E67A3">
        <w:rPr>
          <w:rFonts w:ascii="Candara" w:hAnsi="Candara"/>
          <w:i/>
          <w:color w:val="000000"/>
          <w:sz w:val="24"/>
          <w:szCs w:val="24"/>
        </w:rPr>
        <w:t xml:space="preserve"> – se às vezes Jesus não estará já dentro de nós, batendo para que O deixemos sair”</w:t>
      </w:r>
      <w:r w:rsidRPr="002E67A3">
        <w:rPr>
          <w:rFonts w:ascii="Candara" w:hAnsi="Candara"/>
          <w:color w:val="000000"/>
          <w:sz w:val="24"/>
          <w:szCs w:val="24"/>
        </w:rPr>
        <w:t xml:space="preserve"> (GE 136). </w:t>
      </w:r>
    </w:p>
    <w:p w14:paraId="094B4B6D" w14:textId="77777777" w:rsidR="003731F5" w:rsidRPr="002E67A3" w:rsidRDefault="003731F5" w:rsidP="002E67A3">
      <w:pPr>
        <w:spacing w:after="0" w:line="360" w:lineRule="auto"/>
        <w:jc w:val="both"/>
        <w:rPr>
          <w:rFonts w:ascii="Candara" w:hAnsi="Candara" w:cs="Tahoma"/>
          <w:color w:val="000000"/>
          <w:sz w:val="24"/>
          <w:szCs w:val="24"/>
        </w:rPr>
      </w:pPr>
    </w:p>
    <w:p w14:paraId="28994EAB" w14:textId="77777777" w:rsidR="003F6AB9" w:rsidRPr="002E67A3" w:rsidRDefault="003F6AB9" w:rsidP="002E67A3">
      <w:pPr>
        <w:spacing w:after="0" w:line="360" w:lineRule="auto"/>
        <w:jc w:val="both"/>
        <w:rPr>
          <w:rFonts w:ascii="Candara" w:hAnsi="Candara" w:cs="Tahoma"/>
          <w:color w:val="000000"/>
          <w:sz w:val="24"/>
          <w:szCs w:val="24"/>
        </w:rPr>
      </w:pPr>
      <w:r w:rsidRPr="002E67A3">
        <w:rPr>
          <w:rFonts w:ascii="Candara" w:hAnsi="Candara" w:cs="Tahoma"/>
          <w:color w:val="000000"/>
          <w:sz w:val="24"/>
          <w:szCs w:val="24"/>
        </w:rPr>
        <w:t xml:space="preserve">Jesus não quer ficar </w:t>
      </w:r>
      <w:r w:rsidRPr="002E67A3">
        <w:rPr>
          <w:rFonts w:ascii="Candara" w:hAnsi="Candara" w:cs="Tahoma"/>
          <w:i/>
          <w:color w:val="000000"/>
          <w:sz w:val="24"/>
          <w:szCs w:val="24"/>
        </w:rPr>
        <w:t>preso</w:t>
      </w:r>
      <w:r w:rsidRPr="002E67A3">
        <w:rPr>
          <w:rFonts w:ascii="Candara" w:hAnsi="Candara" w:cs="Tahoma"/>
          <w:color w:val="000000"/>
          <w:sz w:val="24"/>
          <w:szCs w:val="24"/>
        </w:rPr>
        <w:t xml:space="preserve"> dentro de nós, no conforto da nossa casa, com portas isoladas e janelas de vidros escuros ou duplos, que nos impedem de ouvir e de ver o que se passa lá fora ou que nos mantêm comodamente à varanda ou à janela </w:t>
      </w:r>
      <w:r w:rsidRPr="002E67A3">
        <w:rPr>
          <w:rFonts w:ascii="Candara" w:hAnsi="Candara" w:cs="Tahoma"/>
          <w:i/>
          <w:color w:val="000000"/>
          <w:sz w:val="24"/>
          <w:szCs w:val="24"/>
        </w:rPr>
        <w:t>a ver a banda passar</w:t>
      </w:r>
      <w:r w:rsidRPr="002E67A3">
        <w:rPr>
          <w:rFonts w:ascii="Candara" w:hAnsi="Candara" w:cs="Tahoma"/>
          <w:color w:val="000000"/>
          <w:sz w:val="24"/>
          <w:szCs w:val="24"/>
        </w:rPr>
        <w:t xml:space="preserve">! Não. </w:t>
      </w:r>
    </w:p>
    <w:p w14:paraId="1C6BC732" w14:textId="77777777" w:rsidR="003F6AB9" w:rsidRPr="002E67A3" w:rsidRDefault="003F6AB9" w:rsidP="002E67A3">
      <w:pPr>
        <w:spacing w:after="0" w:line="360" w:lineRule="auto"/>
        <w:jc w:val="both"/>
        <w:rPr>
          <w:rFonts w:ascii="Candara" w:hAnsi="Candara" w:cs="Tahoma"/>
          <w:color w:val="000000"/>
          <w:sz w:val="24"/>
          <w:szCs w:val="24"/>
        </w:rPr>
      </w:pPr>
    </w:p>
    <w:p w14:paraId="6DC5912B" w14:textId="77777777" w:rsidR="003F6AB9" w:rsidRPr="002E67A3" w:rsidRDefault="003F6AB9" w:rsidP="002E67A3">
      <w:pPr>
        <w:spacing w:after="0" w:line="360" w:lineRule="auto"/>
        <w:jc w:val="both"/>
        <w:rPr>
          <w:rFonts w:ascii="Candara" w:hAnsi="Candara" w:cs="Tahoma"/>
          <w:color w:val="000000"/>
          <w:sz w:val="24"/>
          <w:szCs w:val="24"/>
        </w:rPr>
      </w:pPr>
      <w:r w:rsidRPr="002E67A3">
        <w:rPr>
          <w:rFonts w:ascii="Candara" w:hAnsi="Candara" w:cs="Tahoma"/>
          <w:color w:val="000000"/>
          <w:sz w:val="24"/>
          <w:szCs w:val="24"/>
        </w:rPr>
        <w:t xml:space="preserve">Jesus bate hoje à porta do nosso coração, para que O deixemos sair e para que saiamos com Ele e ao encontro d’Ele em todos aqueles a quem somos enviados, e que vivem na nossa casa, são companheiros de escola ou de trabalho, moram na nossa rua e são a boa gente da nossa terra. </w:t>
      </w:r>
    </w:p>
    <w:p w14:paraId="4F5F0DD0" w14:textId="77777777" w:rsidR="003F6AB9" w:rsidRPr="002E67A3" w:rsidRDefault="003F6AB9" w:rsidP="002E67A3">
      <w:pPr>
        <w:spacing w:after="0" w:line="360" w:lineRule="auto"/>
        <w:jc w:val="both"/>
        <w:rPr>
          <w:rFonts w:ascii="Candara" w:hAnsi="Candara" w:cs="Tahoma"/>
          <w:color w:val="000000"/>
          <w:sz w:val="24"/>
          <w:szCs w:val="24"/>
        </w:rPr>
      </w:pPr>
    </w:p>
    <w:p w14:paraId="0CA1D3AF" w14:textId="77777777" w:rsidR="003F6AB9" w:rsidRPr="002E67A3" w:rsidRDefault="003F6AB9" w:rsidP="002E67A3">
      <w:pPr>
        <w:spacing w:after="0" w:line="360" w:lineRule="auto"/>
        <w:jc w:val="both"/>
        <w:rPr>
          <w:rFonts w:ascii="Candara" w:hAnsi="Candara"/>
          <w:color w:val="000000"/>
          <w:sz w:val="24"/>
          <w:szCs w:val="24"/>
          <w:shd w:val="clear" w:color="auto" w:fill="FFFFFF"/>
        </w:rPr>
      </w:pPr>
      <w:r w:rsidRPr="002E67A3">
        <w:rPr>
          <w:rFonts w:ascii="Candara" w:hAnsi="Candara" w:cs="Tahoma"/>
          <w:color w:val="000000"/>
          <w:sz w:val="24"/>
          <w:szCs w:val="24"/>
        </w:rPr>
        <w:t>Somos constantemente desafiados a sair da missa para a missão, de modo que a porta do nosso coração e desta Igreja esteja sempre aberta, não só para deixar entrar quem nos procura… mas para nos fazer sair</w:t>
      </w:r>
      <w:r w:rsidRPr="002E67A3">
        <w:rPr>
          <w:rFonts w:ascii="Candara" w:hAnsi="Candara" w:cs="Tahoma"/>
          <w:color w:val="000000"/>
          <w:sz w:val="24"/>
          <w:szCs w:val="24"/>
          <w:shd w:val="clear" w:color="auto" w:fill="FFFFFF"/>
        </w:rPr>
        <w:t xml:space="preserve"> ao encontro de quem anda à procura a Deus e precisa de encontrar um interlocutor, um ouvinte, uma estrela no caminho da fé. </w:t>
      </w:r>
    </w:p>
    <w:p w14:paraId="3742A25D" w14:textId="77777777" w:rsidR="003F6AB9" w:rsidRPr="002E67A3" w:rsidRDefault="003F6AB9" w:rsidP="002E67A3">
      <w:pPr>
        <w:spacing w:after="0" w:line="360" w:lineRule="auto"/>
        <w:jc w:val="both"/>
        <w:rPr>
          <w:rFonts w:ascii="Candara" w:hAnsi="Candara"/>
          <w:i/>
          <w:color w:val="000000"/>
          <w:sz w:val="24"/>
          <w:szCs w:val="24"/>
          <w:shd w:val="clear" w:color="auto" w:fill="FFFFFF"/>
        </w:rPr>
      </w:pPr>
    </w:p>
    <w:p w14:paraId="125B8FB2" w14:textId="77777777" w:rsidR="003F6AB9" w:rsidRPr="002E67A3" w:rsidRDefault="003F6AB9" w:rsidP="002E67A3">
      <w:pPr>
        <w:spacing w:after="0" w:line="360" w:lineRule="auto"/>
        <w:jc w:val="both"/>
        <w:rPr>
          <w:rFonts w:ascii="Candara" w:hAnsi="Candara"/>
          <w:color w:val="000000"/>
          <w:sz w:val="24"/>
          <w:szCs w:val="24"/>
          <w:shd w:val="clear" w:color="auto" w:fill="FFFFFF"/>
        </w:rPr>
      </w:pPr>
      <w:r w:rsidRPr="002E67A3">
        <w:rPr>
          <w:rFonts w:ascii="Candara" w:hAnsi="Candara"/>
          <w:color w:val="000000"/>
          <w:sz w:val="24"/>
          <w:szCs w:val="24"/>
          <w:shd w:val="clear" w:color="auto" w:fill="FFFFFF"/>
        </w:rPr>
        <w:t xml:space="preserve"> </w:t>
      </w:r>
      <w:r w:rsidRPr="002E67A3">
        <w:rPr>
          <w:rFonts w:ascii="Candara" w:hAnsi="Candara"/>
          <w:i/>
          <w:color w:val="000000"/>
          <w:sz w:val="24"/>
          <w:szCs w:val="24"/>
          <w:shd w:val="clear" w:color="auto" w:fill="FFFFFF"/>
        </w:rPr>
        <w:t xml:space="preserve">“Saiamos para oferecer a todos a vida de Jesus Cristo” </w:t>
      </w:r>
      <w:r w:rsidRPr="002E67A3">
        <w:rPr>
          <w:rFonts w:ascii="Candara" w:hAnsi="Candara"/>
          <w:color w:val="000000"/>
          <w:sz w:val="24"/>
          <w:szCs w:val="24"/>
          <w:shd w:val="clear" w:color="auto" w:fill="FFFFFF"/>
        </w:rPr>
        <w:t>(EG 49)</w:t>
      </w:r>
      <w:r w:rsidRPr="002E67A3">
        <w:rPr>
          <w:rFonts w:ascii="Candara" w:hAnsi="Candara"/>
          <w:i/>
          <w:color w:val="000000"/>
          <w:sz w:val="24"/>
          <w:szCs w:val="24"/>
          <w:shd w:val="clear" w:color="auto" w:fill="FFFFFF"/>
        </w:rPr>
        <w:t xml:space="preserve">!  </w:t>
      </w:r>
      <w:r w:rsidRPr="002E67A3">
        <w:rPr>
          <w:rFonts w:ascii="Candara" w:hAnsi="Candara"/>
          <w:color w:val="000000"/>
          <w:sz w:val="24"/>
          <w:szCs w:val="24"/>
          <w:shd w:val="clear" w:color="auto" w:fill="FFFFFF"/>
        </w:rPr>
        <w:t>Não nos tornemos uma Igreja curvada sobre si mesma, doente, a cheirar a mofo, medrosa, cansada, viciada na rotina, sem ardor missionário.</w:t>
      </w:r>
      <w:r w:rsidRPr="002E67A3">
        <w:rPr>
          <w:rFonts w:ascii="Candara" w:hAnsi="Candara"/>
          <w:i/>
          <w:color w:val="000000"/>
          <w:sz w:val="24"/>
          <w:szCs w:val="24"/>
          <w:shd w:val="clear" w:color="auto" w:fill="FFFFFF"/>
        </w:rPr>
        <w:t xml:space="preserve"> </w:t>
      </w:r>
      <w:r w:rsidRPr="002E67A3">
        <w:rPr>
          <w:rFonts w:ascii="Candara" w:hAnsi="Candara"/>
          <w:color w:val="000000"/>
          <w:sz w:val="24"/>
          <w:szCs w:val="24"/>
          <w:shd w:val="clear" w:color="auto" w:fill="FFFFFF"/>
        </w:rPr>
        <w:t>Cada cristão, e esta nossa comunidade, têm de discernir qual é o caminho que o Senhor lhes pede, mas todos somos convidados a aceitar este desafio: sair da própria comodidade e ter a coragem de irradiar a alegria e a luz do evangelho onde fazem mais falta</w:t>
      </w:r>
      <w:r w:rsidR="00172C8A" w:rsidRPr="002E67A3">
        <w:rPr>
          <w:rFonts w:ascii="Candara" w:hAnsi="Candara"/>
          <w:color w:val="000000"/>
          <w:sz w:val="24"/>
          <w:szCs w:val="24"/>
          <w:shd w:val="clear" w:color="auto" w:fill="FFFFFF"/>
        </w:rPr>
        <w:t>.</w:t>
      </w:r>
    </w:p>
    <w:p w14:paraId="5DA46532" w14:textId="77777777" w:rsidR="003F6AB9" w:rsidRPr="002E67A3" w:rsidRDefault="003F6AB9" w:rsidP="002E67A3">
      <w:pPr>
        <w:spacing w:after="0" w:line="360" w:lineRule="auto"/>
        <w:jc w:val="both"/>
        <w:rPr>
          <w:rFonts w:ascii="Candara" w:hAnsi="Candara"/>
          <w:b/>
          <w:color w:val="000000"/>
          <w:sz w:val="24"/>
          <w:szCs w:val="24"/>
        </w:rPr>
      </w:pPr>
    </w:p>
    <w:p w14:paraId="0D54A145" w14:textId="77777777" w:rsidR="005C6768" w:rsidRDefault="005C6768">
      <w:pPr>
        <w:rPr>
          <w:rFonts w:ascii="Candara" w:hAnsi="Candara"/>
          <w:b/>
          <w:color w:val="000000"/>
          <w:sz w:val="24"/>
          <w:szCs w:val="24"/>
        </w:rPr>
      </w:pPr>
      <w:r>
        <w:rPr>
          <w:rFonts w:ascii="Candara" w:hAnsi="Candara"/>
          <w:b/>
          <w:color w:val="000000"/>
          <w:sz w:val="24"/>
          <w:szCs w:val="24"/>
        </w:rPr>
        <w:br w:type="page"/>
      </w:r>
    </w:p>
    <w:p w14:paraId="06CB1E96" w14:textId="77A19817" w:rsidR="003F6AB9" w:rsidRPr="002E67A3" w:rsidRDefault="00FF4F56" w:rsidP="002E67A3">
      <w:pPr>
        <w:spacing w:after="0" w:line="360" w:lineRule="auto"/>
        <w:jc w:val="both"/>
        <w:rPr>
          <w:rFonts w:ascii="Candara" w:hAnsi="Candara"/>
          <w:b/>
          <w:color w:val="000000"/>
          <w:sz w:val="24"/>
          <w:szCs w:val="24"/>
        </w:rPr>
      </w:pPr>
      <w:r>
        <w:rPr>
          <w:rFonts w:ascii="Candara" w:hAnsi="Candara"/>
          <w:b/>
          <w:color w:val="000000"/>
          <w:sz w:val="24"/>
          <w:szCs w:val="24"/>
        </w:rPr>
        <w:lastRenderedPageBreak/>
        <w:t>7</w:t>
      </w:r>
      <w:r w:rsidR="007A5FA0">
        <w:rPr>
          <w:rFonts w:ascii="Candara" w:hAnsi="Candara"/>
          <w:b/>
          <w:color w:val="000000"/>
          <w:sz w:val="24"/>
          <w:szCs w:val="24"/>
        </w:rPr>
        <w:t>.</w:t>
      </w:r>
      <w:r w:rsidR="003F6AB9" w:rsidRPr="002E67A3">
        <w:rPr>
          <w:rFonts w:ascii="Candara" w:hAnsi="Candara"/>
          <w:b/>
          <w:color w:val="000000"/>
          <w:sz w:val="24"/>
          <w:szCs w:val="24"/>
        </w:rPr>
        <w:t>3. Portas abertas também para os sacramentos</w:t>
      </w:r>
    </w:p>
    <w:p w14:paraId="396117CA" w14:textId="77777777" w:rsidR="003F6AB9" w:rsidRPr="002E67A3" w:rsidRDefault="003F6AB9" w:rsidP="002E67A3">
      <w:pPr>
        <w:spacing w:after="0" w:line="360" w:lineRule="auto"/>
        <w:jc w:val="both"/>
        <w:rPr>
          <w:rFonts w:ascii="Candara" w:hAnsi="Candara"/>
          <w:color w:val="000000"/>
          <w:sz w:val="24"/>
          <w:szCs w:val="24"/>
        </w:rPr>
      </w:pPr>
    </w:p>
    <w:p w14:paraId="5CDA7C2B"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Alguns perguntarão: acolher os pedidos de sacramentos, sem mais, não transformará a ação pastoral numa lógica de bilheteira e a paróquia numa estação de serviço? </w:t>
      </w:r>
    </w:p>
    <w:p w14:paraId="44DA6B04" w14:textId="77777777" w:rsidR="003F6AB9" w:rsidRPr="002E67A3" w:rsidRDefault="003F6AB9" w:rsidP="002E67A3">
      <w:pPr>
        <w:spacing w:after="0" w:line="360" w:lineRule="auto"/>
        <w:jc w:val="both"/>
        <w:rPr>
          <w:rFonts w:ascii="Candara" w:hAnsi="Candara"/>
          <w:color w:val="000000"/>
          <w:sz w:val="24"/>
          <w:szCs w:val="24"/>
        </w:rPr>
      </w:pPr>
    </w:p>
    <w:p w14:paraId="0A4859CA"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Não deveríamos esquecer, porém, que as pessoas que vêm pedir um sacramento à Igreja conferem a esta um peso simbólico, que tem realmente algum sentido para elas.</w:t>
      </w:r>
    </w:p>
    <w:p w14:paraId="14A94BFD" w14:textId="77777777" w:rsidR="003F6AB9" w:rsidRPr="002E67A3" w:rsidRDefault="003F6AB9" w:rsidP="002E67A3">
      <w:pPr>
        <w:spacing w:after="0" w:line="360" w:lineRule="auto"/>
        <w:jc w:val="both"/>
        <w:rPr>
          <w:rFonts w:ascii="Candara" w:hAnsi="Candara"/>
          <w:color w:val="000000"/>
          <w:sz w:val="24"/>
          <w:szCs w:val="24"/>
        </w:rPr>
      </w:pPr>
    </w:p>
    <w:p w14:paraId="3DD4E5D4"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É preciso passar de uma pastoral de enquadramento e de transmissão ou reprodução (pastoral da cristandade), a uma pastoral de gestação, de proposta, de experiência e testemunho. Sem o testemunho vive-se ainda na conquista. Só com o testemunho se permite o acesso à fé, graças à presença de um outro crente, de uma ou várias testemunhas. </w:t>
      </w:r>
    </w:p>
    <w:p w14:paraId="2B81C358" w14:textId="77777777" w:rsidR="003F6AB9" w:rsidRPr="002E67A3" w:rsidRDefault="003F6AB9" w:rsidP="002E67A3">
      <w:pPr>
        <w:spacing w:after="0" w:line="360" w:lineRule="auto"/>
        <w:jc w:val="both"/>
        <w:rPr>
          <w:rFonts w:ascii="Candara" w:hAnsi="Candara"/>
          <w:color w:val="000000"/>
          <w:sz w:val="24"/>
          <w:szCs w:val="24"/>
        </w:rPr>
      </w:pPr>
    </w:p>
    <w:p w14:paraId="2C2FCBD4"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A Igreja deverá aparecer, não como instituição perene, depositária de verdades, mas como acontecimento que reúne os homens em nome de Cristo.</w:t>
      </w:r>
    </w:p>
    <w:p w14:paraId="40AB5B15" w14:textId="77777777" w:rsidR="003F6AB9" w:rsidRPr="002E67A3" w:rsidRDefault="003F6AB9" w:rsidP="002E67A3">
      <w:pPr>
        <w:spacing w:after="0" w:line="360" w:lineRule="auto"/>
        <w:jc w:val="both"/>
        <w:rPr>
          <w:rFonts w:ascii="Candara" w:hAnsi="Candara"/>
          <w:color w:val="000000"/>
          <w:sz w:val="24"/>
          <w:szCs w:val="24"/>
        </w:rPr>
      </w:pPr>
    </w:p>
    <w:p w14:paraId="08D21105"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É um erro pensarmos que os pedidos dos sacramentos estão baseados apenas em motivos sociológicos e que, por isso, não têm nenhum valor. </w:t>
      </w:r>
    </w:p>
    <w:p w14:paraId="7DE39EDD" w14:textId="77777777" w:rsidR="003F6AB9" w:rsidRPr="002E67A3" w:rsidRDefault="003F6AB9" w:rsidP="002E67A3">
      <w:pPr>
        <w:spacing w:after="0" w:line="360" w:lineRule="auto"/>
        <w:jc w:val="both"/>
        <w:rPr>
          <w:rFonts w:ascii="Candara" w:hAnsi="Candara"/>
          <w:color w:val="000000"/>
          <w:sz w:val="24"/>
          <w:szCs w:val="24"/>
        </w:rPr>
      </w:pPr>
    </w:p>
    <w:p w14:paraId="20529161"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Há, com certeza, uma diferença entre a motivação dos que pedem os sacramentos e as expetativas dos agentes pastorais, mas seria simplista ver nisso uma simples questão de diferença na intensidade da fé, como se de um lado estivessem os que têm uma fé sólida, refletida e equilibrada e do outro os que teriam uma fé imprecisa, pouco aprofundada, próxima da superstição ou da conveniência social. </w:t>
      </w:r>
    </w:p>
    <w:p w14:paraId="1A9FEAEA" w14:textId="77777777" w:rsidR="003F6AB9" w:rsidRPr="002E67A3" w:rsidRDefault="003F6AB9" w:rsidP="002E67A3">
      <w:pPr>
        <w:spacing w:after="0" w:line="360" w:lineRule="auto"/>
        <w:jc w:val="both"/>
        <w:rPr>
          <w:rFonts w:ascii="Candara" w:hAnsi="Candara"/>
          <w:color w:val="000000"/>
          <w:sz w:val="24"/>
          <w:szCs w:val="24"/>
        </w:rPr>
      </w:pPr>
    </w:p>
    <w:p w14:paraId="0403E116"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Os que pedem o batismo, para proteger o filho não têm necessariamente uma fé menor do que a do agente pastoral ou do pároco, mas ela é então vivida e expressa de forma diferente. </w:t>
      </w:r>
    </w:p>
    <w:p w14:paraId="23DEC6CF" w14:textId="77777777" w:rsidR="003F6AB9" w:rsidRPr="002E67A3" w:rsidRDefault="003F6AB9" w:rsidP="002E67A3">
      <w:pPr>
        <w:spacing w:after="0" w:line="360" w:lineRule="auto"/>
        <w:jc w:val="both"/>
        <w:rPr>
          <w:rFonts w:ascii="Candara" w:hAnsi="Candara"/>
          <w:color w:val="000000"/>
          <w:sz w:val="24"/>
          <w:szCs w:val="24"/>
        </w:rPr>
      </w:pPr>
    </w:p>
    <w:p w14:paraId="347DC76B"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lastRenderedPageBreak/>
        <w:t>Lembremo-nos que o Evangelho não nos coloca a todos dentro da mesma forma, mas gera-nos para a vida de Deus, naquilo que nós temos de único e pessoal.</w:t>
      </w:r>
    </w:p>
    <w:p w14:paraId="58583401" w14:textId="77777777" w:rsidR="003F6AB9" w:rsidRPr="002E67A3" w:rsidRDefault="003F6AB9" w:rsidP="002E67A3">
      <w:pPr>
        <w:spacing w:after="0" w:line="360" w:lineRule="auto"/>
        <w:jc w:val="both"/>
        <w:rPr>
          <w:rFonts w:ascii="Candara" w:hAnsi="Candara"/>
          <w:color w:val="000000"/>
          <w:sz w:val="24"/>
          <w:szCs w:val="24"/>
        </w:rPr>
      </w:pPr>
    </w:p>
    <w:p w14:paraId="4ACFE5ED" w14:textId="77777777" w:rsidR="003F6AB9" w:rsidRPr="002E67A3" w:rsidRDefault="003F6AB9" w:rsidP="002E67A3">
      <w:pPr>
        <w:spacing w:after="0" w:line="360" w:lineRule="auto"/>
        <w:jc w:val="both"/>
        <w:rPr>
          <w:rFonts w:ascii="Candara" w:hAnsi="Candara"/>
          <w:i/>
          <w:color w:val="000000"/>
          <w:sz w:val="24"/>
          <w:szCs w:val="24"/>
        </w:rPr>
      </w:pPr>
      <w:r w:rsidRPr="002E67A3">
        <w:rPr>
          <w:rFonts w:ascii="Candara" w:hAnsi="Candara"/>
          <w:i/>
          <w:color w:val="000000"/>
          <w:sz w:val="24"/>
          <w:szCs w:val="24"/>
        </w:rPr>
        <w:t xml:space="preserve">Que fazer, perante este cenário, em que a Igreja parece ter perdido o controlo da situação e se transforma numa estação de serviço? </w:t>
      </w:r>
    </w:p>
    <w:p w14:paraId="24B48D97" w14:textId="77777777" w:rsidR="003F6AB9" w:rsidRPr="002E67A3" w:rsidRDefault="003F6AB9" w:rsidP="002E67A3">
      <w:pPr>
        <w:spacing w:after="0" w:line="360" w:lineRule="auto"/>
        <w:jc w:val="both"/>
        <w:rPr>
          <w:rFonts w:ascii="Candara" w:hAnsi="Candara"/>
          <w:i/>
          <w:color w:val="000000"/>
          <w:sz w:val="24"/>
          <w:szCs w:val="24"/>
        </w:rPr>
      </w:pPr>
    </w:p>
    <w:p w14:paraId="3DA8A130"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Sugerimos acompanhar a pastoral de acolhimento com uma pastoral de proposta, de modo a estabelecer a diferença entre a proposta cristã e o rito social de integração, que deseja. </w:t>
      </w:r>
    </w:p>
    <w:p w14:paraId="093C8548" w14:textId="77777777" w:rsidR="003F6AB9" w:rsidRPr="002E67A3" w:rsidRDefault="003F6AB9" w:rsidP="002E67A3">
      <w:pPr>
        <w:spacing w:after="0" w:line="360" w:lineRule="auto"/>
        <w:jc w:val="both"/>
        <w:rPr>
          <w:rFonts w:ascii="Candara" w:hAnsi="Candara"/>
          <w:color w:val="000000"/>
          <w:sz w:val="24"/>
          <w:szCs w:val="24"/>
        </w:rPr>
      </w:pPr>
    </w:p>
    <w:p w14:paraId="71D1E2A3"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Não se trata de negar o valor desse rito, nem de recusar o sacramento, mas antes fazer a proposta de um passo adiante. Isso significa que não se trata de acolher passivamente o pedido, mas ter uma atitude proactiva, tomando a iniciativa de propor algo mais. Acolher com exigência é o caminho.</w:t>
      </w:r>
    </w:p>
    <w:p w14:paraId="1BF06BFF" w14:textId="77777777" w:rsidR="003F6AB9" w:rsidRPr="002E67A3" w:rsidRDefault="003F6AB9" w:rsidP="002E67A3">
      <w:pPr>
        <w:spacing w:after="0" w:line="360" w:lineRule="auto"/>
        <w:jc w:val="both"/>
        <w:rPr>
          <w:rFonts w:ascii="Candara" w:hAnsi="Candara"/>
          <w:color w:val="000000"/>
          <w:sz w:val="24"/>
          <w:szCs w:val="24"/>
        </w:rPr>
      </w:pPr>
    </w:p>
    <w:p w14:paraId="716BD4F3"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Não se trata, pois, de pôr </w:t>
      </w:r>
      <w:r w:rsidRPr="002E67A3">
        <w:rPr>
          <w:rFonts w:ascii="Candara" w:hAnsi="Candara"/>
          <w:i/>
          <w:color w:val="000000"/>
          <w:sz w:val="24"/>
          <w:szCs w:val="24"/>
        </w:rPr>
        <w:t>condições de acesso</w:t>
      </w:r>
      <w:r w:rsidRPr="002E67A3">
        <w:rPr>
          <w:rFonts w:ascii="Candara" w:hAnsi="Candara"/>
          <w:color w:val="000000"/>
          <w:sz w:val="24"/>
          <w:szCs w:val="24"/>
        </w:rPr>
        <w:t xml:space="preserve">, mas de propor caminhos de aprofundamento e de empenhamento da fé. Esta pastoral da proposta exige um diálogo pastoral, que é feito de acolhimento e interpelação. </w:t>
      </w:r>
    </w:p>
    <w:p w14:paraId="50D55AC6" w14:textId="77777777" w:rsidR="003F6AB9" w:rsidRPr="002E67A3" w:rsidRDefault="003F6AB9" w:rsidP="002E67A3">
      <w:pPr>
        <w:spacing w:after="0" w:line="360" w:lineRule="auto"/>
        <w:jc w:val="both"/>
        <w:rPr>
          <w:rFonts w:ascii="Candara" w:hAnsi="Candara"/>
          <w:color w:val="000000"/>
          <w:sz w:val="24"/>
          <w:szCs w:val="24"/>
        </w:rPr>
      </w:pPr>
    </w:p>
    <w:p w14:paraId="2408385F" w14:textId="13DBE927" w:rsidR="003F6AB9" w:rsidRPr="002E67A3" w:rsidRDefault="00FF4F56" w:rsidP="002E67A3">
      <w:pPr>
        <w:spacing w:after="0" w:line="360" w:lineRule="auto"/>
        <w:jc w:val="both"/>
        <w:rPr>
          <w:rFonts w:ascii="Candara" w:hAnsi="Candara"/>
          <w:b/>
          <w:color w:val="000000"/>
          <w:sz w:val="24"/>
          <w:szCs w:val="24"/>
        </w:rPr>
      </w:pPr>
      <w:r>
        <w:rPr>
          <w:rFonts w:ascii="Candara" w:hAnsi="Candara"/>
          <w:b/>
          <w:color w:val="000000"/>
          <w:sz w:val="24"/>
          <w:szCs w:val="24"/>
        </w:rPr>
        <w:t>7</w:t>
      </w:r>
      <w:r w:rsidR="007A5FA0">
        <w:rPr>
          <w:rFonts w:ascii="Candara" w:hAnsi="Candara"/>
          <w:b/>
          <w:color w:val="000000"/>
          <w:sz w:val="24"/>
          <w:szCs w:val="24"/>
        </w:rPr>
        <w:t>.</w:t>
      </w:r>
      <w:r w:rsidR="003F6AB9" w:rsidRPr="002E67A3">
        <w:rPr>
          <w:rFonts w:ascii="Candara" w:hAnsi="Candara"/>
          <w:b/>
          <w:color w:val="000000"/>
          <w:sz w:val="24"/>
          <w:szCs w:val="24"/>
        </w:rPr>
        <w:t>3.1. A preparação para os sacramentos como experiência missionária</w:t>
      </w:r>
    </w:p>
    <w:p w14:paraId="6A675134" w14:textId="77777777" w:rsidR="003F6AB9" w:rsidRPr="002E67A3" w:rsidRDefault="003F6AB9" w:rsidP="002E67A3">
      <w:pPr>
        <w:spacing w:after="0" w:line="360" w:lineRule="auto"/>
        <w:jc w:val="both"/>
        <w:rPr>
          <w:rFonts w:ascii="Candara" w:hAnsi="Candara"/>
          <w:color w:val="000000"/>
          <w:sz w:val="24"/>
          <w:szCs w:val="24"/>
        </w:rPr>
      </w:pPr>
    </w:p>
    <w:p w14:paraId="18A316AD" w14:textId="3CC10C66"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Outra dificuldade, que tomamos como desafio, é a de fazer da preparação para os sacramentos, sobretudo para o batismo e matrimónio, um “</w:t>
      </w:r>
      <w:r w:rsidRPr="002E67A3">
        <w:rPr>
          <w:rFonts w:ascii="Candara" w:hAnsi="Candara"/>
          <w:i/>
          <w:color w:val="000000"/>
          <w:sz w:val="24"/>
          <w:szCs w:val="24"/>
        </w:rPr>
        <w:t xml:space="preserve">momento missionário” </w:t>
      </w:r>
      <w:r w:rsidRPr="00BB1EDC">
        <w:rPr>
          <w:rFonts w:ascii="Candara" w:hAnsi="Candara"/>
          <w:color w:val="000000"/>
          <w:sz w:val="24"/>
          <w:szCs w:val="24"/>
        </w:rPr>
        <w:t>(Bento XVI),</w:t>
      </w:r>
      <w:r w:rsidRPr="002E67A3">
        <w:rPr>
          <w:rFonts w:ascii="Candara" w:hAnsi="Candara"/>
          <w:color w:val="000000"/>
          <w:sz w:val="24"/>
          <w:szCs w:val="24"/>
        </w:rPr>
        <w:t xml:space="preserve"> </w:t>
      </w:r>
      <w:r w:rsidR="005C6768">
        <w:rPr>
          <w:rFonts w:ascii="Candara" w:hAnsi="Candara"/>
          <w:color w:val="000000"/>
          <w:sz w:val="24"/>
          <w:szCs w:val="24"/>
        </w:rPr>
        <w:t>“</w:t>
      </w:r>
      <w:r w:rsidRPr="002E67A3">
        <w:rPr>
          <w:rFonts w:ascii="Candara" w:hAnsi="Candara"/>
          <w:color w:val="000000"/>
          <w:sz w:val="24"/>
          <w:szCs w:val="24"/>
        </w:rPr>
        <w:t>uma oportunidade para o anúncio do Evangelho</w:t>
      </w:r>
      <w:r w:rsidR="005C6768">
        <w:rPr>
          <w:rFonts w:ascii="Candara" w:hAnsi="Candara"/>
          <w:color w:val="000000"/>
          <w:sz w:val="24"/>
          <w:szCs w:val="24"/>
        </w:rPr>
        <w:t>”</w:t>
      </w:r>
      <w:r w:rsidRPr="002E67A3">
        <w:rPr>
          <w:rFonts w:ascii="Candara" w:hAnsi="Candara"/>
          <w:color w:val="000000"/>
          <w:sz w:val="24"/>
          <w:szCs w:val="24"/>
        </w:rPr>
        <w:t xml:space="preserve"> (cf. P. </w:t>
      </w:r>
      <w:proofErr w:type="spellStart"/>
      <w:r w:rsidRPr="002E67A3">
        <w:rPr>
          <w:rFonts w:ascii="Candara" w:hAnsi="Candara"/>
          <w:color w:val="000000"/>
          <w:sz w:val="24"/>
          <w:szCs w:val="24"/>
        </w:rPr>
        <w:t>Bacq</w:t>
      </w:r>
      <w:proofErr w:type="spellEnd"/>
      <w:r w:rsidRPr="002E67A3">
        <w:rPr>
          <w:rFonts w:ascii="Candara" w:hAnsi="Candara"/>
          <w:color w:val="000000"/>
          <w:sz w:val="24"/>
          <w:szCs w:val="24"/>
        </w:rPr>
        <w:t xml:space="preserve"> - </w:t>
      </w:r>
      <w:proofErr w:type="spellStart"/>
      <w:r w:rsidRPr="002E67A3">
        <w:rPr>
          <w:rFonts w:ascii="Candara" w:hAnsi="Candara"/>
          <w:color w:val="000000"/>
          <w:sz w:val="24"/>
          <w:szCs w:val="24"/>
        </w:rPr>
        <w:t>C.Theobald</w:t>
      </w:r>
      <w:proofErr w:type="spellEnd"/>
      <w:r w:rsidRPr="002E67A3">
        <w:rPr>
          <w:rFonts w:ascii="Candara" w:hAnsi="Candara"/>
          <w:color w:val="000000"/>
          <w:sz w:val="24"/>
          <w:szCs w:val="24"/>
        </w:rPr>
        <w:t>) e não, na ótica de quem os pede, “</w:t>
      </w:r>
      <w:r w:rsidRPr="002E67A3">
        <w:rPr>
          <w:rFonts w:ascii="Candara" w:hAnsi="Candara"/>
          <w:i/>
          <w:color w:val="000000"/>
          <w:sz w:val="24"/>
          <w:szCs w:val="24"/>
        </w:rPr>
        <w:t>um mau momento por que tenho de passar</w:t>
      </w:r>
      <w:r w:rsidRPr="002E67A3">
        <w:rPr>
          <w:rFonts w:ascii="Candara" w:hAnsi="Candara"/>
          <w:color w:val="000000"/>
          <w:sz w:val="24"/>
          <w:szCs w:val="24"/>
        </w:rPr>
        <w:t xml:space="preserve">”, ou “o </w:t>
      </w:r>
      <w:r w:rsidRPr="002E67A3">
        <w:rPr>
          <w:rFonts w:ascii="Candara" w:hAnsi="Candara"/>
          <w:i/>
          <w:color w:val="000000"/>
          <w:sz w:val="24"/>
          <w:szCs w:val="24"/>
        </w:rPr>
        <w:t>preço que tenho de pagar para ter direito aos sacramentos</w:t>
      </w:r>
      <w:r w:rsidRPr="002E67A3">
        <w:rPr>
          <w:rFonts w:ascii="Candara" w:hAnsi="Candara"/>
          <w:color w:val="000000"/>
          <w:sz w:val="24"/>
          <w:szCs w:val="24"/>
        </w:rPr>
        <w:t xml:space="preserve">”.  </w:t>
      </w:r>
    </w:p>
    <w:p w14:paraId="43A9BC12" w14:textId="77777777" w:rsidR="003F6AB9" w:rsidRPr="002E67A3" w:rsidRDefault="003F6AB9" w:rsidP="002E67A3">
      <w:pPr>
        <w:spacing w:after="0" w:line="360" w:lineRule="auto"/>
        <w:jc w:val="both"/>
        <w:rPr>
          <w:rFonts w:ascii="Candara" w:hAnsi="Candara"/>
          <w:color w:val="000000"/>
          <w:sz w:val="24"/>
          <w:szCs w:val="24"/>
        </w:rPr>
      </w:pPr>
    </w:p>
    <w:p w14:paraId="61A0D47B"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É preciso olhar, para quem nos bate à porta, a pedir um sacramento, não como um “</w:t>
      </w:r>
      <w:r w:rsidRPr="002E67A3">
        <w:rPr>
          <w:rFonts w:ascii="Candara" w:hAnsi="Candara"/>
          <w:i/>
          <w:color w:val="000000"/>
          <w:sz w:val="24"/>
          <w:szCs w:val="24"/>
        </w:rPr>
        <w:t>problema pastoral</w:t>
      </w:r>
      <w:r w:rsidRPr="002E67A3">
        <w:rPr>
          <w:rFonts w:ascii="Candara" w:hAnsi="Candara"/>
          <w:color w:val="000000"/>
          <w:sz w:val="24"/>
          <w:szCs w:val="24"/>
        </w:rPr>
        <w:t xml:space="preserve">”, mas como uma bênção a acolher, uma nova oportunidade para o anúncio do Evangelho. </w:t>
      </w:r>
    </w:p>
    <w:p w14:paraId="720459A2" w14:textId="77777777" w:rsidR="003F6AB9" w:rsidRPr="002E67A3" w:rsidRDefault="003F6AB9" w:rsidP="002E67A3">
      <w:pPr>
        <w:spacing w:after="0" w:line="360" w:lineRule="auto"/>
        <w:jc w:val="both"/>
        <w:rPr>
          <w:rFonts w:ascii="Candara" w:hAnsi="Candara"/>
          <w:color w:val="000000"/>
          <w:sz w:val="24"/>
          <w:szCs w:val="24"/>
        </w:rPr>
      </w:pPr>
    </w:p>
    <w:p w14:paraId="2BEF8BB9"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lastRenderedPageBreak/>
        <w:t xml:space="preserve">Corre-se, aliás, o risco de uma certa instrumentalização dos fiéis e dos sacramentos, quando se apresenta, como condição </w:t>
      </w:r>
      <w:r w:rsidRPr="002E67A3">
        <w:rPr>
          <w:rFonts w:ascii="Candara" w:hAnsi="Candara"/>
          <w:i/>
          <w:color w:val="000000"/>
          <w:sz w:val="24"/>
          <w:szCs w:val="24"/>
        </w:rPr>
        <w:t>sine qua non</w:t>
      </w:r>
      <w:r w:rsidRPr="002E67A3">
        <w:rPr>
          <w:rFonts w:ascii="Candara" w:hAnsi="Candara"/>
          <w:color w:val="000000"/>
          <w:sz w:val="24"/>
          <w:szCs w:val="24"/>
        </w:rPr>
        <w:t>, a realização de um “</w:t>
      </w:r>
      <w:r w:rsidRPr="002E67A3">
        <w:rPr>
          <w:rFonts w:ascii="Candara" w:hAnsi="Candara"/>
          <w:i/>
          <w:color w:val="000000"/>
          <w:sz w:val="24"/>
          <w:szCs w:val="24"/>
        </w:rPr>
        <w:t>curso de preparação</w:t>
      </w:r>
      <w:r w:rsidRPr="002E67A3">
        <w:rPr>
          <w:rFonts w:ascii="Candara" w:hAnsi="Candara"/>
          <w:color w:val="000000"/>
          <w:sz w:val="24"/>
          <w:szCs w:val="24"/>
        </w:rPr>
        <w:t xml:space="preserve">” para ser padrinho, para ser crismado, para casar… quando na verdade, não é disso que se trata, porque não há «curso» para ser marido e esposa, pai ou mãe, padrinho ou madrinha, ou mesmo para ser padre. </w:t>
      </w:r>
    </w:p>
    <w:p w14:paraId="1FCFF307" w14:textId="77777777" w:rsidR="003F6AB9" w:rsidRPr="002E67A3" w:rsidRDefault="003F6AB9" w:rsidP="002E67A3">
      <w:pPr>
        <w:spacing w:after="0" w:line="360" w:lineRule="auto"/>
        <w:jc w:val="both"/>
        <w:rPr>
          <w:rFonts w:ascii="Candara" w:hAnsi="Candara"/>
          <w:color w:val="000000"/>
          <w:sz w:val="24"/>
          <w:szCs w:val="24"/>
        </w:rPr>
      </w:pPr>
    </w:p>
    <w:p w14:paraId="07AB1D93"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E infelizmente nos nossos cartórios paroquiais, é comum encontrar pessoas que, em vez de escutar e “</w:t>
      </w:r>
      <w:r w:rsidRPr="005C6768">
        <w:rPr>
          <w:rFonts w:ascii="Candara" w:hAnsi="Candara"/>
          <w:i/>
          <w:color w:val="000000"/>
          <w:sz w:val="24"/>
          <w:szCs w:val="24"/>
        </w:rPr>
        <w:t>tirar as medidas</w:t>
      </w:r>
      <w:r w:rsidRPr="002E67A3">
        <w:rPr>
          <w:rFonts w:ascii="Candara" w:hAnsi="Candara"/>
          <w:color w:val="000000"/>
          <w:sz w:val="24"/>
          <w:szCs w:val="24"/>
        </w:rPr>
        <w:t>” para oferecer um “</w:t>
      </w:r>
      <w:r w:rsidRPr="002E67A3">
        <w:rPr>
          <w:rFonts w:ascii="Candara" w:hAnsi="Candara"/>
          <w:i/>
          <w:color w:val="000000"/>
          <w:sz w:val="24"/>
          <w:szCs w:val="24"/>
        </w:rPr>
        <w:t>fato à medida</w:t>
      </w:r>
      <w:r w:rsidRPr="002E67A3">
        <w:rPr>
          <w:rFonts w:ascii="Candara" w:hAnsi="Candara"/>
          <w:color w:val="000000"/>
          <w:sz w:val="24"/>
          <w:szCs w:val="24"/>
        </w:rPr>
        <w:t>”, prefere-se impor o “</w:t>
      </w:r>
      <w:r w:rsidRPr="002E67A3">
        <w:rPr>
          <w:rFonts w:ascii="Candara" w:hAnsi="Candara"/>
          <w:i/>
          <w:color w:val="000000"/>
          <w:sz w:val="24"/>
          <w:szCs w:val="24"/>
        </w:rPr>
        <w:t>fato pronto-a-vestir”</w:t>
      </w:r>
      <w:r w:rsidRPr="002E67A3">
        <w:rPr>
          <w:rFonts w:ascii="Candara" w:hAnsi="Candara"/>
          <w:color w:val="000000"/>
          <w:sz w:val="24"/>
          <w:szCs w:val="24"/>
        </w:rPr>
        <w:t xml:space="preserve">. </w:t>
      </w:r>
    </w:p>
    <w:p w14:paraId="4A9A5590" w14:textId="77777777" w:rsidR="003F6AB9" w:rsidRPr="002E67A3" w:rsidRDefault="003F6AB9" w:rsidP="002E67A3">
      <w:pPr>
        <w:spacing w:after="0" w:line="360" w:lineRule="auto"/>
        <w:jc w:val="both"/>
        <w:rPr>
          <w:rFonts w:ascii="Candara" w:hAnsi="Candara"/>
          <w:color w:val="000000"/>
          <w:sz w:val="24"/>
          <w:szCs w:val="24"/>
        </w:rPr>
      </w:pPr>
    </w:p>
    <w:p w14:paraId="1DD141E4"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Em vez de acolher, com alegria, estamos a exigir, sem piedade. Em vez de propor um percurso, estamos a impor um curso. Em vez de escutar a história de cada um, onde se vislumbram tantos sinais de Deus, temos a nossa narrativa depressa a debitar. </w:t>
      </w:r>
    </w:p>
    <w:p w14:paraId="7FD993BA" w14:textId="77777777" w:rsidR="003F6AB9" w:rsidRPr="002E67A3" w:rsidRDefault="003F6AB9" w:rsidP="002E67A3">
      <w:pPr>
        <w:spacing w:after="0" w:line="360" w:lineRule="auto"/>
        <w:jc w:val="both"/>
        <w:rPr>
          <w:rFonts w:ascii="Candara" w:hAnsi="Candara"/>
          <w:color w:val="000000"/>
          <w:sz w:val="24"/>
          <w:szCs w:val="24"/>
        </w:rPr>
      </w:pPr>
    </w:p>
    <w:p w14:paraId="590546D9"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Em vez de dialogarmos, de igual para igual, temos a tentação de falar “de cima da burra”, com a autoridade do nosso lugar, deixando os outros sem resposta. </w:t>
      </w:r>
    </w:p>
    <w:p w14:paraId="3A7BCB79" w14:textId="77777777" w:rsidR="003F6AB9" w:rsidRPr="002E67A3" w:rsidRDefault="003F6AB9" w:rsidP="002E67A3">
      <w:pPr>
        <w:spacing w:after="0" w:line="360" w:lineRule="auto"/>
        <w:jc w:val="both"/>
        <w:rPr>
          <w:rFonts w:ascii="Candara" w:hAnsi="Candara"/>
          <w:color w:val="000000"/>
          <w:sz w:val="24"/>
          <w:szCs w:val="24"/>
        </w:rPr>
      </w:pPr>
    </w:p>
    <w:p w14:paraId="3A39B63A"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Temos, pois, de agradecer aos não praticantes, aos distantes, aos dispersos, quando nos batem à porta, mesmo sem saber bem todo o alcance do que nos estão a pedir. Porque são então as ditas «periferias» a entrar-nos pela casa dentro, quando, em bom rigor, devíamos ter sido nós a sair ao seu encontro. </w:t>
      </w:r>
    </w:p>
    <w:p w14:paraId="53109DAB" w14:textId="77777777" w:rsidR="003F6AB9" w:rsidRPr="002E67A3" w:rsidRDefault="003F6AB9" w:rsidP="002E67A3">
      <w:pPr>
        <w:spacing w:after="0" w:line="360" w:lineRule="auto"/>
        <w:jc w:val="both"/>
        <w:rPr>
          <w:rFonts w:ascii="Candara" w:hAnsi="Candara"/>
          <w:color w:val="000000"/>
          <w:sz w:val="24"/>
          <w:szCs w:val="24"/>
        </w:rPr>
      </w:pPr>
    </w:p>
    <w:p w14:paraId="50322537"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Os agentes pastorais devem alegrar-me com cada pessoa, com cada família, com cada bebé, porque a “ovelha” voltou ao redil e temos uma boa oportunidade de conversar. E, deste modo, o incómodo das situações ditas “irregulares” transformam-se, em “oportunidades” de diálogo e de anúncio, de proposta e de aprofundamento das motivações, de conhecimento e de acompanhamento, com toda a paciência e misericórdia. </w:t>
      </w:r>
    </w:p>
    <w:p w14:paraId="2ECA91BD" w14:textId="77777777" w:rsidR="003F6AB9" w:rsidRPr="002E67A3" w:rsidRDefault="003F6AB9" w:rsidP="002E67A3">
      <w:pPr>
        <w:spacing w:after="0" w:line="360" w:lineRule="auto"/>
        <w:ind w:right="26"/>
        <w:jc w:val="both"/>
        <w:rPr>
          <w:rFonts w:ascii="Candara" w:hAnsi="Candara"/>
          <w:b/>
          <w:color w:val="000000"/>
          <w:sz w:val="24"/>
          <w:szCs w:val="24"/>
        </w:rPr>
      </w:pPr>
    </w:p>
    <w:p w14:paraId="4DDC54A2" w14:textId="77777777" w:rsidR="005C6768" w:rsidRDefault="005C6768">
      <w:pPr>
        <w:rPr>
          <w:rFonts w:ascii="Candara" w:hAnsi="Candara"/>
          <w:b/>
          <w:color w:val="000000"/>
          <w:sz w:val="24"/>
          <w:szCs w:val="24"/>
        </w:rPr>
      </w:pPr>
      <w:r>
        <w:rPr>
          <w:rFonts w:ascii="Candara" w:hAnsi="Candara"/>
          <w:b/>
          <w:color w:val="000000"/>
          <w:sz w:val="24"/>
          <w:szCs w:val="24"/>
        </w:rPr>
        <w:br w:type="page"/>
      </w:r>
    </w:p>
    <w:p w14:paraId="2C45C293" w14:textId="55057813" w:rsidR="003F6AB9" w:rsidRPr="002E67A3" w:rsidRDefault="00FF4F56" w:rsidP="002E67A3">
      <w:pPr>
        <w:spacing w:after="0" w:line="360" w:lineRule="auto"/>
        <w:ind w:right="26"/>
        <w:jc w:val="both"/>
        <w:rPr>
          <w:rFonts w:ascii="Candara" w:hAnsi="Candara"/>
          <w:b/>
          <w:color w:val="000000"/>
          <w:sz w:val="24"/>
          <w:szCs w:val="24"/>
        </w:rPr>
      </w:pPr>
      <w:r>
        <w:rPr>
          <w:rFonts w:ascii="Candara" w:hAnsi="Candara"/>
          <w:b/>
          <w:color w:val="000000"/>
          <w:sz w:val="24"/>
          <w:szCs w:val="24"/>
        </w:rPr>
        <w:lastRenderedPageBreak/>
        <w:t>7</w:t>
      </w:r>
      <w:r w:rsidR="003F6AB9" w:rsidRPr="002E67A3">
        <w:rPr>
          <w:rFonts w:ascii="Candara" w:hAnsi="Candara"/>
          <w:b/>
          <w:color w:val="000000"/>
          <w:sz w:val="24"/>
          <w:szCs w:val="24"/>
        </w:rPr>
        <w:t>.4. Uma opção missionária capaz de transformar tudo (EG 27)</w:t>
      </w:r>
    </w:p>
    <w:p w14:paraId="0B463CC0" w14:textId="77777777" w:rsidR="003F6AB9" w:rsidRPr="002E67A3" w:rsidRDefault="003F6AB9" w:rsidP="002E67A3">
      <w:pPr>
        <w:spacing w:after="0" w:line="360" w:lineRule="auto"/>
        <w:ind w:right="26"/>
        <w:jc w:val="both"/>
        <w:rPr>
          <w:rFonts w:ascii="Candara" w:hAnsi="Candara"/>
          <w:color w:val="000000"/>
          <w:sz w:val="24"/>
          <w:szCs w:val="24"/>
        </w:rPr>
      </w:pPr>
    </w:p>
    <w:p w14:paraId="20953FD5" w14:textId="77777777" w:rsidR="003F6AB9" w:rsidRPr="002E67A3" w:rsidRDefault="003F6AB9" w:rsidP="002E67A3">
      <w:pPr>
        <w:spacing w:after="0" w:line="360" w:lineRule="auto"/>
        <w:ind w:right="26"/>
        <w:jc w:val="both"/>
        <w:rPr>
          <w:rStyle w:val="nfase"/>
          <w:rFonts w:ascii="Candara" w:hAnsi="Candara"/>
          <w:i w:val="0"/>
          <w:color w:val="000000"/>
          <w:sz w:val="24"/>
          <w:szCs w:val="24"/>
          <w:bdr w:val="none" w:sz="0" w:space="0" w:color="auto" w:frame="1"/>
          <w:shd w:val="clear" w:color="auto" w:fill="FFFFFF"/>
        </w:rPr>
      </w:pPr>
      <w:r w:rsidRPr="002E67A3">
        <w:rPr>
          <w:rFonts w:ascii="Candara" w:hAnsi="Candara"/>
          <w:color w:val="000000"/>
          <w:sz w:val="24"/>
          <w:szCs w:val="24"/>
        </w:rPr>
        <w:t xml:space="preserve">Desafia-nos o Papa: “Igrejas abertas. Secretarias com horários para as pessoas que trabalham. Catequeses adequadas nos conteúdos e nos horários da cidade. Temos mais facilidade para fazer crescer a fé do que para a ajudar a nascer” </w:t>
      </w:r>
      <w:r w:rsidRPr="002E67A3">
        <w:rPr>
          <w:rStyle w:val="nfase"/>
          <w:rFonts w:ascii="Candara" w:hAnsi="Candara"/>
          <w:i w:val="0"/>
          <w:color w:val="000000"/>
          <w:sz w:val="24"/>
          <w:szCs w:val="24"/>
          <w:bdr w:val="none" w:sz="0" w:space="0" w:color="auto" w:frame="1"/>
          <w:shd w:val="clear" w:color="auto" w:fill="FFFFFF"/>
        </w:rPr>
        <w:t>(Papa Francisco, Discurso, 27.11.2014).</w:t>
      </w:r>
    </w:p>
    <w:p w14:paraId="18BE9D0E" w14:textId="77777777" w:rsidR="003F6AB9" w:rsidRPr="002E67A3" w:rsidRDefault="003F6AB9" w:rsidP="002E67A3">
      <w:pPr>
        <w:spacing w:after="0" w:line="360" w:lineRule="auto"/>
        <w:ind w:right="26"/>
        <w:jc w:val="both"/>
        <w:rPr>
          <w:rFonts w:ascii="Candara" w:hAnsi="Candara"/>
          <w:color w:val="000000"/>
          <w:sz w:val="24"/>
          <w:szCs w:val="24"/>
          <w:shd w:val="clear" w:color="auto" w:fill="FFFFFF"/>
        </w:rPr>
      </w:pPr>
    </w:p>
    <w:p w14:paraId="639BF149" w14:textId="77777777" w:rsidR="003F6AB9" w:rsidRPr="002E67A3" w:rsidRDefault="003F6AB9" w:rsidP="002E67A3">
      <w:pPr>
        <w:spacing w:after="0" w:line="360" w:lineRule="auto"/>
        <w:ind w:right="26"/>
        <w:jc w:val="both"/>
        <w:rPr>
          <w:rFonts w:ascii="Candara" w:hAnsi="Candara"/>
          <w:b/>
          <w:i/>
          <w:color w:val="000000"/>
          <w:sz w:val="24"/>
          <w:szCs w:val="24"/>
        </w:rPr>
      </w:pPr>
      <w:r w:rsidRPr="002E67A3">
        <w:rPr>
          <w:rFonts w:ascii="Candara" w:hAnsi="Candara"/>
          <w:color w:val="000000"/>
          <w:sz w:val="24"/>
          <w:szCs w:val="24"/>
        </w:rPr>
        <w:t>“</w:t>
      </w:r>
      <w:r w:rsidRPr="002E67A3">
        <w:rPr>
          <w:rFonts w:ascii="Candara" w:hAnsi="Candara"/>
          <w:i/>
          <w:color w:val="000000"/>
          <w:sz w:val="24"/>
          <w:szCs w:val="24"/>
        </w:rPr>
        <w:t>Se a paróquia já não é suficiente para comunicar o evangelho no espaço urbano permanece como lugar de refúgio, a bel-prazer. Deixar-se interrogar pela cidade e pelas suas mudanças dá vida a respostas inovadoras, sem confins físicos e leva a ir além dos hábitos, nos horários, nas celebrações</w:t>
      </w:r>
      <w:r w:rsidRPr="002E67A3">
        <w:rPr>
          <w:rFonts w:ascii="Candara" w:hAnsi="Candara"/>
          <w:color w:val="000000"/>
          <w:sz w:val="24"/>
          <w:szCs w:val="24"/>
        </w:rPr>
        <w:t>”</w:t>
      </w:r>
      <w:r w:rsidRPr="002E67A3">
        <w:rPr>
          <w:rStyle w:val="Refdenotaderodap"/>
          <w:rFonts w:ascii="Candara" w:hAnsi="Candara"/>
          <w:color w:val="000000"/>
          <w:sz w:val="24"/>
          <w:szCs w:val="24"/>
        </w:rPr>
        <w:footnoteReference w:id="8"/>
      </w:r>
      <w:r w:rsidRPr="002E67A3">
        <w:rPr>
          <w:rFonts w:ascii="Candara" w:hAnsi="Candara"/>
          <w:color w:val="000000"/>
          <w:sz w:val="24"/>
          <w:szCs w:val="24"/>
        </w:rPr>
        <w:t>.</w:t>
      </w:r>
    </w:p>
    <w:p w14:paraId="200F967C" w14:textId="77777777" w:rsidR="003F6AB9" w:rsidRPr="002E67A3" w:rsidRDefault="003F6AB9" w:rsidP="002E67A3">
      <w:pPr>
        <w:spacing w:after="0" w:line="360" w:lineRule="auto"/>
        <w:ind w:right="26"/>
        <w:jc w:val="both"/>
        <w:rPr>
          <w:rFonts w:ascii="Candara" w:hAnsi="Candara"/>
          <w:color w:val="000000"/>
          <w:sz w:val="24"/>
          <w:szCs w:val="24"/>
          <w:shd w:val="clear" w:color="auto" w:fill="FFFFFF"/>
        </w:rPr>
      </w:pPr>
    </w:p>
    <w:p w14:paraId="110CD284" w14:textId="77777777" w:rsidR="003F6AB9" w:rsidRPr="002E67A3" w:rsidRDefault="003F6AB9" w:rsidP="002E67A3">
      <w:pPr>
        <w:spacing w:after="0" w:line="360" w:lineRule="auto"/>
        <w:ind w:right="26"/>
        <w:jc w:val="both"/>
        <w:rPr>
          <w:rFonts w:ascii="Candara" w:hAnsi="Candara"/>
          <w:b/>
          <w:i/>
          <w:color w:val="000000"/>
          <w:sz w:val="24"/>
          <w:szCs w:val="24"/>
        </w:rPr>
      </w:pPr>
      <w:r w:rsidRPr="002E67A3">
        <w:rPr>
          <w:rFonts w:ascii="Candara" w:hAnsi="Candara"/>
          <w:color w:val="000000"/>
          <w:sz w:val="24"/>
          <w:szCs w:val="24"/>
          <w:shd w:val="clear" w:color="auto" w:fill="FFFFFF"/>
        </w:rPr>
        <w:t>Um bom acolhimento, mas com altas expetativas, é a maneira mais respeitosa de corresponder às necessidades das pessoas.</w:t>
      </w:r>
    </w:p>
    <w:p w14:paraId="33F4BFA9" w14:textId="77777777" w:rsidR="003F6AB9" w:rsidRPr="0092698F" w:rsidRDefault="003F6AB9" w:rsidP="002E67A3">
      <w:pPr>
        <w:spacing w:after="0" w:line="360" w:lineRule="auto"/>
        <w:jc w:val="both"/>
        <w:rPr>
          <w:rFonts w:ascii="Candara" w:hAnsi="Candara"/>
          <w:b/>
          <w:color w:val="000000"/>
          <w:sz w:val="24"/>
          <w:szCs w:val="24"/>
        </w:rPr>
      </w:pPr>
    </w:p>
    <w:p w14:paraId="4F698897" w14:textId="77777777" w:rsidR="003F6AB9" w:rsidRPr="005C6768" w:rsidRDefault="003F6AB9" w:rsidP="002E67A3">
      <w:pPr>
        <w:pStyle w:val="PargrafodaLista"/>
        <w:numPr>
          <w:ilvl w:val="0"/>
          <w:numId w:val="24"/>
        </w:numPr>
        <w:shd w:val="clear" w:color="auto" w:fill="FFFFFF"/>
        <w:spacing w:after="0" w:line="360" w:lineRule="auto"/>
        <w:jc w:val="both"/>
        <w:rPr>
          <w:rFonts w:ascii="Candara" w:hAnsi="Candara"/>
          <w:b/>
          <w:color w:val="000000"/>
          <w:sz w:val="24"/>
          <w:szCs w:val="24"/>
        </w:rPr>
      </w:pPr>
      <w:r w:rsidRPr="005C6768">
        <w:rPr>
          <w:rFonts w:ascii="Candara" w:hAnsi="Candara"/>
          <w:b/>
          <w:color w:val="000000"/>
          <w:sz w:val="24"/>
          <w:szCs w:val="24"/>
        </w:rPr>
        <w:t xml:space="preserve">Estamos disponíveis para ver e rever horários das secretarias? Estão ajustados às necessidades? </w:t>
      </w:r>
    </w:p>
    <w:p w14:paraId="1EA9ECAA" w14:textId="77777777" w:rsidR="003F6AB9" w:rsidRPr="005C6768" w:rsidRDefault="003F6AB9" w:rsidP="002E67A3">
      <w:pPr>
        <w:pStyle w:val="PargrafodaLista"/>
        <w:numPr>
          <w:ilvl w:val="0"/>
          <w:numId w:val="24"/>
        </w:numPr>
        <w:shd w:val="clear" w:color="auto" w:fill="FFFFFF"/>
        <w:spacing w:after="0" w:line="360" w:lineRule="auto"/>
        <w:jc w:val="both"/>
        <w:rPr>
          <w:rFonts w:ascii="Candara" w:hAnsi="Candara"/>
          <w:b/>
          <w:color w:val="000000"/>
          <w:sz w:val="24"/>
          <w:szCs w:val="24"/>
        </w:rPr>
      </w:pPr>
      <w:r w:rsidRPr="005C6768">
        <w:rPr>
          <w:rFonts w:ascii="Candara" w:hAnsi="Candara"/>
          <w:b/>
          <w:color w:val="000000"/>
          <w:sz w:val="24"/>
          <w:szCs w:val="24"/>
        </w:rPr>
        <w:t>Estamos disponíveis para ver e rever horários de abertura das Igrejas? Respondem à procura?</w:t>
      </w:r>
    </w:p>
    <w:p w14:paraId="77E8E722" w14:textId="77777777" w:rsidR="003F6AB9" w:rsidRPr="005C6768" w:rsidRDefault="003F6AB9" w:rsidP="002E67A3">
      <w:pPr>
        <w:pStyle w:val="PargrafodaLista"/>
        <w:numPr>
          <w:ilvl w:val="0"/>
          <w:numId w:val="24"/>
        </w:numPr>
        <w:shd w:val="clear" w:color="auto" w:fill="FFFFFF"/>
        <w:spacing w:after="0" w:line="360" w:lineRule="auto"/>
        <w:jc w:val="both"/>
        <w:rPr>
          <w:rFonts w:ascii="Candara" w:hAnsi="Candara"/>
          <w:b/>
          <w:color w:val="000000"/>
          <w:sz w:val="24"/>
          <w:szCs w:val="24"/>
        </w:rPr>
      </w:pPr>
      <w:r w:rsidRPr="005C6768">
        <w:rPr>
          <w:rFonts w:ascii="Candara" w:hAnsi="Candara"/>
          <w:b/>
          <w:color w:val="000000"/>
          <w:sz w:val="24"/>
          <w:szCs w:val="24"/>
        </w:rPr>
        <w:t>Estamos disponíveis para ver e rever o número e horários das Missas? São de mais? São de menos? Há “concorrências” e “sobreposições” de horários, em Igrejas e capelas, do mesmo território? Como “racionalizar”?</w:t>
      </w:r>
    </w:p>
    <w:p w14:paraId="3CF7F817" w14:textId="77777777" w:rsidR="003F6AB9" w:rsidRPr="005C6768" w:rsidRDefault="003F6AB9" w:rsidP="002E67A3">
      <w:pPr>
        <w:pStyle w:val="PargrafodaLista"/>
        <w:numPr>
          <w:ilvl w:val="0"/>
          <w:numId w:val="24"/>
        </w:numPr>
        <w:shd w:val="clear" w:color="auto" w:fill="FFFFFF"/>
        <w:spacing w:after="0" w:line="360" w:lineRule="auto"/>
        <w:jc w:val="both"/>
        <w:rPr>
          <w:rStyle w:val="nfase"/>
          <w:rFonts w:ascii="Candara" w:hAnsi="Candara"/>
          <w:b/>
          <w:iCs w:val="0"/>
          <w:color w:val="000000"/>
          <w:sz w:val="24"/>
          <w:szCs w:val="24"/>
        </w:rPr>
      </w:pPr>
      <w:r w:rsidRPr="005C6768">
        <w:rPr>
          <w:rFonts w:ascii="Candara" w:hAnsi="Candara"/>
          <w:b/>
          <w:color w:val="000000"/>
          <w:sz w:val="24"/>
          <w:szCs w:val="24"/>
        </w:rPr>
        <w:t xml:space="preserve">Os horários e o modo de funcionamento da Catequese estão adequados? Seria porventura oportuna uma organização </w:t>
      </w:r>
      <w:proofErr w:type="spellStart"/>
      <w:r w:rsidRPr="005C6768">
        <w:rPr>
          <w:rFonts w:ascii="Candara" w:hAnsi="Candara"/>
          <w:b/>
          <w:color w:val="000000"/>
          <w:sz w:val="24"/>
          <w:szCs w:val="24"/>
        </w:rPr>
        <w:t>interparoquial</w:t>
      </w:r>
      <w:proofErr w:type="spellEnd"/>
      <w:r w:rsidRPr="005C6768">
        <w:rPr>
          <w:rFonts w:ascii="Candara" w:hAnsi="Candara"/>
          <w:b/>
          <w:color w:val="000000"/>
          <w:sz w:val="24"/>
          <w:szCs w:val="24"/>
        </w:rPr>
        <w:t xml:space="preserve"> da Catequese, onde a frequência desta não permite a constituição de grupos viáveis (por excesso ou por míngua) ou não responde ao problema da mobilidade e da divisão no interior das famílias?</w:t>
      </w:r>
    </w:p>
    <w:p w14:paraId="0FF56433" w14:textId="77777777" w:rsidR="003F6AB9" w:rsidRPr="005C6768" w:rsidRDefault="003F6AB9" w:rsidP="002E67A3">
      <w:pPr>
        <w:pStyle w:val="PargrafodaLista"/>
        <w:numPr>
          <w:ilvl w:val="0"/>
          <w:numId w:val="24"/>
        </w:numPr>
        <w:shd w:val="clear" w:color="auto" w:fill="FFFFFF"/>
        <w:spacing w:after="0" w:line="360" w:lineRule="auto"/>
        <w:jc w:val="both"/>
        <w:rPr>
          <w:rFonts w:ascii="Candara" w:hAnsi="Candara"/>
          <w:b/>
          <w:color w:val="000000"/>
          <w:sz w:val="24"/>
          <w:szCs w:val="24"/>
        </w:rPr>
      </w:pPr>
      <w:r w:rsidRPr="005C6768">
        <w:rPr>
          <w:rFonts w:ascii="Candara" w:hAnsi="Candara"/>
          <w:b/>
          <w:color w:val="000000"/>
          <w:sz w:val="24"/>
          <w:szCs w:val="24"/>
        </w:rPr>
        <w:t>Estamos disponíveis para tornar acessível os sacramentos do Batismo?</w:t>
      </w:r>
    </w:p>
    <w:p w14:paraId="5411A3D6" w14:textId="77777777" w:rsidR="003F6AB9" w:rsidRPr="005C6768" w:rsidRDefault="003F6AB9" w:rsidP="002E67A3">
      <w:pPr>
        <w:pStyle w:val="PargrafodaLista"/>
        <w:numPr>
          <w:ilvl w:val="0"/>
          <w:numId w:val="24"/>
        </w:numPr>
        <w:shd w:val="clear" w:color="auto" w:fill="FFFFFF"/>
        <w:spacing w:after="0" w:line="360" w:lineRule="auto"/>
        <w:jc w:val="both"/>
        <w:rPr>
          <w:rFonts w:ascii="Candara" w:hAnsi="Candara"/>
          <w:b/>
          <w:color w:val="000000"/>
          <w:sz w:val="24"/>
          <w:szCs w:val="24"/>
        </w:rPr>
      </w:pPr>
      <w:r w:rsidRPr="005C6768">
        <w:rPr>
          <w:rFonts w:ascii="Candara" w:hAnsi="Candara"/>
          <w:b/>
          <w:color w:val="000000"/>
          <w:sz w:val="24"/>
          <w:szCs w:val="24"/>
        </w:rPr>
        <w:t>Como respondemos aos adultos que pedem o batismo? Temos um Catecumenato organizado para a Cidade?</w:t>
      </w:r>
    </w:p>
    <w:p w14:paraId="43C72222" w14:textId="77777777" w:rsidR="003F6AB9" w:rsidRPr="005C6768" w:rsidRDefault="003F6AB9" w:rsidP="002E67A3">
      <w:pPr>
        <w:pStyle w:val="PargrafodaLista"/>
        <w:numPr>
          <w:ilvl w:val="0"/>
          <w:numId w:val="24"/>
        </w:numPr>
        <w:shd w:val="clear" w:color="auto" w:fill="FFFFFF"/>
        <w:spacing w:after="0" w:line="360" w:lineRule="auto"/>
        <w:jc w:val="both"/>
        <w:rPr>
          <w:rFonts w:ascii="Candara" w:hAnsi="Candara"/>
          <w:b/>
          <w:color w:val="000000"/>
          <w:sz w:val="24"/>
          <w:szCs w:val="24"/>
        </w:rPr>
      </w:pPr>
      <w:r w:rsidRPr="005C6768">
        <w:rPr>
          <w:rFonts w:ascii="Candara" w:hAnsi="Candara"/>
          <w:b/>
          <w:color w:val="000000"/>
          <w:sz w:val="24"/>
          <w:szCs w:val="24"/>
        </w:rPr>
        <w:lastRenderedPageBreak/>
        <w:t xml:space="preserve">Que possibilidades há para a celebração do Sacramento da Reconciliação, em termos de horários e lugares? São conhecidas? </w:t>
      </w:r>
    </w:p>
    <w:p w14:paraId="49754094" w14:textId="68F0836C" w:rsidR="003F6AB9" w:rsidRPr="005C6768" w:rsidRDefault="003F6AB9" w:rsidP="002E67A3">
      <w:pPr>
        <w:pStyle w:val="PargrafodaLista"/>
        <w:numPr>
          <w:ilvl w:val="0"/>
          <w:numId w:val="24"/>
        </w:numPr>
        <w:shd w:val="clear" w:color="auto" w:fill="FFFFFF"/>
        <w:spacing w:after="0" w:line="360" w:lineRule="auto"/>
        <w:jc w:val="both"/>
        <w:rPr>
          <w:rFonts w:ascii="Candara" w:hAnsi="Candara"/>
          <w:b/>
          <w:color w:val="000000"/>
          <w:sz w:val="24"/>
          <w:szCs w:val="24"/>
        </w:rPr>
      </w:pPr>
      <w:r w:rsidRPr="005C6768">
        <w:rPr>
          <w:rFonts w:ascii="Candara" w:hAnsi="Candara"/>
          <w:b/>
          <w:color w:val="000000"/>
          <w:sz w:val="24"/>
          <w:szCs w:val="24"/>
        </w:rPr>
        <w:t xml:space="preserve">Os percursos de preparação para os sacramentos (Batismo, Matrimónio) respondem </w:t>
      </w:r>
      <w:r w:rsidR="0092698F" w:rsidRPr="005C6768">
        <w:rPr>
          <w:rFonts w:ascii="Candara" w:hAnsi="Candara"/>
          <w:b/>
          <w:color w:val="000000"/>
          <w:sz w:val="24"/>
          <w:szCs w:val="24"/>
        </w:rPr>
        <w:t>à</w:t>
      </w:r>
      <w:r w:rsidRPr="005C6768">
        <w:rPr>
          <w:rFonts w:ascii="Candara" w:hAnsi="Candara"/>
          <w:b/>
          <w:color w:val="000000"/>
          <w:sz w:val="24"/>
          <w:szCs w:val="24"/>
        </w:rPr>
        <w:t>s necessidades? Ou o esquema é demasiado rígido e muitos ficam de fora? Como melhorar?</w:t>
      </w:r>
    </w:p>
    <w:p w14:paraId="323B3985" w14:textId="77777777" w:rsidR="00962F95" w:rsidRPr="0092698F" w:rsidRDefault="00962F95" w:rsidP="002E67A3">
      <w:pPr>
        <w:spacing w:after="0" w:line="360" w:lineRule="auto"/>
        <w:jc w:val="both"/>
        <w:rPr>
          <w:rFonts w:ascii="Candara" w:hAnsi="Candara"/>
          <w:b/>
          <w:smallCaps/>
          <w:color w:val="000000"/>
          <w:sz w:val="24"/>
          <w:szCs w:val="24"/>
        </w:rPr>
      </w:pPr>
    </w:p>
    <w:p w14:paraId="022C7122" w14:textId="06D3A005" w:rsidR="003F6AB9" w:rsidRPr="002E67A3" w:rsidRDefault="002E67A3" w:rsidP="0092698F">
      <w:pPr>
        <w:spacing w:after="0" w:line="360" w:lineRule="auto"/>
        <w:rPr>
          <w:rFonts w:ascii="Candara" w:hAnsi="Candara"/>
          <w:b/>
          <w:smallCaps/>
          <w:color w:val="000000"/>
          <w:sz w:val="24"/>
          <w:szCs w:val="24"/>
        </w:rPr>
      </w:pPr>
      <w:proofErr w:type="spellStart"/>
      <w:r w:rsidRPr="002E67A3">
        <w:rPr>
          <w:rFonts w:ascii="Candara" w:hAnsi="Candara"/>
          <w:b/>
          <w:smallCaps/>
          <w:color w:val="000000"/>
          <w:sz w:val="24"/>
          <w:szCs w:val="24"/>
        </w:rPr>
        <w:t>ii</w:t>
      </w:r>
      <w:proofErr w:type="spellEnd"/>
      <w:r w:rsidRPr="002E67A3">
        <w:rPr>
          <w:rFonts w:ascii="Candara" w:hAnsi="Candara"/>
          <w:b/>
          <w:smallCaps/>
          <w:color w:val="000000"/>
          <w:sz w:val="24"/>
          <w:szCs w:val="24"/>
        </w:rPr>
        <w:t>. um estilo dialogal</w:t>
      </w:r>
    </w:p>
    <w:p w14:paraId="7DFCD381" w14:textId="77777777" w:rsidR="003F6AB9" w:rsidRPr="002E67A3" w:rsidRDefault="003F6AB9" w:rsidP="002E67A3">
      <w:pPr>
        <w:spacing w:after="0" w:line="360" w:lineRule="auto"/>
        <w:jc w:val="both"/>
        <w:rPr>
          <w:rFonts w:ascii="Candara" w:hAnsi="Candara"/>
          <w:color w:val="000000"/>
          <w:sz w:val="24"/>
          <w:szCs w:val="24"/>
        </w:rPr>
      </w:pPr>
    </w:p>
    <w:p w14:paraId="674AF7DF" w14:textId="6476303F" w:rsidR="003F6AB9" w:rsidRPr="005C6768" w:rsidRDefault="003F6AB9" w:rsidP="002E67A3">
      <w:pPr>
        <w:spacing w:after="0" w:line="360" w:lineRule="auto"/>
        <w:jc w:val="both"/>
        <w:rPr>
          <w:rFonts w:ascii="Candara" w:hAnsi="Candara"/>
          <w:b/>
          <w:color w:val="000000" w:themeColor="text1"/>
          <w:sz w:val="24"/>
          <w:szCs w:val="24"/>
        </w:rPr>
      </w:pPr>
      <w:r w:rsidRPr="005C6768">
        <w:rPr>
          <w:rFonts w:ascii="Candara" w:hAnsi="Candara"/>
          <w:b/>
          <w:color w:val="000000" w:themeColor="text1"/>
          <w:sz w:val="24"/>
          <w:szCs w:val="24"/>
        </w:rPr>
        <w:t>1. Presença</w:t>
      </w:r>
      <w:r w:rsidR="00FF4F56" w:rsidRPr="005C6768">
        <w:rPr>
          <w:rFonts w:ascii="Candara" w:hAnsi="Candara"/>
          <w:b/>
          <w:color w:val="000000" w:themeColor="text1"/>
          <w:sz w:val="24"/>
          <w:szCs w:val="24"/>
        </w:rPr>
        <w:t xml:space="preserve">, escuta </w:t>
      </w:r>
      <w:r w:rsidRPr="005C6768">
        <w:rPr>
          <w:rFonts w:ascii="Candara" w:hAnsi="Candara"/>
          <w:b/>
          <w:color w:val="000000" w:themeColor="text1"/>
          <w:sz w:val="24"/>
          <w:szCs w:val="24"/>
        </w:rPr>
        <w:t>e proximidade</w:t>
      </w:r>
    </w:p>
    <w:p w14:paraId="42140818" w14:textId="77777777" w:rsidR="003F6AB9" w:rsidRPr="002E67A3" w:rsidRDefault="003F6AB9" w:rsidP="002E67A3">
      <w:pPr>
        <w:spacing w:after="0" w:line="360" w:lineRule="auto"/>
        <w:jc w:val="both"/>
        <w:rPr>
          <w:rFonts w:ascii="Candara" w:hAnsi="Candara"/>
          <w:color w:val="000000"/>
          <w:sz w:val="24"/>
          <w:szCs w:val="24"/>
        </w:rPr>
      </w:pPr>
    </w:p>
    <w:p w14:paraId="158751A5" w14:textId="7A1D60EE" w:rsidR="003F6AB9" w:rsidRPr="002E67A3" w:rsidRDefault="0092698F" w:rsidP="002E67A3">
      <w:pPr>
        <w:spacing w:after="0" w:line="360" w:lineRule="auto"/>
        <w:jc w:val="both"/>
        <w:rPr>
          <w:rFonts w:ascii="Candara" w:hAnsi="Candara"/>
          <w:color w:val="000000"/>
          <w:sz w:val="24"/>
          <w:szCs w:val="24"/>
        </w:rPr>
      </w:pPr>
      <w:r>
        <w:rPr>
          <w:rFonts w:ascii="Candara" w:hAnsi="Candara"/>
          <w:color w:val="000000"/>
          <w:sz w:val="24"/>
          <w:szCs w:val="24"/>
        </w:rPr>
        <w:t>«</w:t>
      </w:r>
      <w:r w:rsidR="003F6AB9" w:rsidRPr="0092698F">
        <w:rPr>
          <w:rFonts w:ascii="Candara" w:hAnsi="Candara"/>
          <w:i/>
          <w:color w:val="000000"/>
          <w:sz w:val="24"/>
          <w:szCs w:val="24"/>
        </w:rPr>
        <w:t>Devemos dar ao nosso caminho o ritmo salutar da proximidade, com um olhar respeitoso e cheio de compaixão</w:t>
      </w:r>
      <w:r w:rsidR="003F6AB9" w:rsidRPr="002E67A3">
        <w:rPr>
          <w:rFonts w:ascii="Candara" w:hAnsi="Candara"/>
          <w:color w:val="000000"/>
          <w:sz w:val="24"/>
          <w:szCs w:val="24"/>
        </w:rPr>
        <w:t xml:space="preserve">» (EG 169). </w:t>
      </w:r>
    </w:p>
    <w:p w14:paraId="0353E104" w14:textId="77777777" w:rsidR="003F6AB9" w:rsidRPr="002E67A3" w:rsidRDefault="003F6AB9" w:rsidP="002E67A3">
      <w:pPr>
        <w:spacing w:after="0" w:line="360" w:lineRule="auto"/>
        <w:jc w:val="both"/>
        <w:rPr>
          <w:rFonts w:ascii="Candara" w:hAnsi="Candara"/>
          <w:color w:val="000000"/>
          <w:sz w:val="24"/>
          <w:szCs w:val="24"/>
        </w:rPr>
      </w:pPr>
    </w:p>
    <w:p w14:paraId="43EC012A" w14:textId="77777777" w:rsidR="003F6AB9" w:rsidRPr="002E67A3" w:rsidRDefault="003F6AB9" w:rsidP="002E67A3">
      <w:pPr>
        <w:spacing w:after="0" w:line="360" w:lineRule="auto"/>
        <w:jc w:val="both"/>
        <w:rPr>
          <w:rFonts w:ascii="Candara" w:hAnsi="Candara"/>
          <w:color w:val="000000"/>
          <w:sz w:val="24"/>
          <w:szCs w:val="24"/>
        </w:rPr>
      </w:pPr>
      <w:r w:rsidRPr="005C6768">
        <w:rPr>
          <w:rFonts w:ascii="Candara" w:hAnsi="Candara"/>
          <w:i/>
          <w:color w:val="000000"/>
          <w:sz w:val="24"/>
          <w:szCs w:val="24"/>
        </w:rPr>
        <w:t>«Precisamos de nos exercitar na arte de escutar, que «é mais do que ouvir. Escutar, na comunicação com o outro, é a capacidade do coração, que torna possível a proximidade, sem a qual não existe um verdadeiro encontro espiritual»</w:t>
      </w:r>
      <w:r w:rsidRPr="005C6768">
        <w:rPr>
          <w:rFonts w:ascii="Candara" w:hAnsi="Candara"/>
          <w:color w:val="000000"/>
          <w:sz w:val="24"/>
          <w:szCs w:val="24"/>
        </w:rPr>
        <w:t xml:space="preserve"> (EG 171).</w:t>
      </w:r>
      <w:r w:rsidRPr="002E67A3">
        <w:rPr>
          <w:rFonts w:ascii="Candara" w:hAnsi="Candara"/>
          <w:color w:val="000000"/>
          <w:sz w:val="24"/>
          <w:szCs w:val="24"/>
        </w:rPr>
        <w:t xml:space="preserve"> </w:t>
      </w:r>
    </w:p>
    <w:p w14:paraId="4FF57044" w14:textId="77777777" w:rsidR="003F6AB9" w:rsidRPr="002E67A3" w:rsidRDefault="003F6AB9" w:rsidP="002E67A3">
      <w:pPr>
        <w:spacing w:after="0" w:line="360" w:lineRule="auto"/>
        <w:jc w:val="both"/>
        <w:rPr>
          <w:rFonts w:ascii="Candara" w:hAnsi="Candara"/>
          <w:color w:val="000000"/>
          <w:sz w:val="24"/>
          <w:szCs w:val="24"/>
        </w:rPr>
      </w:pPr>
    </w:p>
    <w:p w14:paraId="15E0C08A"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Todo aquele que procura um sentido, por muito afastado que esteja da fé e da vida cristã, é animado pelo Espírito e pode contribuir para gerar a Igreja para a novidade do dom de Deus, que trabalha o nosso mundo. </w:t>
      </w:r>
    </w:p>
    <w:p w14:paraId="6A472DD2" w14:textId="77777777" w:rsidR="003F6AB9" w:rsidRPr="002E67A3" w:rsidRDefault="003F6AB9" w:rsidP="002E67A3">
      <w:pPr>
        <w:spacing w:after="0" w:line="360" w:lineRule="auto"/>
        <w:jc w:val="both"/>
        <w:rPr>
          <w:rFonts w:ascii="Candara" w:hAnsi="Candara"/>
          <w:color w:val="000000"/>
          <w:sz w:val="24"/>
          <w:szCs w:val="24"/>
        </w:rPr>
      </w:pPr>
    </w:p>
    <w:p w14:paraId="47B5BA43" w14:textId="77777777" w:rsidR="003731F5" w:rsidRPr="002E67A3" w:rsidRDefault="003F6AB9" w:rsidP="002E67A3">
      <w:pPr>
        <w:spacing w:after="0" w:line="360" w:lineRule="auto"/>
        <w:ind w:right="26"/>
        <w:jc w:val="both"/>
        <w:rPr>
          <w:rFonts w:ascii="Candara" w:hAnsi="Candara"/>
          <w:color w:val="000000"/>
          <w:sz w:val="24"/>
          <w:szCs w:val="24"/>
        </w:rPr>
      </w:pPr>
      <w:r w:rsidRPr="002E67A3">
        <w:rPr>
          <w:rFonts w:ascii="Candara" w:hAnsi="Candara"/>
          <w:color w:val="000000"/>
          <w:sz w:val="24"/>
          <w:szCs w:val="24"/>
        </w:rPr>
        <w:t>É preciso descobrir na vida dos não praticantes e dos afastados sinais do Espírito em ação, vestígios do mistério desse Deus que nos precede.</w:t>
      </w:r>
    </w:p>
    <w:p w14:paraId="21B7888A" w14:textId="77777777" w:rsidR="00082F31" w:rsidRPr="002E67A3" w:rsidRDefault="00082F31" w:rsidP="002E67A3">
      <w:pPr>
        <w:spacing w:after="0" w:line="360" w:lineRule="auto"/>
        <w:jc w:val="both"/>
        <w:rPr>
          <w:rFonts w:ascii="Candara" w:hAnsi="Candara"/>
          <w:color w:val="000000" w:themeColor="text1"/>
          <w:sz w:val="24"/>
          <w:szCs w:val="24"/>
        </w:rPr>
      </w:pPr>
    </w:p>
    <w:p w14:paraId="18FDD4B3" w14:textId="77777777" w:rsidR="00751D8B" w:rsidRPr="002E67A3" w:rsidRDefault="003731F5" w:rsidP="002E67A3">
      <w:pPr>
        <w:spacing w:after="0" w:line="360" w:lineRule="auto"/>
        <w:jc w:val="both"/>
        <w:rPr>
          <w:rFonts w:ascii="Candara" w:hAnsi="Candara"/>
          <w:color w:val="000000" w:themeColor="text1"/>
          <w:sz w:val="24"/>
          <w:szCs w:val="24"/>
        </w:rPr>
      </w:pPr>
      <w:r w:rsidRPr="002E67A3">
        <w:rPr>
          <w:rFonts w:ascii="Candara" w:hAnsi="Candara"/>
          <w:color w:val="000000" w:themeColor="text1"/>
          <w:sz w:val="24"/>
          <w:szCs w:val="24"/>
        </w:rPr>
        <w:t xml:space="preserve">Para ser missionária, ela precisa que cada um dos seus fiéis se torne um guia solícito no meio das gentes que andam à procura, mesmo se aparentemente meio-perdidos; precisamos muito de cristãos capazes de serem bons ouvintes, interessados na escuta dos que têm histórias de vida para contar, a fim de ajudar a “desvendar” nelas a presença de Deus, que ali permanece escondida. </w:t>
      </w:r>
    </w:p>
    <w:p w14:paraId="5CD5A434" w14:textId="77777777" w:rsidR="00751D8B" w:rsidRPr="002E67A3" w:rsidRDefault="00751D8B" w:rsidP="002E67A3">
      <w:pPr>
        <w:spacing w:after="0" w:line="360" w:lineRule="auto"/>
        <w:jc w:val="both"/>
        <w:rPr>
          <w:rFonts w:ascii="Candara" w:hAnsi="Candara"/>
          <w:color w:val="000000" w:themeColor="text1"/>
          <w:sz w:val="24"/>
          <w:szCs w:val="24"/>
        </w:rPr>
      </w:pPr>
    </w:p>
    <w:p w14:paraId="0B093C2E" w14:textId="77777777" w:rsidR="003731F5" w:rsidRPr="002E67A3" w:rsidRDefault="003731F5" w:rsidP="002E67A3">
      <w:pPr>
        <w:spacing w:after="0" w:line="360" w:lineRule="auto"/>
        <w:jc w:val="both"/>
        <w:rPr>
          <w:rFonts w:ascii="Candara" w:hAnsi="Candara"/>
          <w:color w:val="000000" w:themeColor="text1"/>
          <w:sz w:val="24"/>
          <w:szCs w:val="24"/>
        </w:rPr>
      </w:pPr>
      <w:r w:rsidRPr="002E67A3">
        <w:rPr>
          <w:rFonts w:ascii="Candara" w:hAnsi="Candara"/>
          <w:color w:val="000000" w:themeColor="text1"/>
          <w:sz w:val="24"/>
          <w:szCs w:val="24"/>
        </w:rPr>
        <w:t xml:space="preserve">Missão é, antes de mais, </w:t>
      </w:r>
      <w:proofErr w:type="gramStart"/>
      <w:r w:rsidRPr="002E67A3">
        <w:rPr>
          <w:rFonts w:ascii="Candara" w:hAnsi="Candara"/>
          <w:color w:val="000000" w:themeColor="text1"/>
          <w:sz w:val="24"/>
          <w:szCs w:val="24"/>
        </w:rPr>
        <w:t>anunciar Aquele</w:t>
      </w:r>
      <w:proofErr w:type="gramEnd"/>
      <w:r w:rsidRPr="002E67A3">
        <w:rPr>
          <w:rFonts w:ascii="Candara" w:hAnsi="Candara"/>
          <w:color w:val="000000" w:themeColor="text1"/>
          <w:sz w:val="24"/>
          <w:szCs w:val="24"/>
        </w:rPr>
        <w:t xml:space="preserve"> que se esconde no desejo e até no desvario de cada pessoa. Na verdade, Deus atua em todos e em todos Se encontra (</w:t>
      </w:r>
      <w:proofErr w:type="spellStart"/>
      <w:r w:rsidRPr="002E67A3">
        <w:rPr>
          <w:rFonts w:ascii="Candara" w:hAnsi="Candara" w:cs="Arial"/>
          <w:i/>
          <w:iCs/>
          <w:color w:val="000000" w:themeColor="text1"/>
          <w:sz w:val="24"/>
          <w:szCs w:val="24"/>
          <w:bdr w:val="none" w:sz="0" w:space="0" w:color="auto" w:frame="1"/>
          <w:shd w:val="clear" w:color="auto" w:fill="FFFFFF"/>
        </w:rPr>
        <w:t>Ef</w:t>
      </w:r>
      <w:proofErr w:type="spellEnd"/>
      <w:r w:rsidRPr="002E67A3">
        <w:rPr>
          <w:rFonts w:ascii="Candara" w:hAnsi="Candara" w:cs="Arial"/>
          <w:iCs/>
          <w:color w:val="000000" w:themeColor="text1"/>
          <w:sz w:val="24"/>
          <w:szCs w:val="24"/>
          <w:bdr w:val="none" w:sz="0" w:space="0" w:color="auto" w:frame="1"/>
          <w:shd w:val="clear" w:color="auto" w:fill="FFFFFF"/>
        </w:rPr>
        <w:t xml:space="preserve"> 4,6)</w:t>
      </w:r>
      <w:r w:rsidRPr="002E67A3">
        <w:rPr>
          <w:rFonts w:ascii="Candara" w:hAnsi="Candara"/>
          <w:color w:val="000000" w:themeColor="text1"/>
          <w:sz w:val="24"/>
          <w:szCs w:val="24"/>
        </w:rPr>
        <w:t xml:space="preserve">. </w:t>
      </w:r>
    </w:p>
    <w:p w14:paraId="7C5669A7" w14:textId="77777777" w:rsidR="003731F5" w:rsidRPr="002E67A3" w:rsidRDefault="003731F5" w:rsidP="002E67A3">
      <w:pPr>
        <w:spacing w:after="0" w:line="360" w:lineRule="auto"/>
        <w:jc w:val="both"/>
        <w:rPr>
          <w:rFonts w:ascii="Candara" w:hAnsi="Candara"/>
          <w:color w:val="000000" w:themeColor="text1"/>
          <w:sz w:val="24"/>
          <w:szCs w:val="24"/>
        </w:rPr>
      </w:pPr>
    </w:p>
    <w:p w14:paraId="1A202DAC" w14:textId="77777777" w:rsidR="003731F5" w:rsidRPr="002E67A3" w:rsidRDefault="003731F5" w:rsidP="002E67A3">
      <w:pPr>
        <w:spacing w:after="0" w:line="360" w:lineRule="auto"/>
        <w:jc w:val="both"/>
        <w:rPr>
          <w:rFonts w:ascii="Candara" w:hAnsi="Candara"/>
          <w:color w:val="000000" w:themeColor="text1"/>
          <w:sz w:val="24"/>
          <w:szCs w:val="24"/>
        </w:rPr>
      </w:pPr>
      <w:r w:rsidRPr="002E67A3">
        <w:rPr>
          <w:rFonts w:ascii="Candara" w:hAnsi="Candara"/>
          <w:color w:val="000000" w:themeColor="text1"/>
          <w:sz w:val="24"/>
          <w:szCs w:val="24"/>
        </w:rPr>
        <w:t xml:space="preserve">Precisamos de suscitar e manter um diálogo com os interlocutores, convencidos, por um lado, que </w:t>
      </w:r>
      <w:r w:rsidRPr="002E67A3">
        <w:rPr>
          <w:rFonts w:ascii="Candara" w:hAnsi="Candara"/>
          <w:b/>
          <w:color w:val="000000" w:themeColor="text1"/>
          <w:sz w:val="24"/>
          <w:szCs w:val="24"/>
        </w:rPr>
        <w:t>o Espírito Santo sempre chega antes de nós e dispõe os outros</w:t>
      </w:r>
      <w:r w:rsidRPr="002E67A3">
        <w:rPr>
          <w:rFonts w:ascii="Candara" w:hAnsi="Candara"/>
          <w:color w:val="000000" w:themeColor="text1"/>
          <w:sz w:val="24"/>
          <w:szCs w:val="24"/>
        </w:rPr>
        <w:t xml:space="preserve"> não só para receber a mensagem, mas também os capacita para que nos ensinem algo através das suas esperanças e sonhos. </w:t>
      </w:r>
    </w:p>
    <w:p w14:paraId="5F84D8A7" w14:textId="77777777" w:rsidR="00751D8B" w:rsidRPr="002E67A3" w:rsidRDefault="00751D8B" w:rsidP="002E67A3">
      <w:pPr>
        <w:spacing w:after="0" w:line="360" w:lineRule="auto"/>
        <w:jc w:val="both"/>
        <w:rPr>
          <w:rFonts w:ascii="Candara" w:hAnsi="Candara"/>
          <w:b/>
          <w:color w:val="000000" w:themeColor="text1"/>
          <w:sz w:val="24"/>
          <w:szCs w:val="24"/>
        </w:rPr>
      </w:pPr>
    </w:p>
    <w:p w14:paraId="06786F37" w14:textId="77777777" w:rsidR="00751D8B" w:rsidRPr="00E91AE9" w:rsidRDefault="00751D8B" w:rsidP="002E67A3">
      <w:pPr>
        <w:spacing w:after="0" w:line="360" w:lineRule="auto"/>
        <w:jc w:val="both"/>
        <w:rPr>
          <w:rFonts w:ascii="Candara" w:hAnsi="Candara"/>
          <w:b/>
          <w:color w:val="000000" w:themeColor="text1"/>
          <w:sz w:val="24"/>
          <w:szCs w:val="24"/>
        </w:rPr>
      </w:pPr>
      <w:r w:rsidRPr="005C6768">
        <w:rPr>
          <w:rFonts w:ascii="Candara" w:hAnsi="Candara"/>
          <w:b/>
          <w:color w:val="000000" w:themeColor="text1"/>
          <w:sz w:val="24"/>
          <w:szCs w:val="24"/>
        </w:rPr>
        <w:t>Antes do “ide e anunciai” deve estar o “ide e escutai”.</w:t>
      </w:r>
    </w:p>
    <w:p w14:paraId="554F3DB6" w14:textId="77777777" w:rsidR="003731F5" w:rsidRPr="002E67A3" w:rsidRDefault="003731F5" w:rsidP="002E67A3">
      <w:pPr>
        <w:spacing w:after="0" w:line="360" w:lineRule="auto"/>
        <w:jc w:val="both"/>
        <w:rPr>
          <w:rFonts w:ascii="Candara" w:hAnsi="Candara"/>
          <w:color w:val="000000" w:themeColor="text1"/>
          <w:sz w:val="24"/>
          <w:szCs w:val="24"/>
        </w:rPr>
      </w:pPr>
    </w:p>
    <w:p w14:paraId="5BFF59D0" w14:textId="77777777" w:rsidR="00082F31" w:rsidRPr="002E67A3" w:rsidRDefault="003731F5" w:rsidP="002E67A3">
      <w:pPr>
        <w:spacing w:after="0" w:line="360" w:lineRule="auto"/>
        <w:jc w:val="both"/>
        <w:rPr>
          <w:rFonts w:ascii="Candara" w:hAnsi="Candara"/>
          <w:color w:val="000000" w:themeColor="text1"/>
          <w:sz w:val="24"/>
          <w:szCs w:val="24"/>
        </w:rPr>
      </w:pPr>
      <w:r w:rsidRPr="002E67A3">
        <w:rPr>
          <w:rFonts w:ascii="Candara" w:hAnsi="Candara"/>
          <w:color w:val="000000" w:themeColor="text1"/>
          <w:sz w:val="24"/>
          <w:szCs w:val="24"/>
        </w:rPr>
        <w:t>Na verdade, uma Igreja em que somos “</w:t>
      </w:r>
      <w:r w:rsidRPr="002E67A3">
        <w:rPr>
          <w:rFonts w:ascii="Candara" w:hAnsi="Candara"/>
          <w:i/>
          <w:color w:val="000000" w:themeColor="text1"/>
          <w:sz w:val="24"/>
          <w:szCs w:val="24"/>
        </w:rPr>
        <w:t>todos discípulos</w:t>
      </w:r>
      <w:r w:rsidRPr="002E67A3">
        <w:rPr>
          <w:rFonts w:ascii="Candara" w:hAnsi="Candara"/>
          <w:color w:val="000000" w:themeColor="text1"/>
          <w:sz w:val="24"/>
          <w:szCs w:val="24"/>
        </w:rPr>
        <w:t xml:space="preserve">” – o Papa, os Bispos, os padres e os ministros da Palavra também o são – deve aprender a escutar a todos, com empatia, como Jesus fez no caminho de Emaús. Isto supõe a convicção de que, na missão, </w:t>
      </w:r>
      <w:r w:rsidRPr="002E67A3">
        <w:rPr>
          <w:rFonts w:ascii="Candara" w:hAnsi="Candara"/>
          <w:b/>
          <w:color w:val="000000" w:themeColor="text1"/>
          <w:sz w:val="24"/>
          <w:szCs w:val="24"/>
        </w:rPr>
        <w:t>mais importante do que saber falar bem é aprender a escutar o outro</w:t>
      </w:r>
      <w:r w:rsidRPr="002E67A3">
        <w:rPr>
          <w:rFonts w:ascii="Candara" w:hAnsi="Candara"/>
          <w:color w:val="000000" w:themeColor="text1"/>
          <w:sz w:val="24"/>
          <w:szCs w:val="24"/>
        </w:rPr>
        <w:t xml:space="preserve">. </w:t>
      </w:r>
    </w:p>
    <w:p w14:paraId="6E257393" w14:textId="77777777" w:rsidR="002E67A3" w:rsidRPr="002E67A3" w:rsidRDefault="002E67A3" w:rsidP="002E67A3">
      <w:pPr>
        <w:spacing w:after="0" w:line="360" w:lineRule="auto"/>
        <w:jc w:val="both"/>
        <w:rPr>
          <w:rFonts w:ascii="Candara" w:hAnsi="Candara"/>
          <w:color w:val="000000" w:themeColor="text1"/>
          <w:sz w:val="24"/>
          <w:szCs w:val="24"/>
        </w:rPr>
      </w:pPr>
    </w:p>
    <w:p w14:paraId="2DCFC7A3" w14:textId="77777777" w:rsidR="00751D8B" w:rsidRPr="002E67A3" w:rsidRDefault="003731F5" w:rsidP="002E67A3">
      <w:pPr>
        <w:spacing w:after="0" w:line="360" w:lineRule="auto"/>
        <w:jc w:val="both"/>
        <w:rPr>
          <w:rFonts w:ascii="Candara" w:hAnsi="Candara"/>
          <w:color w:val="000000" w:themeColor="text1"/>
          <w:sz w:val="24"/>
          <w:szCs w:val="24"/>
        </w:rPr>
      </w:pPr>
      <w:r w:rsidRPr="002E67A3">
        <w:rPr>
          <w:rFonts w:ascii="Candara" w:hAnsi="Candara"/>
          <w:color w:val="000000" w:themeColor="text1"/>
          <w:sz w:val="24"/>
          <w:szCs w:val="24"/>
        </w:rPr>
        <w:t xml:space="preserve">É preciso que cada um se torne um bom ouvinte, um guia solícito, interessado na escuta dos que têm histórias de vida para contar, a fim de os ajudar a desvendar os sinais da presença de Deus nas suas vidas (cf. EG 71). Não se deve minimizar o silêncio reverencial, diante da terra sagrada do outro </w:t>
      </w:r>
      <w:r w:rsidRPr="002E67A3">
        <w:rPr>
          <w:rFonts w:ascii="Candara" w:hAnsi="Candara" w:cs="Arial"/>
          <w:color w:val="000000" w:themeColor="text1"/>
          <w:sz w:val="24"/>
          <w:szCs w:val="24"/>
          <w:shd w:val="clear" w:color="auto" w:fill="FFFFFF"/>
        </w:rPr>
        <w:t>(cf.</w:t>
      </w:r>
      <w:r w:rsidRPr="002E67A3">
        <w:rPr>
          <w:rStyle w:val="apple-converted-space"/>
          <w:rFonts w:ascii="Candara" w:hAnsi="Candara" w:cs="Arial"/>
          <w:color w:val="000000" w:themeColor="text1"/>
          <w:sz w:val="24"/>
          <w:szCs w:val="24"/>
          <w:shd w:val="clear" w:color="auto" w:fill="FFFFFF"/>
        </w:rPr>
        <w:t> </w:t>
      </w:r>
      <w:r w:rsidRPr="002E67A3">
        <w:rPr>
          <w:rStyle w:val="nfase"/>
          <w:rFonts w:ascii="Candara" w:hAnsi="Candara" w:cs="Arial"/>
          <w:color w:val="000000" w:themeColor="text1"/>
          <w:sz w:val="24"/>
          <w:szCs w:val="24"/>
          <w:bdr w:val="none" w:sz="0" w:space="0" w:color="auto" w:frame="1"/>
          <w:shd w:val="clear" w:color="auto" w:fill="FFFFFF"/>
        </w:rPr>
        <w:t>Ex</w:t>
      </w:r>
      <w:r w:rsidRPr="002E67A3">
        <w:rPr>
          <w:rStyle w:val="apple-converted-space"/>
          <w:rFonts w:ascii="Candara" w:hAnsi="Candara" w:cs="Arial"/>
          <w:color w:val="000000" w:themeColor="text1"/>
          <w:sz w:val="24"/>
          <w:szCs w:val="24"/>
          <w:shd w:val="clear" w:color="auto" w:fill="FFFFFF"/>
        </w:rPr>
        <w:t> </w:t>
      </w:r>
      <w:r w:rsidRPr="002E67A3">
        <w:rPr>
          <w:rFonts w:ascii="Candara" w:hAnsi="Candara" w:cs="Arial"/>
          <w:color w:val="000000" w:themeColor="text1"/>
          <w:sz w:val="24"/>
          <w:szCs w:val="24"/>
          <w:shd w:val="clear" w:color="auto" w:fill="FFFFFF"/>
        </w:rPr>
        <w:t>3, 5; cf. EG 169).</w:t>
      </w:r>
      <w:r w:rsidRPr="002E67A3">
        <w:rPr>
          <w:rFonts w:ascii="Candara" w:hAnsi="Candara"/>
          <w:color w:val="000000" w:themeColor="text1"/>
          <w:sz w:val="24"/>
          <w:szCs w:val="24"/>
        </w:rPr>
        <w:t xml:space="preserve"> </w:t>
      </w:r>
    </w:p>
    <w:p w14:paraId="36CC1CF6" w14:textId="77777777" w:rsidR="00FF4F56" w:rsidRDefault="00FF4F56" w:rsidP="002E67A3">
      <w:pPr>
        <w:spacing w:after="0" w:line="360" w:lineRule="auto"/>
        <w:jc w:val="both"/>
        <w:rPr>
          <w:rFonts w:ascii="Candara" w:hAnsi="Candara"/>
          <w:color w:val="000000" w:themeColor="text1"/>
          <w:sz w:val="24"/>
          <w:szCs w:val="24"/>
        </w:rPr>
      </w:pPr>
    </w:p>
    <w:p w14:paraId="172A8E29" w14:textId="2525D0E8" w:rsidR="00082F31" w:rsidRPr="002E67A3" w:rsidRDefault="003731F5" w:rsidP="002E67A3">
      <w:pPr>
        <w:spacing w:after="0" w:line="360" w:lineRule="auto"/>
        <w:jc w:val="both"/>
        <w:rPr>
          <w:rFonts w:ascii="Candara" w:hAnsi="Candara"/>
          <w:color w:val="000000" w:themeColor="text1"/>
          <w:sz w:val="24"/>
          <w:szCs w:val="24"/>
        </w:rPr>
      </w:pPr>
      <w:r w:rsidRPr="002E67A3">
        <w:rPr>
          <w:rFonts w:ascii="Candara" w:hAnsi="Candara"/>
          <w:color w:val="000000" w:themeColor="text1"/>
          <w:sz w:val="24"/>
          <w:szCs w:val="24"/>
        </w:rPr>
        <w:t xml:space="preserve">Precisamos de aprender a dialogar com todos, convictos de que o Espírito Santo chega antes de nós e dispõe os outros para receber o Evangelho; o mesmo Espírito Santo capacita os outros, não só para ouvirem a Palavra, mas para nos dizerem essa Palavra através dos seus sonhos, sofrimentos, alegrias e esperanças. </w:t>
      </w:r>
    </w:p>
    <w:p w14:paraId="569C7B7B" w14:textId="77777777" w:rsidR="002E67A3" w:rsidRPr="002E67A3" w:rsidRDefault="002E67A3" w:rsidP="002E67A3">
      <w:pPr>
        <w:spacing w:after="0" w:line="360" w:lineRule="auto"/>
        <w:jc w:val="both"/>
        <w:rPr>
          <w:rFonts w:ascii="Candara" w:hAnsi="Candara"/>
          <w:color w:val="000000" w:themeColor="text1"/>
          <w:sz w:val="24"/>
          <w:szCs w:val="24"/>
        </w:rPr>
      </w:pPr>
    </w:p>
    <w:p w14:paraId="4C3A0D8D" w14:textId="77777777" w:rsidR="003731F5" w:rsidRPr="005C6768" w:rsidRDefault="003731F5" w:rsidP="002E67A3">
      <w:pPr>
        <w:spacing w:after="0" w:line="360" w:lineRule="auto"/>
        <w:jc w:val="both"/>
        <w:rPr>
          <w:rFonts w:ascii="Candara" w:hAnsi="Candara"/>
          <w:b/>
          <w:color w:val="000000" w:themeColor="text1"/>
          <w:sz w:val="24"/>
          <w:szCs w:val="24"/>
        </w:rPr>
      </w:pPr>
      <w:r w:rsidRPr="002E67A3">
        <w:rPr>
          <w:rFonts w:ascii="Candara" w:hAnsi="Candara"/>
          <w:color w:val="000000" w:themeColor="text1"/>
          <w:sz w:val="24"/>
          <w:szCs w:val="24"/>
        </w:rPr>
        <w:t>“</w:t>
      </w:r>
      <w:r w:rsidRPr="002E67A3">
        <w:rPr>
          <w:rFonts w:ascii="Candara" w:hAnsi="Candara"/>
          <w:i/>
          <w:color w:val="000000" w:themeColor="text1"/>
          <w:sz w:val="24"/>
          <w:szCs w:val="24"/>
        </w:rPr>
        <w:t>Mesmo quando a vida de alguém tiver sido um desastre, mesmo que o vejamos destruído pelos vícios ou dependências, Deus está presente na sua vida</w:t>
      </w:r>
      <w:r w:rsidRPr="002E67A3">
        <w:rPr>
          <w:rFonts w:ascii="Candara" w:hAnsi="Candara"/>
          <w:color w:val="000000" w:themeColor="text1"/>
          <w:sz w:val="24"/>
          <w:szCs w:val="24"/>
        </w:rPr>
        <w:t xml:space="preserve">” (GE 42). E fala através dela. </w:t>
      </w:r>
      <w:r w:rsidRPr="005C6768">
        <w:rPr>
          <w:rFonts w:ascii="Candara" w:hAnsi="Candara"/>
          <w:color w:val="000000" w:themeColor="text1"/>
          <w:sz w:val="24"/>
          <w:szCs w:val="24"/>
        </w:rPr>
        <w:t xml:space="preserve">Criar a confiança, para que uma pessoa possa dizer-se, mesmo nos aspetos que considera mais vergonhosos e inadmissíveis e condenáveis, e saber acolhê-la na sua humanidade, sem juízos nem condenações, é uma missão pastoral tão necessária e vital. Precisamos muito de valorizar o carisma da escuta, </w:t>
      </w:r>
      <w:r w:rsidRPr="005C6768">
        <w:rPr>
          <w:rFonts w:ascii="Candara" w:hAnsi="Candara"/>
          <w:b/>
          <w:i/>
          <w:color w:val="000000" w:themeColor="text1"/>
          <w:sz w:val="24"/>
          <w:szCs w:val="24"/>
        </w:rPr>
        <w:t>a pastoral do ouvido</w:t>
      </w:r>
      <w:r w:rsidRPr="005C6768">
        <w:rPr>
          <w:rFonts w:ascii="Candara" w:hAnsi="Candara"/>
          <w:b/>
          <w:color w:val="000000" w:themeColor="text1"/>
          <w:sz w:val="24"/>
          <w:szCs w:val="24"/>
        </w:rPr>
        <w:t>.</w:t>
      </w:r>
    </w:p>
    <w:p w14:paraId="6A26BB54" w14:textId="77777777" w:rsidR="00082F31" w:rsidRPr="002E67A3" w:rsidRDefault="00082F31" w:rsidP="002E67A3">
      <w:pPr>
        <w:spacing w:after="0" w:line="360" w:lineRule="auto"/>
        <w:jc w:val="both"/>
        <w:rPr>
          <w:rFonts w:ascii="Candara" w:hAnsi="Candara"/>
          <w:color w:val="000000" w:themeColor="text1"/>
          <w:sz w:val="24"/>
          <w:szCs w:val="24"/>
        </w:rPr>
      </w:pPr>
    </w:p>
    <w:p w14:paraId="6AED6EF0" w14:textId="77777777" w:rsidR="00962F95" w:rsidRPr="002E67A3" w:rsidRDefault="00962F95" w:rsidP="002E67A3">
      <w:pPr>
        <w:spacing w:after="0" w:line="360" w:lineRule="auto"/>
        <w:jc w:val="both"/>
        <w:rPr>
          <w:rFonts w:ascii="Candara" w:hAnsi="Candara"/>
          <w:color w:val="000000"/>
          <w:sz w:val="24"/>
          <w:szCs w:val="24"/>
        </w:rPr>
      </w:pPr>
      <w:r w:rsidRPr="002E67A3">
        <w:rPr>
          <w:rStyle w:val="nfase"/>
          <w:rFonts w:ascii="Candara" w:hAnsi="Candara"/>
          <w:i w:val="0"/>
          <w:color w:val="000000"/>
          <w:sz w:val="24"/>
          <w:szCs w:val="24"/>
          <w:bdr w:val="none" w:sz="0" w:space="0" w:color="auto" w:frame="1"/>
          <w:shd w:val="clear" w:color="auto" w:fill="FFFFFF"/>
        </w:rPr>
        <w:lastRenderedPageBreak/>
        <w:t>A pastoral na cidade deve pôr o maior número possível de batizados em condições de ser guias hábeis e amorosos nestas difíceis transposições de fronteiras que ocorrem diariamente na cidade”.</w:t>
      </w:r>
    </w:p>
    <w:p w14:paraId="31C5DCD5" w14:textId="77777777" w:rsidR="00962F95" w:rsidRPr="005C6768" w:rsidRDefault="00962F95" w:rsidP="002E67A3">
      <w:pPr>
        <w:spacing w:after="0" w:line="360" w:lineRule="auto"/>
        <w:jc w:val="both"/>
        <w:rPr>
          <w:rFonts w:ascii="Candara" w:hAnsi="Candara"/>
          <w:color w:val="000000"/>
          <w:sz w:val="24"/>
          <w:szCs w:val="24"/>
        </w:rPr>
      </w:pPr>
    </w:p>
    <w:p w14:paraId="0EB5A3BC" w14:textId="77777777" w:rsidR="00962F95" w:rsidRPr="005C6768" w:rsidRDefault="00962F95" w:rsidP="00954730">
      <w:pPr>
        <w:pStyle w:val="PargrafodaLista"/>
        <w:numPr>
          <w:ilvl w:val="0"/>
          <w:numId w:val="36"/>
        </w:numPr>
        <w:spacing w:after="0" w:line="360" w:lineRule="auto"/>
        <w:jc w:val="both"/>
        <w:rPr>
          <w:rStyle w:val="nfase"/>
          <w:rFonts w:ascii="Candara" w:hAnsi="Candara"/>
          <w:b/>
          <w:color w:val="000000"/>
          <w:sz w:val="24"/>
          <w:szCs w:val="24"/>
          <w:bdr w:val="none" w:sz="0" w:space="0" w:color="auto" w:frame="1"/>
          <w:shd w:val="clear" w:color="auto" w:fill="FFFFFF"/>
        </w:rPr>
      </w:pPr>
      <w:r w:rsidRPr="005C6768">
        <w:rPr>
          <w:rFonts w:ascii="Candara" w:hAnsi="Candara"/>
          <w:b/>
          <w:color w:val="000000"/>
          <w:sz w:val="24"/>
          <w:szCs w:val="24"/>
        </w:rPr>
        <w:t>Formamos pessoas</w:t>
      </w:r>
      <w:r w:rsidRPr="005C6768">
        <w:rPr>
          <w:rFonts w:ascii="Candara" w:hAnsi="Candara"/>
          <w:b/>
          <w:sz w:val="24"/>
          <w:szCs w:val="24"/>
        </w:rPr>
        <w:t xml:space="preserve"> portadoras de vida, habilitadas para discernir, integrar, conviver, dialogar?</w:t>
      </w:r>
      <w:r w:rsidRPr="005C6768">
        <w:rPr>
          <w:rStyle w:val="nfase"/>
          <w:rFonts w:ascii="Candara" w:hAnsi="Candara"/>
          <w:b/>
          <w:color w:val="000000"/>
          <w:sz w:val="24"/>
          <w:szCs w:val="24"/>
          <w:bdr w:val="none" w:sz="0" w:space="0" w:color="auto" w:frame="1"/>
          <w:shd w:val="clear" w:color="auto" w:fill="FFFFFF"/>
        </w:rPr>
        <w:t xml:space="preserve"> </w:t>
      </w:r>
    </w:p>
    <w:p w14:paraId="4D989586" w14:textId="77777777" w:rsidR="00E91AE9" w:rsidRPr="002E67A3" w:rsidRDefault="00E91AE9" w:rsidP="002E67A3">
      <w:pPr>
        <w:spacing w:after="0" w:line="360" w:lineRule="auto"/>
        <w:rPr>
          <w:rFonts w:ascii="Candara" w:hAnsi="Candara"/>
          <w:b/>
          <w:color w:val="000000"/>
          <w:sz w:val="24"/>
          <w:szCs w:val="24"/>
        </w:rPr>
      </w:pPr>
    </w:p>
    <w:p w14:paraId="71AD0D31" w14:textId="6208FD9A" w:rsidR="003F6AB9" w:rsidRPr="002E67A3" w:rsidRDefault="003F6AB9" w:rsidP="002E67A3">
      <w:pPr>
        <w:spacing w:after="0" w:line="360" w:lineRule="auto"/>
        <w:jc w:val="both"/>
        <w:rPr>
          <w:rFonts w:ascii="Candara" w:hAnsi="Candara"/>
          <w:b/>
          <w:color w:val="000000"/>
          <w:sz w:val="24"/>
          <w:szCs w:val="24"/>
        </w:rPr>
      </w:pPr>
      <w:r w:rsidRPr="002E67A3">
        <w:rPr>
          <w:rFonts w:ascii="Candara" w:hAnsi="Candara"/>
          <w:b/>
          <w:color w:val="000000"/>
          <w:sz w:val="24"/>
          <w:szCs w:val="24"/>
        </w:rPr>
        <w:t>2. Cultura do encontro</w:t>
      </w:r>
    </w:p>
    <w:p w14:paraId="16E01700" w14:textId="77777777" w:rsidR="003F6AB9" w:rsidRPr="002E67A3" w:rsidRDefault="003F6AB9" w:rsidP="002E67A3">
      <w:pPr>
        <w:spacing w:after="0" w:line="360" w:lineRule="auto"/>
        <w:jc w:val="both"/>
        <w:rPr>
          <w:rFonts w:ascii="Candara" w:hAnsi="Candara"/>
          <w:color w:val="000000"/>
          <w:sz w:val="24"/>
          <w:szCs w:val="24"/>
        </w:rPr>
      </w:pPr>
    </w:p>
    <w:p w14:paraId="2DDF1AC4" w14:textId="77777777" w:rsidR="003F6AB9" w:rsidRPr="002E67A3" w:rsidRDefault="003F6AB9" w:rsidP="002E67A3">
      <w:pPr>
        <w:spacing w:after="0" w:line="360" w:lineRule="auto"/>
        <w:ind w:right="26"/>
        <w:jc w:val="both"/>
        <w:rPr>
          <w:rFonts w:ascii="Candara" w:hAnsi="Candara"/>
          <w:color w:val="000000"/>
          <w:sz w:val="24"/>
          <w:szCs w:val="24"/>
        </w:rPr>
      </w:pPr>
      <w:r w:rsidRPr="002E67A3">
        <w:rPr>
          <w:rFonts w:ascii="Candara" w:hAnsi="Candara"/>
          <w:color w:val="000000"/>
          <w:sz w:val="24"/>
          <w:szCs w:val="24"/>
        </w:rPr>
        <w:t xml:space="preserve">As paróquias são chamadas a promover aproximação espiritual. E cultivar o encontro pode acontecer até por atividades económicas (café, albergue…) como experiência de hospitalidade, de acolhimento, de encontro.  </w:t>
      </w:r>
    </w:p>
    <w:p w14:paraId="63129AC8" w14:textId="77777777" w:rsidR="003F6AB9" w:rsidRPr="002E67A3" w:rsidRDefault="003F6AB9" w:rsidP="002E67A3">
      <w:pPr>
        <w:spacing w:after="0" w:line="360" w:lineRule="auto"/>
        <w:ind w:right="26"/>
        <w:jc w:val="both"/>
        <w:rPr>
          <w:rFonts w:ascii="Candara" w:hAnsi="Candara"/>
          <w:color w:val="000000"/>
          <w:sz w:val="24"/>
          <w:szCs w:val="24"/>
        </w:rPr>
      </w:pPr>
    </w:p>
    <w:p w14:paraId="5BC8D2BB" w14:textId="77777777" w:rsidR="003F6AB9" w:rsidRPr="002E67A3" w:rsidRDefault="003F6AB9" w:rsidP="002E67A3">
      <w:pPr>
        <w:spacing w:after="0" w:line="360" w:lineRule="auto"/>
        <w:ind w:right="26"/>
        <w:jc w:val="both"/>
        <w:rPr>
          <w:rFonts w:ascii="Candara" w:hAnsi="Candara"/>
          <w:color w:val="000000"/>
          <w:sz w:val="24"/>
          <w:szCs w:val="24"/>
        </w:rPr>
      </w:pPr>
      <w:r w:rsidRPr="002E67A3">
        <w:rPr>
          <w:rFonts w:ascii="Candara" w:hAnsi="Candara"/>
          <w:color w:val="000000"/>
          <w:sz w:val="24"/>
          <w:szCs w:val="24"/>
        </w:rPr>
        <w:t xml:space="preserve">As paróquias são chamadas a procurar e cuidar o encontro direto, físico de pessoas que “andam longe” da paróquia. </w:t>
      </w:r>
    </w:p>
    <w:p w14:paraId="4249353D" w14:textId="77777777" w:rsidR="003F6AB9" w:rsidRPr="002E67A3" w:rsidRDefault="003F6AB9" w:rsidP="002E67A3">
      <w:pPr>
        <w:spacing w:after="0" w:line="360" w:lineRule="auto"/>
        <w:ind w:right="26"/>
        <w:jc w:val="both"/>
        <w:rPr>
          <w:rFonts w:ascii="Candara" w:hAnsi="Candara"/>
          <w:color w:val="000000"/>
          <w:sz w:val="24"/>
          <w:szCs w:val="24"/>
        </w:rPr>
      </w:pPr>
    </w:p>
    <w:p w14:paraId="0D8C2ED1" w14:textId="77777777" w:rsidR="003F6AB9" w:rsidRPr="002E67A3" w:rsidRDefault="003F6AB9" w:rsidP="002E67A3">
      <w:pPr>
        <w:spacing w:after="0" w:line="360" w:lineRule="auto"/>
        <w:jc w:val="both"/>
        <w:rPr>
          <w:rFonts w:ascii="Candara" w:hAnsi="Candara" w:cs="Tahoma"/>
          <w:color w:val="000000"/>
          <w:sz w:val="24"/>
          <w:szCs w:val="24"/>
        </w:rPr>
      </w:pPr>
      <w:r w:rsidRPr="002E67A3">
        <w:rPr>
          <w:rFonts w:ascii="Candara" w:hAnsi="Candara"/>
          <w:color w:val="000000"/>
          <w:sz w:val="24"/>
          <w:szCs w:val="24"/>
        </w:rPr>
        <w:t xml:space="preserve">Neste sentido, reiteradas vezes o Papa desafia-nos a promover uma verdadeira cultura do encontro de modo simples, como fez Jesus: não só vendo, mas olhando, não apenas ouvindo, mas escutando, não só </w:t>
      </w:r>
      <w:proofErr w:type="gramStart"/>
      <w:r w:rsidRPr="002E67A3">
        <w:rPr>
          <w:rFonts w:ascii="Candara" w:hAnsi="Candara"/>
          <w:color w:val="000000"/>
          <w:sz w:val="24"/>
          <w:szCs w:val="24"/>
        </w:rPr>
        <w:t>cruzando-se</w:t>
      </w:r>
      <w:proofErr w:type="gramEnd"/>
      <w:r w:rsidRPr="002E67A3">
        <w:rPr>
          <w:rFonts w:ascii="Candara" w:hAnsi="Candara"/>
          <w:color w:val="000000"/>
          <w:sz w:val="24"/>
          <w:szCs w:val="24"/>
        </w:rPr>
        <w:t xml:space="preserve"> com as pessoas mas detendo-se com elas, deixando-se arrebatar pela compaixão. O nosso grande desafio – disse o Papa – é criar uma cultura do encontro, que alente cada pessoa e cada grupo a partilhar a riqueza das suas tradições e experiências, a abater muros e a construir pontes.</w:t>
      </w:r>
      <w:r w:rsidRPr="002E67A3">
        <w:rPr>
          <w:rFonts w:ascii="Candara" w:hAnsi="Candara" w:cs="Tahoma"/>
          <w:color w:val="000000"/>
          <w:sz w:val="24"/>
          <w:szCs w:val="24"/>
        </w:rPr>
        <w:t xml:space="preserve"> </w:t>
      </w:r>
    </w:p>
    <w:p w14:paraId="55ECD09B" w14:textId="77777777" w:rsidR="00962F95" w:rsidRPr="002E67A3" w:rsidRDefault="00962F95" w:rsidP="002E67A3">
      <w:pPr>
        <w:spacing w:after="0" w:line="360" w:lineRule="auto"/>
        <w:jc w:val="both"/>
        <w:rPr>
          <w:rFonts w:ascii="Candara" w:hAnsi="Candara" w:cs="Tahoma"/>
          <w:i/>
          <w:color w:val="000000"/>
          <w:sz w:val="24"/>
          <w:szCs w:val="24"/>
        </w:rPr>
      </w:pPr>
    </w:p>
    <w:p w14:paraId="790BAB7D" w14:textId="77777777" w:rsidR="003F6AB9" w:rsidRPr="002E67A3" w:rsidRDefault="003F6AB9" w:rsidP="002E67A3">
      <w:pPr>
        <w:spacing w:after="0" w:line="360" w:lineRule="auto"/>
        <w:ind w:right="26"/>
        <w:jc w:val="both"/>
        <w:rPr>
          <w:rFonts w:ascii="Candara" w:hAnsi="Candara"/>
          <w:color w:val="000000"/>
          <w:sz w:val="24"/>
          <w:szCs w:val="24"/>
        </w:rPr>
      </w:pPr>
      <w:r w:rsidRPr="002E67A3">
        <w:rPr>
          <w:rFonts w:ascii="Candara" w:hAnsi="Candara"/>
          <w:i/>
          <w:color w:val="000000"/>
          <w:sz w:val="24"/>
          <w:szCs w:val="24"/>
        </w:rPr>
        <w:t>“Como são belas as cidades que superam a doentia desconfiança e integram os diferentes, e que fazem de tal integração novo fator de desenvolvimento</w:t>
      </w:r>
      <w:r w:rsidRPr="002E67A3">
        <w:rPr>
          <w:rFonts w:ascii="Candara" w:hAnsi="Candara"/>
          <w:color w:val="000000"/>
          <w:sz w:val="24"/>
          <w:szCs w:val="24"/>
        </w:rPr>
        <w:t xml:space="preserve">” (EG 210). </w:t>
      </w:r>
    </w:p>
    <w:p w14:paraId="4FBECACD" w14:textId="77777777" w:rsidR="003F6AB9" w:rsidRPr="002E67A3" w:rsidRDefault="003F6AB9" w:rsidP="002E67A3">
      <w:pPr>
        <w:spacing w:after="0" w:line="360" w:lineRule="auto"/>
        <w:ind w:right="26"/>
        <w:jc w:val="both"/>
        <w:rPr>
          <w:rFonts w:ascii="Candara" w:hAnsi="Candara"/>
          <w:color w:val="000000"/>
          <w:sz w:val="24"/>
          <w:szCs w:val="24"/>
        </w:rPr>
      </w:pPr>
    </w:p>
    <w:p w14:paraId="657705FE" w14:textId="77777777" w:rsidR="003F6AB9" w:rsidRPr="002E67A3" w:rsidRDefault="003F6AB9" w:rsidP="002E67A3">
      <w:pPr>
        <w:spacing w:after="0" w:line="360" w:lineRule="auto"/>
        <w:ind w:right="26"/>
        <w:jc w:val="both"/>
        <w:rPr>
          <w:rFonts w:ascii="Candara" w:hAnsi="Candara"/>
          <w:color w:val="000000"/>
          <w:sz w:val="24"/>
          <w:szCs w:val="24"/>
        </w:rPr>
      </w:pPr>
      <w:r w:rsidRPr="002E67A3">
        <w:rPr>
          <w:rFonts w:ascii="Candara" w:hAnsi="Candara"/>
          <w:color w:val="000000"/>
          <w:sz w:val="24"/>
          <w:szCs w:val="24"/>
        </w:rPr>
        <w:t xml:space="preserve">Este é realmente o caminho: restituir dignidade às pessoas com rostos e com histórias únicas, valorizar o mais pequeno e insignificante dos fragmentos de vida para obter percursos humanizantes. Implica conhecer a realidade do tecido urbano, rua a rua, palmo a palmo, identificar os problemas e os desafios. Implica contribuir para que a cidade seja habitável para todos e onde cada um encontre o seu lugar. </w:t>
      </w:r>
    </w:p>
    <w:p w14:paraId="222DD437" w14:textId="77777777" w:rsidR="00962F95" w:rsidRPr="002E67A3" w:rsidRDefault="00962F95" w:rsidP="002E67A3">
      <w:pPr>
        <w:spacing w:after="0" w:line="360" w:lineRule="auto"/>
        <w:ind w:right="26"/>
        <w:jc w:val="both"/>
        <w:rPr>
          <w:rFonts w:ascii="Candara" w:hAnsi="Candara"/>
          <w:sz w:val="20"/>
          <w:szCs w:val="20"/>
        </w:rPr>
      </w:pPr>
    </w:p>
    <w:p w14:paraId="628B1556" w14:textId="42383696" w:rsidR="0092698F" w:rsidRPr="005C6768" w:rsidRDefault="00962F95" w:rsidP="0092698F">
      <w:pPr>
        <w:pStyle w:val="PargrafodaLista"/>
        <w:numPr>
          <w:ilvl w:val="0"/>
          <w:numId w:val="34"/>
        </w:numPr>
        <w:spacing w:after="0" w:line="360" w:lineRule="auto"/>
        <w:ind w:right="26"/>
        <w:jc w:val="both"/>
        <w:rPr>
          <w:rFonts w:ascii="Candara" w:hAnsi="Candara"/>
          <w:b/>
          <w:sz w:val="24"/>
          <w:szCs w:val="24"/>
        </w:rPr>
      </w:pPr>
      <w:r w:rsidRPr="005C6768">
        <w:rPr>
          <w:rFonts w:ascii="Candara" w:hAnsi="Candara"/>
          <w:b/>
          <w:sz w:val="24"/>
          <w:szCs w:val="24"/>
        </w:rPr>
        <w:t xml:space="preserve">Conhecemos bem o terreno, o nosso “território”, com as suas riquezas e pobrezas, problemas e respostas? </w:t>
      </w:r>
    </w:p>
    <w:p w14:paraId="21047F18" w14:textId="78682D41" w:rsidR="002E67A3" w:rsidRPr="005C6768" w:rsidRDefault="00962F95" w:rsidP="002E67A3">
      <w:pPr>
        <w:pStyle w:val="PargrafodaLista"/>
        <w:numPr>
          <w:ilvl w:val="0"/>
          <w:numId w:val="34"/>
        </w:numPr>
        <w:spacing w:after="0" w:line="360" w:lineRule="auto"/>
        <w:ind w:right="26"/>
        <w:jc w:val="both"/>
        <w:rPr>
          <w:rFonts w:ascii="Candara" w:hAnsi="Candara"/>
          <w:b/>
          <w:sz w:val="24"/>
          <w:szCs w:val="24"/>
        </w:rPr>
      </w:pPr>
      <w:r w:rsidRPr="005C6768">
        <w:rPr>
          <w:rFonts w:ascii="Candara" w:hAnsi="Candara"/>
          <w:b/>
          <w:sz w:val="24"/>
          <w:szCs w:val="24"/>
        </w:rPr>
        <w:t xml:space="preserve">Dialogamos e colaboramos subsidiariamente com as instituições “em campo” na cidade? </w:t>
      </w:r>
    </w:p>
    <w:p w14:paraId="448C90FD" w14:textId="2DE86A15" w:rsidR="00962F95" w:rsidRPr="005C6768" w:rsidRDefault="00962F95" w:rsidP="002E67A3">
      <w:pPr>
        <w:pStyle w:val="PargrafodaLista"/>
        <w:numPr>
          <w:ilvl w:val="0"/>
          <w:numId w:val="34"/>
        </w:numPr>
        <w:spacing w:after="0" w:line="360" w:lineRule="auto"/>
        <w:ind w:right="26"/>
        <w:jc w:val="both"/>
        <w:rPr>
          <w:rFonts w:ascii="Candara" w:hAnsi="Candara"/>
          <w:b/>
          <w:sz w:val="24"/>
          <w:szCs w:val="24"/>
        </w:rPr>
      </w:pPr>
      <w:r w:rsidRPr="005C6768">
        <w:rPr>
          <w:rFonts w:ascii="Candara" w:hAnsi="Candara"/>
          <w:b/>
          <w:sz w:val="24"/>
          <w:szCs w:val="24"/>
        </w:rPr>
        <w:t>Se conhecemos bem este terreno, que situações requerem claramente uma mudança pastoral?</w:t>
      </w:r>
    </w:p>
    <w:p w14:paraId="5FA30882" w14:textId="77777777" w:rsidR="00962F95" w:rsidRPr="002E67A3" w:rsidRDefault="00962F95" w:rsidP="002E67A3">
      <w:pPr>
        <w:spacing w:after="0" w:line="360" w:lineRule="auto"/>
        <w:jc w:val="both"/>
        <w:rPr>
          <w:rFonts w:ascii="Candara" w:hAnsi="Candara"/>
          <w:b/>
          <w:i/>
          <w:color w:val="000000"/>
          <w:sz w:val="24"/>
          <w:szCs w:val="24"/>
        </w:rPr>
      </w:pPr>
    </w:p>
    <w:p w14:paraId="0C8A51D3" w14:textId="0DF5F1B0" w:rsidR="003F6AB9" w:rsidRPr="002E67A3" w:rsidRDefault="003F6AB9" w:rsidP="002E67A3">
      <w:pPr>
        <w:spacing w:after="0" w:line="360" w:lineRule="auto"/>
        <w:jc w:val="both"/>
        <w:rPr>
          <w:rFonts w:ascii="Candara" w:hAnsi="Candara"/>
          <w:b/>
          <w:color w:val="000000"/>
          <w:sz w:val="24"/>
          <w:szCs w:val="24"/>
        </w:rPr>
      </w:pPr>
      <w:r w:rsidRPr="002E67A3">
        <w:rPr>
          <w:rFonts w:ascii="Candara" w:hAnsi="Candara"/>
          <w:b/>
          <w:color w:val="000000"/>
          <w:sz w:val="24"/>
          <w:szCs w:val="24"/>
        </w:rPr>
        <w:t>3. Cultura do encontro, também no diálogo pastoral</w:t>
      </w:r>
    </w:p>
    <w:p w14:paraId="3171C307" w14:textId="77777777" w:rsidR="003F6AB9" w:rsidRPr="002E67A3" w:rsidRDefault="003F6AB9" w:rsidP="002E67A3">
      <w:pPr>
        <w:spacing w:after="0" w:line="360" w:lineRule="auto"/>
        <w:jc w:val="both"/>
        <w:rPr>
          <w:rFonts w:ascii="Candara" w:hAnsi="Candara"/>
          <w:color w:val="000000"/>
          <w:sz w:val="24"/>
          <w:szCs w:val="24"/>
        </w:rPr>
      </w:pPr>
    </w:p>
    <w:p w14:paraId="74539FEF"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O diálogo pastoral fica inquinado quando, à partida, o interlocutor está diante de alguém que lhe aparece como “superior”, de modo que não há verdadeira paridade nem recetividade!</w:t>
      </w:r>
    </w:p>
    <w:p w14:paraId="472B7D19" w14:textId="77777777" w:rsidR="003F6AB9" w:rsidRPr="002E67A3" w:rsidRDefault="003F6AB9" w:rsidP="002E67A3">
      <w:pPr>
        <w:spacing w:after="0" w:line="360" w:lineRule="auto"/>
        <w:jc w:val="both"/>
        <w:rPr>
          <w:rFonts w:ascii="Candara" w:hAnsi="Candara"/>
          <w:color w:val="000000"/>
          <w:sz w:val="24"/>
          <w:szCs w:val="24"/>
        </w:rPr>
      </w:pPr>
    </w:p>
    <w:p w14:paraId="6A6B09DC"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Muitas vezes as pessoas que vêm pedir o sacramento estão longe de lhes conferir o sentido teológico que a Igreja lhes oferece. Como respeitar as suas expetativas, sem pôr a saldo o mistério da fé? Eis uma questão pastoral, de grande relevância.</w:t>
      </w:r>
    </w:p>
    <w:p w14:paraId="27663EB3" w14:textId="77777777" w:rsidR="003F6AB9" w:rsidRPr="002E67A3" w:rsidRDefault="003F6AB9" w:rsidP="002E67A3">
      <w:pPr>
        <w:spacing w:after="0" w:line="360" w:lineRule="auto"/>
        <w:jc w:val="both"/>
        <w:rPr>
          <w:rFonts w:ascii="Candara" w:hAnsi="Candara"/>
          <w:color w:val="000000"/>
          <w:sz w:val="24"/>
          <w:szCs w:val="24"/>
        </w:rPr>
      </w:pPr>
    </w:p>
    <w:p w14:paraId="18802395"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O diálogo pastoral não devia fazer-se no pressuposto de que estão </w:t>
      </w:r>
      <w:r w:rsidRPr="002E67A3">
        <w:rPr>
          <w:rFonts w:ascii="Candara" w:hAnsi="Candara"/>
          <w:i/>
          <w:color w:val="000000"/>
          <w:sz w:val="24"/>
          <w:szCs w:val="24"/>
        </w:rPr>
        <w:t>de um lado</w:t>
      </w:r>
      <w:r w:rsidRPr="002E67A3">
        <w:rPr>
          <w:rFonts w:ascii="Candara" w:hAnsi="Candara"/>
          <w:color w:val="000000"/>
          <w:sz w:val="24"/>
          <w:szCs w:val="24"/>
        </w:rPr>
        <w:t xml:space="preserve"> os que sabem </w:t>
      </w:r>
      <w:r w:rsidRPr="002E67A3">
        <w:rPr>
          <w:rFonts w:ascii="Candara" w:hAnsi="Candara"/>
          <w:i/>
          <w:color w:val="000000"/>
          <w:sz w:val="24"/>
          <w:szCs w:val="24"/>
        </w:rPr>
        <w:t xml:space="preserve">e de outro </w:t>
      </w:r>
      <w:r w:rsidRPr="002E67A3">
        <w:rPr>
          <w:rFonts w:ascii="Candara" w:hAnsi="Candara"/>
          <w:color w:val="000000"/>
          <w:sz w:val="24"/>
          <w:szCs w:val="24"/>
        </w:rPr>
        <w:t xml:space="preserve">os que não sabem nada! E se nós (agentes pastorais) nos puséssemos à escuta do outro e nos convertêssemos ao outro, deixando-nos também interpelar e enriquecer?! </w:t>
      </w:r>
    </w:p>
    <w:p w14:paraId="06E1DAB5" w14:textId="77777777" w:rsidR="003F6AB9" w:rsidRPr="002E67A3" w:rsidRDefault="003F6AB9" w:rsidP="002E67A3">
      <w:pPr>
        <w:spacing w:after="0" w:line="360" w:lineRule="auto"/>
        <w:jc w:val="both"/>
        <w:rPr>
          <w:rFonts w:ascii="Candara" w:hAnsi="Candara"/>
          <w:color w:val="000000"/>
          <w:sz w:val="24"/>
          <w:szCs w:val="24"/>
        </w:rPr>
      </w:pPr>
    </w:p>
    <w:p w14:paraId="2190017C"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No diálogo entre agentes pastorais e os que pedem os sacramentos é preciso passar da lógica do frente a frente, à lógica do caminhar juntos. </w:t>
      </w:r>
    </w:p>
    <w:p w14:paraId="2C95C093" w14:textId="77777777" w:rsidR="003F6AB9" w:rsidRPr="002E67A3" w:rsidRDefault="003F6AB9" w:rsidP="002E67A3">
      <w:pPr>
        <w:spacing w:after="0" w:line="360" w:lineRule="auto"/>
        <w:jc w:val="both"/>
        <w:rPr>
          <w:rFonts w:ascii="Candara" w:hAnsi="Candara"/>
          <w:color w:val="000000"/>
          <w:sz w:val="24"/>
          <w:szCs w:val="24"/>
        </w:rPr>
      </w:pPr>
    </w:p>
    <w:p w14:paraId="080988AB"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É preciso centrar-se mais na pessoa que faz o pedido, do que no pedido feito. É preciso que o discernimento seja feito em comum. </w:t>
      </w:r>
    </w:p>
    <w:p w14:paraId="70CCC39D" w14:textId="77777777" w:rsidR="003F6AB9" w:rsidRPr="002E67A3" w:rsidRDefault="003F6AB9" w:rsidP="002E67A3">
      <w:pPr>
        <w:spacing w:after="0" w:line="360" w:lineRule="auto"/>
        <w:jc w:val="both"/>
        <w:rPr>
          <w:rFonts w:ascii="Candara" w:hAnsi="Candara"/>
          <w:color w:val="000000"/>
          <w:sz w:val="24"/>
          <w:szCs w:val="24"/>
        </w:rPr>
      </w:pPr>
    </w:p>
    <w:p w14:paraId="7A79406A"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No diálogo pastoral, não se pode esperar que os requerentes dos sacramentos falem o nosso calão eclesial, o nosso </w:t>
      </w:r>
      <w:proofErr w:type="spellStart"/>
      <w:r w:rsidRPr="002E67A3">
        <w:rPr>
          <w:rFonts w:ascii="Candara" w:hAnsi="Candara"/>
          <w:color w:val="000000"/>
          <w:sz w:val="24"/>
          <w:szCs w:val="24"/>
        </w:rPr>
        <w:t>teologuês</w:t>
      </w:r>
      <w:proofErr w:type="spellEnd"/>
      <w:r w:rsidRPr="002E67A3">
        <w:rPr>
          <w:rFonts w:ascii="Candara" w:hAnsi="Candara"/>
          <w:color w:val="000000"/>
          <w:sz w:val="24"/>
          <w:szCs w:val="24"/>
        </w:rPr>
        <w:t xml:space="preserve"> ou </w:t>
      </w:r>
      <w:proofErr w:type="spellStart"/>
      <w:r w:rsidRPr="002E67A3">
        <w:rPr>
          <w:rFonts w:ascii="Candara" w:hAnsi="Candara"/>
          <w:color w:val="000000"/>
          <w:sz w:val="24"/>
          <w:szCs w:val="24"/>
        </w:rPr>
        <w:t>eclesialês</w:t>
      </w:r>
      <w:proofErr w:type="spellEnd"/>
      <w:r w:rsidRPr="002E67A3">
        <w:rPr>
          <w:rFonts w:ascii="Candara" w:hAnsi="Candara"/>
          <w:color w:val="000000"/>
          <w:sz w:val="24"/>
          <w:szCs w:val="24"/>
        </w:rPr>
        <w:t xml:space="preserve">. </w:t>
      </w:r>
    </w:p>
    <w:p w14:paraId="18A90F62" w14:textId="77777777" w:rsidR="003F6AB9" w:rsidRPr="002E67A3" w:rsidRDefault="003F6AB9" w:rsidP="002E67A3">
      <w:pPr>
        <w:spacing w:after="0" w:line="360" w:lineRule="auto"/>
        <w:jc w:val="both"/>
        <w:rPr>
          <w:rFonts w:ascii="Candara" w:hAnsi="Candara"/>
          <w:color w:val="000000"/>
          <w:sz w:val="24"/>
          <w:szCs w:val="24"/>
        </w:rPr>
      </w:pPr>
    </w:p>
    <w:p w14:paraId="28BFD33B"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lastRenderedPageBreak/>
        <w:t>A sua gramática de Deus é outra. E, em rigor, o acesso direto àquilo que habita as pessoas, para além das suas palavras, permanece barrado. Nós não podemos escapar à materialidade da linguagem. Teremos de nos aproximar com empatia e solicitude. Estarmos mais atentos ao mistério do outro, do que prontos a avaliá-lo.</w:t>
      </w:r>
    </w:p>
    <w:p w14:paraId="621753DA" w14:textId="77777777" w:rsidR="003F6AB9" w:rsidRPr="002E67A3" w:rsidRDefault="003F6AB9" w:rsidP="002E67A3">
      <w:pPr>
        <w:spacing w:after="0" w:line="360" w:lineRule="auto"/>
        <w:jc w:val="both"/>
        <w:rPr>
          <w:rFonts w:ascii="Candara" w:hAnsi="Candara"/>
          <w:color w:val="000000"/>
          <w:sz w:val="24"/>
          <w:szCs w:val="24"/>
        </w:rPr>
      </w:pPr>
    </w:p>
    <w:p w14:paraId="33F8AEBC"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Há que passar do diálogo dialético (confrontação crítica de posições diferentes) ao diálogo dialogal, ao diálogo humilde, capaz de escutar a história do outro; ao diálogo empático, capaz de entrar na história do outro; em que ambos os interlocutores se reconhecem iguais, renunciando cada um a exercer o poder sobre o outro. O diálogo dialético erra o alvo e fica preso a poderes de argumentação racional. </w:t>
      </w:r>
    </w:p>
    <w:p w14:paraId="66542249" w14:textId="77777777" w:rsidR="003F6AB9" w:rsidRPr="002E67A3" w:rsidRDefault="003F6AB9" w:rsidP="002E67A3">
      <w:pPr>
        <w:spacing w:after="0" w:line="360" w:lineRule="auto"/>
        <w:jc w:val="both"/>
        <w:rPr>
          <w:rFonts w:ascii="Candara" w:hAnsi="Candara"/>
          <w:color w:val="000000"/>
          <w:sz w:val="24"/>
          <w:szCs w:val="24"/>
        </w:rPr>
      </w:pPr>
    </w:p>
    <w:p w14:paraId="44B42901"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É preciso que o agente pastoral cuide por que o seu estatuto na instituição não o coloque superiormente acima do outro. Importa estar recetivo a aprender de quem nos pede e interpela, para fazer um discernimento com os requerentes e não por eles. Responsáveis pastorais e requerentes poderiam descobrir juntos novos significados para os ritos que celebrarão em comum</w:t>
      </w:r>
      <w:r w:rsidRPr="002E67A3">
        <w:rPr>
          <w:rStyle w:val="Refdenotaderodap"/>
          <w:rFonts w:ascii="Candara" w:hAnsi="Candara"/>
          <w:color w:val="000000"/>
          <w:sz w:val="24"/>
          <w:szCs w:val="24"/>
        </w:rPr>
        <w:footnoteReference w:id="9"/>
      </w:r>
      <w:r w:rsidRPr="002E67A3">
        <w:rPr>
          <w:rFonts w:ascii="Candara" w:hAnsi="Candara"/>
          <w:color w:val="000000"/>
          <w:sz w:val="24"/>
          <w:szCs w:val="24"/>
        </w:rPr>
        <w:t>.</w:t>
      </w:r>
    </w:p>
    <w:p w14:paraId="67CEAA54" w14:textId="77777777" w:rsidR="00962F95" w:rsidRPr="002E67A3" w:rsidRDefault="00962F95" w:rsidP="002E67A3">
      <w:pPr>
        <w:spacing w:after="0" w:line="360" w:lineRule="auto"/>
        <w:jc w:val="both"/>
        <w:rPr>
          <w:rFonts w:ascii="Candara" w:hAnsi="Candara"/>
          <w:color w:val="000000"/>
          <w:sz w:val="24"/>
          <w:szCs w:val="24"/>
        </w:rPr>
      </w:pPr>
    </w:p>
    <w:p w14:paraId="7E693DF7" w14:textId="77777777" w:rsidR="00962F95" w:rsidRPr="002E67A3" w:rsidRDefault="00962F95" w:rsidP="002E67A3">
      <w:pPr>
        <w:spacing w:after="0" w:line="360" w:lineRule="auto"/>
        <w:ind w:right="26"/>
        <w:jc w:val="both"/>
        <w:rPr>
          <w:rFonts w:ascii="Candara" w:hAnsi="Candara"/>
          <w:sz w:val="24"/>
          <w:szCs w:val="24"/>
        </w:rPr>
      </w:pPr>
      <w:r w:rsidRPr="002E67A3">
        <w:rPr>
          <w:rFonts w:ascii="Candara" w:hAnsi="Candara"/>
          <w:sz w:val="24"/>
          <w:szCs w:val="24"/>
        </w:rPr>
        <w:t xml:space="preserve">As paróquias são chamadas a promover aproximação espiritual. E cultivar o encontro pode acontecer até por atividades económicas (café, albergue…) como experiência de hospitalidade, de acolhimento, de encontro.  As paróquias são chamadas a procurar e cuidar o encontro direto, físico de pessoas que “andam longe” da paróquia. </w:t>
      </w:r>
    </w:p>
    <w:p w14:paraId="267B2AB0" w14:textId="77777777" w:rsidR="00962F95" w:rsidRPr="002E67A3" w:rsidRDefault="00962F95" w:rsidP="002E67A3">
      <w:pPr>
        <w:spacing w:after="0" w:line="360" w:lineRule="auto"/>
        <w:ind w:right="26"/>
        <w:jc w:val="both"/>
        <w:rPr>
          <w:rFonts w:ascii="Candara" w:hAnsi="Candara"/>
          <w:sz w:val="24"/>
          <w:szCs w:val="24"/>
        </w:rPr>
      </w:pPr>
    </w:p>
    <w:p w14:paraId="5E216273" w14:textId="77777777" w:rsidR="00962F95" w:rsidRPr="005C6768" w:rsidRDefault="00962F95" w:rsidP="002E67A3">
      <w:pPr>
        <w:pStyle w:val="PargrafodaLista"/>
        <w:numPr>
          <w:ilvl w:val="0"/>
          <w:numId w:val="35"/>
        </w:numPr>
        <w:spacing w:after="0" w:line="360" w:lineRule="auto"/>
        <w:ind w:right="26"/>
        <w:jc w:val="both"/>
        <w:rPr>
          <w:rFonts w:ascii="Candara" w:hAnsi="Candara"/>
          <w:b/>
          <w:sz w:val="24"/>
          <w:szCs w:val="24"/>
        </w:rPr>
      </w:pPr>
      <w:r w:rsidRPr="005C6768">
        <w:rPr>
          <w:rFonts w:ascii="Candara" w:hAnsi="Candara"/>
          <w:b/>
          <w:sz w:val="24"/>
          <w:szCs w:val="24"/>
        </w:rPr>
        <w:t xml:space="preserve">Seria sensato, útil e pastoralmente viável “especializar” algumas Paróquias ou Igrejas ou Reitorias ou Ordens religiosas em algum tipo de “resposta pastoral”, tais como acolhimento a turistas e imigrantes, momento espiritual, celebração da reconciliação, catequese para deficientes, catecumenato, espaço de retiro…ou outros? </w:t>
      </w:r>
    </w:p>
    <w:p w14:paraId="41CABEAD" w14:textId="39281AD8" w:rsidR="003F6AB9" w:rsidRDefault="003F6AB9" w:rsidP="002E67A3">
      <w:pPr>
        <w:spacing w:after="0" w:line="360" w:lineRule="auto"/>
        <w:jc w:val="both"/>
        <w:rPr>
          <w:rFonts w:ascii="Candara" w:hAnsi="Candara"/>
          <w:color w:val="000000"/>
          <w:sz w:val="24"/>
          <w:szCs w:val="24"/>
        </w:rPr>
      </w:pPr>
    </w:p>
    <w:p w14:paraId="529A933B" w14:textId="77777777" w:rsidR="005C6768" w:rsidRPr="002E67A3" w:rsidRDefault="005C6768" w:rsidP="002E67A3">
      <w:pPr>
        <w:spacing w:after="0" w:line="360" w:lineRule="auto"/>
        <w:jc w:val="both"/>
        <w:rPr>
          <w:rFonts w:ascii="Candara" w:hAnsi="Candara"/>
          <w:color w:val="000000"/>
          <w:sz w:val="24"/>
          <w:szCs w:val="24"/>
        </w:rPr>
      </w:pPr>
    </w:p>
    <w:p w14:paraId="1A01D814" w14:textId="7679C930" w:rsidR="008C0B99" w:rsidRPr="00FF4F56" w:rsidRDefault="00751D8B" w:rsidP="002E67A3">
      <w:pPr>
        <w:spacing w:after="0" w:line="360" w:lineRule="auto"/>
        <w:jc w:val="both"/>
        <w:rPr>
          <w:rFonts w:ascii="Candara" w:hAnsi="Candara"/>
          <w:b/>
          <w:smallCaps/>
          <w:color w:val="FF0000"/>
          <w:sz w:val="24"/>
          <w:szCs w:val="24"/>
        </w:rPr>
      </w:pPr>
      <w:r w:rsidRPr="002E67A3">
        <w:rPr>
          <w:rFonts w:ascii="Candara" w:hAnsi="Candara"/>
          <w:b/>
          <w:smallCaps/>
          <w:color w:val="000000" w:themeColor="text1"/>
          <w:sz w:val="24"/>
          <w:szCs w:val="24"/>
        </w:rPr>
        <w:lastRenderedPageBreak/>
        <w:t>4.</w:t>
      </w:r>
      <w:r w:rsidR="008C0B99" w:rsidRPr="002E67A3">
        <w:rPr>
          <w:rFonts w:ascii="Candara" w:hAnsi="Candara"/>
          <w:b/>
          <w:smallCaps/>
          <w:color w:val="000000" w:themeColor="text1"/>
          <w:sz w:val="24"/>
          <w:szCs w:val="24"/>
        </w:rPr>
        <w:t xml:space="preserve"> </w:t>
      </w:r>
      <w:r w:rsidRPr="002E67A3">
        <w:rPr>
          <w:rFonts w:ascii="Candara" w:hAnsi="Candara"/>
          <w:b/>
          <w:color w:val="000000" w:themeColor="text1"/>
          <w:sz w:val="24"/>
          <w:szCs w:val="24"/>
        </w:rPr>
        <w:t xml:space="preserve">A </w:t>
      </w:r>
      <w:r w:rsidR="008C0B99" w:rsidRPr="002E67A3">
        <w:rPr>
          <w:rFonts w:ascii="Candara" w:hAnsi="Candara"/>
          <w:b/>
          <w:color w:val="000000" w:themeColor="text1"/>
          <w:sz w:val="24"/>
          <w:szCs w:val="24"/>
        </w:rPr>
        <w:t xml:space="preserve">missão </w:t>
      </w:r>
      <w:proofErr w:type="spellStart"/>
      <w:r w:rsidR="008C0B99" w:rsidRPr="002E67A3">
        <w:rPr>
          <w:rFonts w:ascii="Candara" w:hAnsi="Candara"/>
          <w:b/>
          <w:i/>
          <w:color w:val="000000" w:themeColor="text1"/>
          <w:sz w:val="24"/>
          <w:szCs w:val="24"/>
        </w:rPr>
        <w:t>inter</w:t>
      </w:r>
      <w:proofErr w:type="spellEnd"/>
      <w:r w:rsidR="008C0B99" w:rsidRPr="002E67A3">
        <w:rPr>
          <w:rFonts w:ascii="Candara" w:hAnsi="Candara"/>
          <w:b/>
          <w:i/>
          <w:color w:val="000000" w:themeColor="text1"/>
          <w:sz w:val="24"/>
          <w:szCs w:val="24"/>
        </w:rPr>
        <w:t xml:space="preserve"> gentes</w:t>
      </w:r>
      <w:r w:rsidRPr="002E67A3">
        <w:rPr>
          <w:rFonts w:ascii="Candara" w:hAnsi="Candara"/>
          <w:b/>
          <w:i/>
          <w:color w:val="000000" w:themeColor="text1"/>
          <w:sz w:val="24"/>
          <w:szCs w:val="24"/>
        </w:rPr>
        <w:t xml:space="preserve"> e</w:t>
      </w:r>
      <w:r w:rsidR="008C0B99" w:rsidRPr="002E67A3">
        <w:rPr>
          <w:rFonts w:ascii="Candara" w:hAnsi="Candara"/>
          <w:b/>
          <w:i/>
          <w:color w:val="000000" w:themeColor="text1"/>
          <w:sz w:val="24"/>
          <w:szCs w:val="24"/>
        </w:rPr>
        <w:t xml:space="preserve"> cum </w:t>
      </w:r>
      <w:proofErr w:type="spellStart"/>
      <w:r w:rsidR="008C0B99" w:rsidRPr="002E67A3">
        <w:rPr>
          <w:rFonts w:ascii="Candara" w:hAnsi="Candara"/>
          <w:b/>
          <w:i/>
          <w:color w:val="000000" w:themeColor="text1"/>
          <w:sz w:val="24"/>
          <w:szCs w:val="24"/>
        </w:rPr>
        <w:t>gentibus</w:t>
      </w:r>
      <w:proofErr w:type="spellEnd"/>
      <w:r w:rsidR="00FF4F56">
        <w:rPr>
          <w:rFonts w:ascii="Candara" w:hAnsi="Candara"/>
          <w:b/>
          <w:i/>
          <w:color w:val="000000" w:themeColor="text1"/>
          <w:sz w:val="24"/>
          <w:szCs w:val="24"/>
        </w:rPr>
        <w:t xml:space="preserve"> </w:t>
      </w:r>
    </w:p>
    <w:p w14:paraId="53CB39F3" w14:textId="77777777" w:rsidR="008C0B99" w:rsidRPr="002E67A3" w:rsidRDefault="008C0B99" w:rsidP="002E67A3">
      <w:pPr>
        <w:spacing w:after="0" w:line="360" w:lineRule="auto"/>
        <w:jc w:val="both"/>
        <w:rPr>
          <w:rFonts w:ascii="Candara" w:hAnsi="Candara"/>
          <w:color w:val="000000" w:themeColor="text1"/>
          <w:sz w:val="24"/>
          <w:szCs w:val="24"/>
        </w:rPr>
      </w:pPr>
    </w:p>
    <w:p w14:paraId="367B1271" w14:textId="3F76EE52" w:rsidR="008C0B99" w:rsidRPr="002E67A3" w:rsidRDefault="00E91AE9" w:rsidP="002E67A3">
      <w:pPr>
        <w:spacing w:after="0" w:line="360" w:lineRule="auto"/>
        <w:jc w:val="both"/>
        <w:rPr>
          <w:rFonts w:ascii="Candara" w:hAnsi="Candara"/>
          <w:b/>
          <w:color w:val="000000" w:themeColor="text1"/>
          <w:sz w:val="24"/>
          <w:szCs w:val="24"/>
        </w:rPr>
      </w:pPr>
      <w:r>
        <w:rPr>
          <w:rFonts w:ascii="Candara" w:hAnsi="Candara"/>
          <w:b/>
          <w:color w:val="000000" w:themeColor="text1"/>
          <w:sz w:val="24"/>
          <w:szCs w:val="24"/>
        </w:rPr>
        <w:t xml:space="preserve">4.1. </w:t>
      </w:r>
      <w:r w:rsidR="008C0B99" w:rsidRPr="002E67A3">
        <w:rPr>
          <w:rFonts w:ascii="Candara" w:hAnsi="Candara"/>
          <w:b/>
          <w:color w:val="000000" w:themeColor="text1"/>
          <w:sz w:val="24"/>
          <w:szCs w:val="24"/>
        </w:rPr>
        <w:t xml:space="preserve">Missão </w:t>
      </w:r>
      <w:proofErr w:type="spellStart"/>
      <w:r w:rsidR="008C0B99" w:rsidRPr="002E67A3">
        <w:rPr>
          <w:rFonts w:ascii="Candara" w:hAnsi="Candara"/>
          <w:b/>
          <w:i/>
          <w:color w:val="000000" w:themeColor="text1"/>
          <w:sz w:val="24"/>
          <w:szCs w:val="24"/>
        </w:rPr>
        <w:t>inter</w:t>
      </w:r>
      <w:proofErr w:type="spellEnd"/>
      <w:r w:rsidR="008C0B99" w:rsidRPr="002E67A3">
        <w:rPr>
          <w:rFonts w:ascii="Candara" w:hAnsi="Candara"/>
          <w:b/>
          <w:i/>
          <w:color w:val="000000" w:themeColor="text1"/>
          <w:sz w:val="24"/>
          <w:szCs w:val="24"/>
        </w:rPr>
        <w:t xml:space="preserve"> gentes</w:t>
      </w:r>
    </w:p>
    <w:p w14:paraId="2A7F59DC" w14:textId="77777777" w:rsidR="008C0B99" w:rsidRPr="002E67A3" w:rsidRDefault="008C0B99" w:rsidP="002E67A3">
      <w:pPr>
        <w:spacing w:after="0" w:line="360" w:lineRule="auto"/>
        <w:jc w:val="both"/>
        <w:rPr>
          <w:rFonts w:ascii="Candara" w:hAnsi="Candara"/>
          <w:color w:val="000000" w:themeColor="text1"/>
          <w:sz w:val="24"/>
          <w:szCs w:val="24"/>
        </w:rPr>
      </w:pPr>
    </w:p>
    <w:p w14:paraId="742C53D2" w14:textId="77777777" w:rsidR="0092698F" w:rsidRDefault="008C0B99" w:rsidP="002E67A3">
      <w:pPr>
        <w:spacing w:after="0" w:line="360" w:lineRule="auto"/>
        <w:jc w:val="both"/>
        <w:rPr>
          <w:rFonts w:ascii="Candara" w:hAnsi="Candara"/>
          <w:color w:val="000000" w:themeColor="text1"/>
          <w:sz w:val="24"/>
          <w:szCs w:val="24"/>
        </w:rPr>
      </w:pPr>
      <w:r w:rsidRPr="002E67A3">
        <w:rPr>
          <w:rFonts w:ascii="Candara" w:hAnsi="Candara"/>
          <w:color w:val="000000" w:themeColor="text1"/>
          <w:sz w:val="24"/>
          <w:szCs w:val="24"/>
        </w:rPr>
        <w:t xml:space="preserve">Alguns autores falam hoje da missão </w:t>
      </w:r>
      <w:proofErr w:type="spellStart"/>
      <w:r w:rsidRPr="002E67A3">
        <w:rPr>
          <w:rFonts w:ascii="Candara" w:hAnsi="Candara"/>
          <w:i/>
          <w:color w:val="000000" w:themeColor="text1"/>
          <w:sz w:val="24"/>
          <w:szCs w:val="24"/>
        </w:rPr>
        <w:t>inter</w:t>
      </w:r>
      <w:proofErr w:type="spellEnd"/>
      <w:r w:rsidRPr="002E67A3">
        <w:rPr>
          <w:rFonts w:ascii="Candara" w:hAnsi="Candara"/>
          <w:i/>
          <w:color w:val="000000" w:themeColor="text1"/>
          <w:sz w:val="24"/>
          <w:szCs w:val="24"/>
        </w:rPr>
        <w:t xml:space="preserve"> gentes</w:t>
      </w:r>
      <w:r w:rsidR="0092698F">
        <w:rPr>
          <w:rFonts w:ascii="Candara" w:hAnsi="Candara"/>
          <w:i/>
          <w:color w:val="000000" w:themeColor="text1"/>
          <w:sz w:val="24"/>
          <w:szCs w:val="24"/>
        </w:rPr>
        <w:t xml:space="preserve"> </w:t>
      </w:r>
      <w:r w:rsidRPr="002E67A3">
        <w:rPr>
          <w:rStyle w:val="Refdenotaderodap"/>
          <w:rFonts w:ascii="Candara" w:hAnsi="Candara"/>
          <w:i/>
          <w:color w:val="000000" w:themeColor="text1"/>
          <w:sz w:val="24"/>
          <w:szCs w:val="24"/>
        </w:rPr>
        <w:footnoteReference w:id="10"/>
      </w:r>
      <w:r w:rsidRPr="002E67A3">
        <w:rPr>
          <w:rFonts w:ascii="Candara" w:hAnsi="Candara"/>
          <w:color w:val="000000" w:themeColor="text1"/>
          <w:sz w:val="24"/>
          <w:szCs w:val="24"/>
        </w:rPr>
        <w:t xml:space="preserve">. A expressão é de aparição recente no cenário eclesial e afirma-se em contraponto à missão </w:t>
      </w:r>
      <w:r w:rsidRPr="002E67A3">
        <w:rPr>
          <w:rFonts w:ascii="Candara" w:hAnsi="Candara"/>
          <w:i/>
          <w:color w:val="000000" w:themeColor="text1"/>
          <w:sz w:val="24"/>
          <w:szCs w:val="24"/>
        </w:rPr>
        <w:t>ad gentes</w:t>
      </w:r>
      <w:r w:rsidRPr="002E67A3">
        <w:rPr>
          <w:rFonts w:ascii="Candara" w:hAnsi="Candara"/>
          <w:color w:val="000000" w:themeColor="text1"/>
          <w:sz w:val="24"/>
          <w:szCs w:val="24"/>
        </w:rPr>
        <w:t xml:space="preserve">. O termo surgiu no contexto asiático e foi elaborada por W. R. </w:t>
      </w:r>
      <w:proofErr w:type="spellStart"/>
      <w:r w:rsidRPr="002E67A3">
        <w:rPr>
          <w:rFonts w:ascii="Candara" w:hAnsi="Candara"/>
          <w:color w:val="000000" w:themeColor="text1"/>
          <w:sz w:val="24"/>
          <w:szCs w:val="24"/>
        </w:rPr>
        <w:t>Burrows</w:t>
      </w:r>
      <w:proofErr w:type="spellEnd"/>
      <w:r w:rsidRPr="002E67A3">
        <w:rPr>
          <w:rFonts w:ascii="Candara" w:hAnsi="Candara"/>
          <w:color w:val="000000" w:themeColor="text1"/>
          <w:sz w:val="24"/>
          <w:szCs w:val="24"/>
        </w:rPr>
        <w:t xml:space="preserve">, para incluir o tríplice diálogo: diálogo com as grandes religiões, diálogo com as culturas locais tão ricas de sabedoria e de experiência, diálogo com a pobreza opressora de que padece a maioria da população. </w:t>
      </w:r>
    </w:p>
    <w:p w14:paraId="71C6AF89" w14:textId="77777777" w:rsidR="0092698F" w:rsidRDefault="0092698F" w:rsidP="002E67A3">
      <w:pPr>
        <w:spacing w:after="0" w:line="360" w:lineRule="auto"/>
        <w:jc w:val="both"/>
        <w:rPr>
          <w:rFonts w:ascii="Candara" w:hAnsi="Candara"/>
          <w:color w:val="000000" w:themeColor="text1"/>
          <w:sz w:val="24"/>
          <w:szCs w:val="24"/>
        </w:rPr>
      </w:pPr>
    </w:p>
    <w:p w14:paraId="72A71A78" w14:textId="6398A389" w:rsidR="008C0B99" w:rsidRPr="002E67A3" w:rsidRDefault="008C0B99" w:rsidP="002E67A3">
      <w:pPr>
        <w:spacing w:after="0" w:line="360" w:lineRule="auto"/>
        <w:jc w:val="both"/>
        <w:rPr>
          <w:rFonts w:ascii="Candara" w:hAnsi="Candara"/>
          <w:color w:val="000000" w:themeColor="text1"/>
          <w:sz w:val="24"/>
          <w:szCs w:val="24"/>
        </w:rPr>
      </w:pPr>
      <w:r w:rsidRPr="002E67A3">
        <w:rPr>
          <w:rFonts w:ascii="Candara" w:hAnsi="Candara"/>
          <w:color w:val="000000" w:themeColor="text1"/>
          <w:sz w:val="24"/>
          <w:szCs w:val="24"/>
        </w:rPr>
        <w:t xml:space="preserve">Esta proposta vê o </w:t>
      </w:r>
      <w:bookmarkStart w:id="0" w:name="_Hlk530090989"/>
      <w:r w:rsidRPr="002E67A3">
        <w:rPr>
          <w:rFonts w:ascii="Candara" w:hAnsi="Candara"/>
          <w:color w:val="000000" w:themeColor="text1"/>
          <w:sz w:val="24"/>
          <w:szCs w:val="24"/>
        </w:rPr>
        <w:t xml:space="preserve">diálogo como modo de encontro com os outros e pressupõe a </w:t>
      </w:r>
      <w:r w:rsidRPr="0092698F">
        <w:rPr>
          <w:rFonts w:ascii="Candara" w:hAnsi="Candara"/>
          <w:b/>
          <w:color w:val="000000" w:themeColor="text1"/>
          <w:sz w:val="24"/>
          <w:szCs w:val="24"/>
        </w:rPr>
        <w:t>eliminação de qualquer atitude de etnocentrismo cultural</w:t>
      </w:r>
      <w:r w:rsidRPr="002E67A3">
        <w:rPr>
          <w:rFonts w:ascii="Candara" w:hAnsi="Candara"/>
          <w:color w:val="000000" w:themeColor="text1"/>
          <w:sz w:val="24"/>
          <w:szCs w:val="24"/>
        </w:rPr>
        <w:t xml:space="preserve"> ou de superioridade religiosa. </w:t>
      </w:r>
    </w:p>
    <w:p w14:paraId="58111D0F" w14:textId="77777777" w:rsidR="008C0B99" w:rsidRPr="002E67A3" w:rsidRDefault="008C0B99" w:rsidP="002E67A3">
      <w:pPr>
        <w:spacing w:after="0" w:line="360" w:lineRule="auto"/>
        <w:jc w:val="both"/>
        <w:rPr>
          <w:rFonts w:ascii="Candara" w:hAnsi="Candara"/>
          <w:color w:val="000000" w:themeColor="text1"/>
          <w:sz w:val="24"/>
          <w:szCs w:val="24"/>
        </w:rPr>
      </w:pPr>
    </w:p>
    <w:p w14:paraId="2394B3E6" w14:textId="77777777" w:rsidR="008C0B99" w:rsidRPr="002E67A3" w:rsidRDefault="008C0B99" w:rsidP="002E67A3">
      <w:pPr>
        <w:spacing w:after="0" w:line="360" w:lineRule="auto"/>
        <w:jc w:val="both"/>
        <w:rPr>
          <w:rFonts w:ascii="Candara" w:hAnsi="Candara"/>
          <w:color w:val="000000" w:themeColor="text1"/>
          <w:sz w:val="24"/>
          <w:szCs w:val="24"/>
        </w:rPr>
      </w:pPr>
      <w:r w:rsidRPr="002E67A3">
        <w:rPr>
          <w:rFonts w:ascii="Candara" w:hAnsi="Candara"/>
          <w:color w:val="000000" w:themeColor="text1"/>
          <w:sz w:val="24"/>
          <w:szCs w:val="24"/>
        </w:rPr>
        <w:t xml:space="preserve">A peculiaridade da missão </w:t>
      </w:r>
      <w:proofErr w:type="spellStart"/>
      <w:r w:rsidRPr="002E67A3">
        <w:rPr>
          <w:rFonts w:ascii="Candara" w:hAnsi="Candara"/>
          <w:i/>
          <w:color w:val="000000" w:themeColor="text1"/>
          <w:sz w:val="24"/>
          <w:szCs w:val="24"/>
        </w:rPr>
        <w:t>inter</w:t>
      </w:r>
      <w:proofErr w:type="spellEnd"/>
      <w:r w:rsidRPr="002E67A3">
        <w:rPr>
          <w:rFonts w:ascii="Candara" w:hAnsi="Candara"/>
          <w:i/>
          <w:color w:val="000000" w:themeColor="text1"/>
          <w:sz w:val="24"/>
          <w:szCs w:val="24"/>
        </w:rPr>
        <w:t xml:space="preserve"> gentes</w:t>
      </w:r>
      <w:r w:rsidRPr="002E67A3">
        <w:rPr>
          <w:rFonts w:ascii="Candara" w:hAnsi="Candara"/>
          <w:color w:val="000000" w:themeColor="text1"/>
          <w:sz w:val="24"/>
          <w:szCs w:val="24"/>
        </w:rPr>
        <w:t xml:space="preserve"> é que reconhece a diversidade cultural e o pluralismo religioso como </w:t>
      </w:r>
      <w:r w:rsidRPr="0092698F">
        <w:rPr>
          <w:rFonts w:ascii="Candara" w:hAnsi="Candara"/>
          <w:b/>
          <w:color w:val="000000" w:themeColor="text1"/>
          <w:sz w:val="24"/>
          <w:szCs w:val="24"/>
        </w:rPr>
        <w:t>uma bênção e não como problema</w:t>
      </w:r>
      <w:bookmarkEnd w:id="0"/>
      <w:r w:rsidRPr="002E67A3">
        <w:rPr>
          <w:rFonts w:ascii="Candara" w:hAnsi="Candara"/>
          <w:color w:val="000000" w:themeColor="text1"/>
          <w:sz w:val="24"/>
          <w:szCs w:val="24"/>
        </w:rPr>
        <w:t xml:space="preserve">; o </w:t>
      </w:r>
      <w:bookmarkStart w:id="1" w:name="_Hlk530090778"/>
      <w:r w:rsidRPr="002E67A3">
        <w:rPr>
          <w:rFonts w:ascii="Candara" w:hAnsi="Candara"/>
          <w:color w:val="000000" w:themeColor="text1"/>
          <w:sz w:val="24"/>
          <w:szCs w:val="24"/>
        </w:rPr>
        <w:t xml:space="preserve">outro não é um estranho, mas um irmão, não é alguém a quem se tem de convencer (menos ainda vencer); trata-se de um interlocutor valioso. </w:t>
      </w:r>
    </w:p>
    <w:p w14:paraId="1AC6442A" w14:textId="77777777" w:rsidR="008C0B99" w:rsidRPr="002E67A3" w:rsidRDefault="008C0B99" w:rsidP="002E67A3">
      <w:pPr>
        <w:spacing w:after="0" w:line="360" w:lineRule="auto"/>
        <w:jc w:val="both"/>
        <w:rPr>
          <w:rFonts w:ascii="Candara" w:hAnsi="Candara"/>
          <w:color w:val="000000" w:themeColor="text1"/>
          <w:sz w:val="24"/>
          <w:szCs w:val="24"/>
        </w:rPr>
      </w:pPr>
      <w:bookmarkStart w:id="2" w:name="_Hlk530090730"/>
      <w:bookmarkEnd w:id="1"/>
    </w:p>
    <w:p w14:paraId="4331CF48" w14:textId="77777777" w:rsidR="008C0B99" w:rsidRPr="002E67A3" w:rsidRDefault="008C0B99" w:rsidP="002E67A3">
      <w:pPr>
        <w:spacing w:after="0" w:line="360" w:lineRule="auto"/>
        <w:jc w:val="both"/>
        <w:rPr>
          <w:rFonts w:ascii="Candara" w:hAnsi="Candara"/>
          <w:color w:val="000000" w:themeColor="text1"/>
          <w:sz w:val="24"/>
          <w:szCs w:val="24"/>
        </w:rPr>
      </w:pPr>
      <w:r w:rsidRPr="002E67A3">
        <w:rPr>
          <w:rFonts w:ascii="Candara" w:hAnsi="Candara"/>
          <w:color w:val="000000" w:themeColor="text1"/>
          <w:sz w:val="24"/>
          <w:szCs w:val="24"/>
        </w:rPr>
        <w:t xml:space="preserve">A missão </w:t>
      </w:r>
      <w:proofErr w:type="spellStart"/>
      <w:r w:rsidRPr="002E67A3">
        <w:rPr>
          <w:rFonts w:ascii="Candara" w:hAnsi="Candara"/>
          <w:b/>
          <w:i/>
          <w:color w:val="000000" w:themeColor="text1"/>
          <w:sz w:val="24"/>
          <w:szCs w:val="24"/>
        </w:rPr>
        <w:t>inter</w:t>
      </w:r>
      <w:proofErr w:type="spellEnd"/>
      <w:r w:rsidRPr="002E67A3">
        <w:rPr>
          <w:rFonts w:ascii="Candara" w:hAnsi="Candara"/>
          <w:b/>
          <w:i/>
          <w:color w:val="000000" w:themeColor="text1"/>
          <w:sz w:val="24"/>
          <w:szCs w:val="24"/>
        </w:rPr>
        <w:t xml:space="preserve"> gentes</w:t>
      </w:r>
      <w:r w:rsidRPr="002E67A3">
        <w:rPr>
          <w:rFonts w:ascii="Candara" w:hAnsi="Candara"/>
          <w:color w:val="000000" w:themeColor="text1"/>
          <w:sz w:val="24"/>
          <w:szCs w:val="24"/>
        </w:rPr>
        <w:t xml:space="preserve"> é aquela que o próprio Deus protagonizou ao caminhar com o seu povo, ao encarnar na sua história, ao entrar em diálogo connosco. Vemos isso, na prática pastoral de Jesus, por exemplo, no diálogo com a samaritana (</w:t>
      </w:r>
      <w:proofErr w:type="spellStart"/>
      <w:r w:rsidRPr="002E67A3">
        <w:rPr>
          <w:rFonts w:ascii="Candara" w:hAnsi="Candara"/>
          <w:color w:val="000000" w:themeColor="text1"/>
          <w:sz w:val="24"/>
          <w:szCs w:val="24"/>
        </w:rPr>
        <w:t>Jo</w:t>
      </w:r>
      <w:proofErr w:type="spellEnd"/>
      <w:r w:rsidRPr="002E67A3">
        <w:rPr>
          <w:rFonts w:ascii="Candara" w:hAnsi="Candara"/>
          <w:color w:val="000000" w:themeColor="text1"/>
          <w:sz w:val="24"/>
          <w:szCs w:val="24"/>
        </w:rPr>
        <w:t xml:space="preserve"> 4,1-41), ao revelar-lhe a sua capacidade de dar água… e o dom que ela esconde dentro de si. O encontro de Jesus com a sirofenícia (</w:t>
      </w:r>
      <w:proofErr w:type="spellStart"/>
      <w:r w:rsidRPr="002E67A3">
        <w:rPr>
          <w:rFonts w:ascii="Candara" w:hAnsi="Candara"/>
          <w:color w:val="000000" w:themeColor="text1"/>
          <w:sz w:val="24"/>
          <w:szCs w:val="24"/>
        </w:rPr>
        <w:t>Mc</w:t>
      </w:r>
      <w:proofErr w:type="spellEnd"/>
      <w:r w:rsidRPr="002E67A3">
        <w:rPr>
          <w:rFonts w:ascii="Candara" w:hAnsi="Candara"/>
          <w:color w:val="000000" w:themeColor="text1"/>
          <w:sz w:val="24"/>
          <w:szCs w:val="24"/>
        </w:rPr>
        <w:t xml:space="preserve"> 7,24-31) e o encontro de Pedro com Cornélio (</w:t>
      </w:r>
      <w:proofErr w:type="spellStart"/>
      <w:r w:rsidRPr="002E67A3">
        <w:rPr>
          <w:rFonts w:ascii="Candara" w:hAnsi="Candara"/>
          <w:color w:val="000000" w:themeColor="text1"/>
          <w:sz w:val="24"/>
          <w:szCs w:val="24"/>
        </w:rPr>
        <w:t>At</w:t>
      </w:r>
      <w:proofErr w:type="spellEnd"/>
      <w:r w:rsidRPr="002E67A3">
        <w:rPr>
          <w:rFonts w:ascii="Candara" w:hAnsi="Candara"/>
          <w:color w:val="000000" w:themeColor="text1"/>
          <w:sz w:val="24"/>
          <w:szCs w:val="24"/>
        </w:rPr>
        <w:t xml:space="preserve"> 10) podem ser alguns exemplos. Nestes casos, os interlocutores não se deixam entorpecer por estereótipos, a relação dá-se num plano de igualdade fundamental e a conversão é tão exigente para um interlocutor como para outro. </w:t>
      </w:r>
    </w:p>
    <w:p w14:paraId="68E9D6B2" w14:textId="77777777" w:rsidR="008C0B99" w:rsidRPr="002E67A3" w:rsidRDefault="008C0B99" w:rsidP="002E67A3">
      <w:pPr>
        <w:spacing w:after="0" w:line="360" w:lineRule="auto"/>
        <w:jc w:val="both"/>
        <w:rPr>
          <w:rFonts w:ascii="Candara" w:hAnsi="Candara"/>
          <w:color w:val="000000" w:themeColor="text1"/>
          <w:sz w:val="24"/>
          <w:szCs w:val="24"/>
        </w:rPr>
      </w:pPr>
    </w:p>
    <w:p w14:paraId="6DDE46D3" w14:textId="77777777" w:rsidR="008C0B99" w:rsidRPr="002E67A3" w:rsidRDefault="008C0B99" w:rsidP="002E67A3">
      <w:pPr>
        <w:spacing w:after="0" w:line="360" w:lineRule="auto"/>
        <w:jc w:val="both"/>
        <w:rPr>
          <w:rFonts w:ascii="Candara" w:hAnsi="Candara"/>
          <w:color w:val="000000" w:themeColor="text1"/>
          <w:sz w:val="24"/>
          <w:szCs w:val="24"/>
        </w:rPr>
      </w:pPr>
      <w:r w:rsidRPr="002E67A3">
        <w:rPr>
          <w:rFonts w:ascii="Candara" w:hAnsi="Candara"/>
          <w:color w:val="000000" w:themeColor="text1"/>
          <w:sz w:val="24"/>
          <w:szCs w:val="24"/>
        </w:rPr>
        <w:lastRenderedPageBreak/>
        <w:t>Neste sentido, o desafio da missão já não é tanto a extensão ou expansão da Igreja ou do cristianismo, ou da sua zona de influência, mas proporcionar e oferecer a participação do homem na vida de Deus, através da relação com Ele.</w:t>
      </w:r>
    </w:p>
    <w:p w14:paraId="034FF688" w14:textId="77777777" w:rsidR="008C0B99" w:rsidRPr="002E67A3" w:rsidRDefault="008C0B99" w:rsidP="002E67A3">
      <w:pPr>
        <w:spacing w:after="0" w:line="360" w:lineRule="auto"/>
        <w:jc w:val="both"/>
        <w:rPr>
          <w:rFonts w:ascii="Candara" w:hAnsi="Candara"/>
          <w:color w:val="000000" w:themeColor="text1"/>
          <w:sz w:val="24"/>
          <w:szCs w:val="24"/>
        </w:rPr>
      </w:pPr>
    </w:p>
    <w:p w14:paraId="2DB165D9" w14:textId="3DBA1A65" w:rsidR="008C0B99" w:rsidRPr="002E67A3" w:rsidRDefault="00E91AE9" w:rsidP="002E67A3">
      <w:pPr>
        <w:spacing w:after="0" w:line="360" w:lineRule="auto"/>
        <w:jc w:val="both"/>
        <w:rPr>
          <w:rFonts w:ascii="Candara" w:hAnsi="Candara"/>
          <w:b/>
          <w:color w:val="000000" w:themeColor="text1"/>
          <w:sz w:val="24"/>
          <w:szCs w:val="24"/>
        </w:rPr>
      </w:pPr>
      <w:bookmarkStart w:id="3" w:name="_Hlk2113629"/>
      <w:r>
        <w:rPr>
          <w:rFonts w:ascii="Candara" w:hAnsi="Candara"/>
          <w:b/>
          <w:color w:val="000000" w:themeColor="text1"/>
          <w:sz w:val="24"/>
          <w:szCs w:val="24"/>
        </w:rPr>
        <w:t>4.2. Miss</w:t>
      </w:r>
      <w:r w:rsidR="007C7A3F">
        <w:rPr>
          <w:rFonts w:ascii="Candara" w:hAnsi="Candara"/>
          <w:b/>
          <w:color w:val="000000" w:themeColor="text1"/>
          <w:sz w:val="24"/>
          <w:szCs w:val="24"/>
        </w:rPr>
        <w:t>ã</w:t>
      </w:r>
      <w:r>
        <w:rPr>
          <w:rFonts w:ascii="Candara" w:hAnsi="Candara"/>
          <w:b/>
          <w:color w:val="000000" w:themeColor="text1"/>
          <w:sz w:val="24"/>
          <w:szCs w:val="24"/>
        </w:rPr>
        <w:t xml:space="preserve">o </w:t>
      </w:r>
      <w:r w:rsidRPr="00E91AE9">
        <w:rPr>
          <w:rFonts w:ascii="Candara" w:hAnsi="Candara"/>
          <w:b/>
          <w:i/>
          <w:color w:val="000000" w:themeColor="text1"/>
          <w:sz w:val="24"/>
          <w:szCs w:val="24"/>
        </w:rPr>
        <w:t xml:space="preserve">cum </w:t>
      </w:r>
      <w:proofErr w:type="spellStart"/>
      <w:r w:rsidRPr="00E91AE9">
        <w:rPr>
          <w:rFonts w:ascii="Candara" w:hAnsi="Candara"/>
          <w:b/>
          <w:i/>
          <w:color w:val="000000" w:themeColor="text1"/>
          <w:sz w:val="24"/>
          <w:szCs w:val="24"/>
        </w:rPr>
        <w:t>gentibus</w:t>
      </w:r>
      <w:proofErr w:type="spellEnd"/>
      <w:r>
        <w:rPr>
          <w:rFonts w:ascii="Candara" w:hAnsi="Candara"/>
          <w:b/>
          <w:color w:val="000000" w:themeColor="text1"/>
          <w:sz w:val="24"/>
          <w:szCs w:val="24"/>
        </w:rPr>
        <w:t xml:space="preserve"> </w:t>
      </w:r>
    </w:p>
    <w:p w14:paraId="099CF048" w14:textId="77777777" w:rsidR="008C0B99" w:rsidRPr="002E67A3" w:rsidRDefault="008C0B99" w:rsidP="002E67A3">
      <w:pPr>
        <w:spacing w:after="0" w:line="360" w:lineRule="auto"/>
        <w:jc w:val="both"/>
        <w:rPr>
          <w:rFonts w:ascii="Candara" w:hAnsi="Candara"/>
          <w:color w:val="000000" w:themeColor="text1"/>
          <w:sz w:val="24"/>
          <w:szCs w:val="24"/>
        </w:rPr>
      </w:pPr>
    </w:p>
    <w:p w14:paraId="64BAB858" w14:textId="77777777" w:rsidR="008C0B99" w:rsidRPr="002E67A3" w:rsidRDefault="008C0B99" w:rsidP="002E67A3">
      <w:pPr>
        <w:spacing w:after="0" w:line="360" w:lineRule="auto"/>
        <w:jc w:val="both"/>
        <w:rPr>
          <w:rFonts w:ascii="Candara" w:hAnsi="Candara"/>
          <w:color w:val="000000" w:themeColor="text1"/>
          <w:sz w:val="24"/>
          <w:szCs w:val="24"/>
        </w:rPr>
      </w:pPr>
      <w:r w:rsidRPr="002E67A3">
        <w:rPr>
          <w:rFonts w:ascii="Candara" w:hAnsi="Candara"/>
          <w:color w:val="000000" w:themeColor="text1"/>
          <w:sz w:val="24"/>
          <w:szCs w:val="24"/>
        </w:rPr>
        <w:t>A consciência missionária pede-nos para estarmos entre a gente e ir com alegria a todas as gentes. Entende-se a missão “</w:t>
      </w:r>
      <w:r w:rsidRPr="002E67A3">
        <w:rPr>
          <w:rFonts w:ascii="Candara" w:hAnsi="Candara"/>
          <w:i/>
          <w:color w:val="000000" w:themeColor="text1"/>
          <w:sz w:val="24"/>
          <w:szCs w:val="24"/>
        </w:rPr>
        <w:t xml:space="preserve">cum </w:t>
      </w:r>
      <w:proofErr w:type="spellStart"/>
      <w:r w:rsidRPr="002E67A3">
        <w:rPr>
          <w:rFonts w:ascii="Candara" w:hAnsi="Candara"/>
          <w:i/>
          <w:color w:val="000000" w:themeColor="text1"/>
          <w:sz w:val="24"/>
          <w:szCs w:val="24"/>
        </w:rPr>
        <w:t>gentibus</w:t>
      </w:r>
      <w:proofErr w:type="spellEnd"/>
      <w:r w:rsidRPr="002E67A3">
        <w:rPr>
          <w:rFonts w:ascii="Candara" w:hAnsi="Candara"/>
          <w:color w:val="000000" w:themeColor="text1"/>
          <w:sz w:val="24"/>
          <w:szCs w:val="24"/>
        </w:rPr>
        <w:t xml:space="preserve">” e como exercício de recíproca evangelização. </w:t>
      </w:r>
      <w:r w:rsidRPr="002E67A3">
        <w:rPr>
          <w:rFonts w:ascii="Candara" w:hAnsi="Candara"/>
          <w:color w:val="000000" w:themeColor="text1"/>
          <w:sz w:val="21"/>
          <w:szCs w:val="21"/>
        </w:rPr>
        <w:t xml:space="preserve">Deus já está presente e é preciso </w:t>
      </w:r>
      <w:proofErr w:type="spellStart"/>
      <w:r w:rsidRPr="002E67A3">
        <w:rPr>
          <w:rFonts w:ascii="Candara" w:hAnsi="Candara"/>
          <w:color w:val="000000" w:themeColor="text1"/>
          <w:sz w:val="21"/>
          <w:szCs w:val="21"/>
        </w:rPr>
        <w:t>desvendá-l’O</w:t>
      </w:r>
      <w:proofErr w:type="spellEnd"/>
      <w:r w:rsidRPr="002E67A3">
        <w:rPr>
          <w:rFonts w:ascii="Candara" w:hAnsi="Candara"/>
          <w:color w:val="000000" w:themeColor="text1"/>
          <w:sz w:val="21"/>
          <w:szCs w:val="21"/>
        </w:rPr>
        <w:t xml:space="preserve"> (EG 71). </w:t>
      </w:r>
    </w:p>
    <w:p w14:paraId="6A3EFF07" w14:textId="77777777" w:rsidR="008C0B99" w:rsidRPr="002E67A3" w:rsidRDefault="008C0B99" w:rsidP="002E67A3">
      <w:pPr>
        <w:spacing w:after="0" w:line="360" w:lineRule="auto"/>
        <w:jc w:val="both"/>
        <w:rPr>
          <w:rFonts w:ascii="Candara" w:hAnsi="Candara"/>
          <w:b/>
          <w:color w:val="000000" w:themeColor="text1"/>
          <w:sz w:val="24"/>
          <w:szCs w:val="24"/>
        </w:rPr>
      </w:pPr>
    </w:p>
    <w:p w14:paraId="0DCAA170" w14:textId="77777777" w:rsidR="008C0B99" w:rsidRPr="002E67A3" w:rsidRDefault="008C0B99" w:rsidP="002E67A3">
      <w:pPr>
        <w:spacing w:after="0" w:line="360" w:lineRule="auto"/>
        <w:jc w:val="both"/>
        <w:rPr>
          <w:rFonts w:ascii="Candara" w:hAnsi="Candara"/>
          <w:b/>
          <w:color w:val="000000" w:themeColor="text1"/>
          <w:sz w:val="24"/>
          <w:szCs w:val="24"/>
        </w:rPr>
      </w:pPr>
      <w:r w:rsidRPr="002E67A3">
        <w:rPr>
          <w:rFonts w:ascii="Candara" w:hAnsi="Candara"/>
          <w:b/>
          <w:color w:val="000000" w:themeColor="text1"/>
          <w:sz w:val="24"/>
          <w:szCs w:val="24"/>
        </w:rPr>
        <w:t xml:space="preserve">Compreendamos então que não é tanto a Igreja que faz a missão, mas a missão que faz a Igreja. </w:t>
      </w:r>
    </w:p>
    <w:p w14:paraId="319FFCC3" w14:textId="77777777" w:rsidR="008C0B99" w:rsidRPr="002E67A3" w:rsidRDefault="008C0B99" w:rsidP="002E67A3">
      <w:pPr>
        <w:spacing w:after="0" w:line="360" w:lineRule="auto"/>
        <w:jc w:val="both"/>
        <w:rPr>
          <w:rFonts w:ascii="Candara" w:hAnsi="Candara"/>
          <w:color w:val="000000" w:themeColor="text1"/>
          <w:sz w:val="24"/>
          <w:szCs w:val="24"/>
        </w:rPr>
      </w:pPr>
    </w:p>
    <w:p w14:paraId="61B08BB8" w14:textId="77777777" w:rsidR="008C0B99" w:rsidRPr="002E67A3" w:rsidRDefault="008C0B99" w:rsidP="002E67A3">
      <w:pPr>
        <w:spacing w:after="0" w:line="360" w:lineRule="auto"/>
        <w:jc w:val="both"/>
        <w:rPr>
          <w:rFonts w:ascii="Candara" w:hAnsi="Candara"/>
          <w:color w:val="000000" w:themeColor="text1"/>
          <w:sz w:val="24"/>
          <w:szCs w:val="24"/>
        </w:rPr>
      </w:pPr>
      <w:r w:rsidRPr="002E67A3">
        <w:rPr>
          <w:rFonts w:ascii="Candara" w:hAnsi="Candara"/>
          <w:color w:val="000000" w:themeColor="text1"/>
          <w:sz w:val="24"/>
          <w:szCs w:val="24"/>
        </w:rPr>
        <w:t xml:space="preserve">A missão faz a Igreja, porque faz dela melhor instrumento ou agente de salvação. Mais: não é a Igreja que tem uma missão; é a missão que tem uma Igreja. </w:t>
      </w:r>
      <w:bookmarkEnd w:id="3"/>
      <w:r w:rsidRPr="002E67A3">
        <w:rPr>
          <w:rFonts w:ascii="Candara" w:hAnsi="Candara"/>
          <w:color w:val="000000" w:themeColor="text1"/>
          <w:sz w:val="24"/>
          <w:szCs w:val="24"/>
        </w:rPr>
        <w:t xml:space="preserve">Como Igreja não temos uma missão; é a missão que nos tem a nós, enquanto Igreja, é a missão que nos sustenta, funda e impulsiona. A missão não é, pois, uma função da Igreja; ela constitui a sua essência e a sua realização existencial. </w:t>
      </w:r>
    </w:p>
    <w:bookmarkEnd w:id="2"/>
    <w:p w14:paraId="4CED0B9A" w14:textId="77777777" w:rsidR="008C0B99" w:rsidRPr="002E67A3" w:rsidRDefault="008C0B99" w:rsidP="002E67A3">
      <w:pPr>
        <w:spacing w:after="0" w:line="360" w:lineRule="auto"/>
        <w:jc w:val="both"/>
        <w:rPr>
          <w:rFonts w:ascii="Candara" w:hAnsi="Candara"/>
          <w:b/>
          <w:color w:val="000000"/>
          <w:sz w:val="24"/>
          <w:szCs w:val="24"/>
        </w:rPr>
      </w:pPr>
    </w:p>
    <w:p w14:paraId="3CE2F327" w14:textId="2E5A23ED" w:rsidR="003F6AB9" w:rsidRPr="00954730" w:rsidRDefault="00954730" w:rsidP="00FF4F56">
      <w:pPr>
        <w:rPr>
          <w:rFonts w:ascii="Candara" w:hAnsi="Candara"/>
          <w:b/>
          <w:smallCaps/>
          <w:color w:val="000000"/>
          <w:sz w:val="24"/>
          <w:szCs w:val="24"/>
        </w:rPr>
      </w:pPr>
      <w:bookmarkStart w:id="4" w:name="_Hlk530513745"/>
      <w:proofErr w:type="spellStart"/>
      <w:r w:rsidRPr="00954730">
        <w:rPr>
          <w:rFonts w:ascii="Candara" w:hAnsi="Candara"/>
          <w:b/>
          <w:smallCaps/>
          <w:color w:val="000000"/>
          <w:sz w:val="24"/>
          <w:szCs w:val="24"/>
        </w:rPr>
        <w:t>iii</w:t>
      </w:r>
      <w:proofErr w:type="spellEnd"/>
      <w:r w:rsidRPr="00954730">
        <w:rPr>
          <w:rFonts w:ascii="Candara" w:hAnsi="Candara"/>
          <w:b/>
          <w:smallCaps/>
          <w:color w:val="000000"/>
          <w:sz w:val="24"/>
          <w:szCs w:val="24"/>
        </w:rPr>
        <w:t>. um estilo familiar</w:t>
      </w:r>
    </w:p>
    <w:bookmarkEnd w:id="4"/>
    <w:p w14:paraId="699701B2" w14:textId="77777777" w:rsidR="003F6AB9" w:rsidRPr="002E67A3" w:rsidRDefault="003F6AB9" w:rsidP="002E67A3">
      <w:pPr>
        <w:spacing w:after="0" w:line="360" w:lineRule="auto"/>
        <w:jc w:val="both"/>
        <w:rPr>
          <w:rFonts w:ascii="Candara" w:hAnsi="Candara"/>
          <w:b/>
          <w:smallCaps/>
          <w:color w:val="000000"/>
          <w:sz w:val="24"/>
          <w:szCs w:val="24"/>
        </w:rPr>
      </w:pPr>
    </w:p>
    <w:p w14:paraId="6565684A" w14:textId="2ED599B3" w:rsidR="007A5FA0" w:rsidRPr="007C7A3F" w:rsidRDefault="007A5FA0" w:rsidP="007A5FA0">
      <w:pPr>
        <w:pStyle w:val="PargrafodaLista"/>
        <w:numPr>
          <w:ilvl w:val="0"/>
          <w:numId w:val="42"/>
        </w:numPr>
        <w:spacing w:after="0" w:line="360" w:lineRule="auto"/>
        <w:jc w:val="both"/>
        <w:rPr>
          <w:rFonts w:ascii="Candara" w:hAnsi="Candara"/>
          <w:b/>
          <w:color w:val="000000"/>
          <w:sz w:val="24"/>
          <w:szCs w:val="24"/>
        </w:rPr>
      </w:pPr>
      <w:r w:rsidRPr="007C7A3F">
        <w:rPr>
          <w:rFonts w:ascii="Candara" w:hAnsi="Candara"/>
          <w:b/>
          <w:color w:val="000000"/>
          <w:sz w:val="24"/>
          <w:szCs w:val="24"/>
        </w:rPr>
        <w:t>Uma família de famílias</w:t>
      </w:r>
    </w:p>
    <w:p w14:paraId="3ADD97D8" w14:textId="77777777" w:rsidR="007A5FA0" w:rsidRPr="007A5FA0" w:rsidRDefault="007A5FA0" w:rsidP="007A5FA0">
      <w:pPr>
        <w:pStyle w:val="PargrafodaLista"/>
        <w:spacing w:after="0" w:line="360" w:lineRule="auto"/>
        <w:jc w:val="both"/>
        <w:rPr>
          <w:rFonts w:ascii="Candara" w:hAnsi="Candara"/>
          <w:color w:val="000000"/>
          <w:sz w:val="24"/>
          <w:szCs w:val="24"/>
        </w:rPr>
      </w:pPr>
    </w:p>
    <w:p w14:paraId="61290465" w14:textId="439FD2C3"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Fazer crescer a Paróquia, como uma “</w:t>
      </w:r>
      <w:r w:rsidRPr="002E67A3">
        <w:rPr>
          <w:rFonts w:ascii="Candara" w:hAnsi="Candara"/>
          <w:i/>
          <w:color w:val="000000"/>
          <w:sz w:val="24"/>
          <w:szCs w:val="24"/>
        </w:rPr>
        <w:t>família de famílias</w:t>
      </w:r>
      <w:r w:rsidRPr="002E67A3">
        <w:rPr>
          <w:rFonts w:ascii="Candara" w:hAnsi="Candara"/>
          <w:color w:val="000000"/>
          <w:sz w:val="24"/>
          <w:szCs w:val="24"/>
        </w:rPr>
        <w:t>”, como “</w:t>
      </w:r>
      <w:r w:rsidRPr="002E67A3">
        <w:rPr>
          <w:rFonts w:ascii="Candara" w:hAnsi="Candara"/>
          <w:i/>
          <w:color w:val="000000"/>
          <w:sz w:val="24"/>
          <w:szCs w:val="24"/>
        </w:rPr>
        <w:t>casa e escola de comunhão</w:t>
      </w:r>
      <w:r w:rsidRPr="002E67A3">
        <w:rPr>
          <w:rFonts w:ascii="Candara" w:hAnsi="Candara"/>
          <w:color w:val="000000"/>
          <w:sz w:val="24"/>
          <w:szCs w:val="24"/>
        </w:rPr>
        <w:t>” (São João Paulo II, N.M.I.43), em que todos se sintam “</w:t>
      </w:r>
      <w:r w:rsidRPr="002E67A3">
        <w:rPr>
          <w:rFonts w:ascii="Candara" w:hAnsi="Candara"/>
          <w:i/>
          <w:color w:val="000000"/>
          <w:sz w:val="24"/>
          <w:szCs w:val="24"/>
        </w:rPr>
        <w:t xml:space="preserve">como em sua casa” </w:t>
      </w:r>
      <w:r w:rsidRPr="002E67A3">
        <w:rPr>
          <w:rFonts w:ascii="Candara" w:hAnsi="Candara"/>
          <w:color w:val="000000"/>
          <w:sz w:val="24"/>
          <w:szCs w:val="24"/>
        </w:rPr>
        <w:t xml:space="preserve">(EG 199), a começar pelos mais pobres e frágeis, é talvez o desafio, que fica a montante de todas as outras atividades, que são levadas a cabo pela Pastoral Familiar. </w:t>
      </w:r>
    </w:p>
    <w:p w14:paraId="7D9A84C2" w14:textId="77777777" w:rsidR="003F6AB9" w:rsidRPr="002E67A3" w:rsidRDefault="003F6AB9" w:rsidP="002E67A3">
      <w:pPr>
        <w:spacing w:after="0" w:line="360" w:lineRule="auto"/>
        <w:jc w:val="both"/>
        <w:rPr>
          <w:rFonts w:ascii="Candara" w:hAnsi="Candara"/>
          <w:color w:val="000000"/>
          <w:sz w:val="24"/>
          <w:szCs w:val="24"/>
        </w:rPr>
      </w:pPr>
    </w:p>
    <w:p w14:paraId="61540B5B" w14:textId="23A643E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Talvez a Pastoral Familiar não deva ser </w:t>
      </w:r>
      <w:r w:rsidRPr="002E67A3">
        <w:rPr>
          <w:rFonts w:ascii="Candara" w:hAnsi="Candara"/>
          <w:i/>
          <w:color w:val="000000"/>
          <w:sz w:val="24"/>
          <w:szCs w:val="24"/>
        </w:rPr>
        <w:t>“uma agenda de iniciativas e programações pastorais</w:t>
      </w:r>
      <w:r w:rsidRPr="002E67A3">
        <w:rPr>
          <w:rFonts w:ascii="Candara" w:hAnsi="Candara"/>
          <w:color w:val="000000"/>
          <w:sz w:val="24"/>
          <w:szCs w:val="24"/>
        </w:rPr>
        <w:t>”, “</w:t>
      </w:r>
      <w:r w:rsidRPr="002E67A3">
        <w:rPr>
          <w:rFonts w:ascii="Candara" w:hAnsi="Candara"/>
          <w:i/>
          <w:color w:val="000000"/>
          <w:sz w:val="24"/>
          <w:szCs w:val="24"/>
        </w:rPr>
        <w:t>para as famílias</w:t>
      </w:r>
      <w:r w:rsidRPr="002E67A3">
        <w:rPr>
          <w:rFonts w:ascii="Candara" w:hAnsi="Candara"/>
          <w:color w:val="000000"/>
          <w:sz w:val="24"/>
          <w:szCs w:val="24"/>
        </w:rPr>
        <w:t xml:space="preserve">”, mas a criação de um clima familiar, na vida das comunidades, em que as famílias se geram e regeneram na fé, em que crescem e </w:t>
      </w:r>
      <w:r w:rsidRPr="002E67A3">
        <w:rPr>
          <w:rFonts w:ascii="Candara" w:hAnsi="Candara"/>
          <w:color w:val="000000"/>
          <w:sz w:val="24"/>
          <w:szCs w:val="24"/>
        </w:rPr>
        <w:lastRenderedPageBreak/>
        <w:t>frutificam no amor, num processo de geração de vida nova, em que elas mesmas se sentem protagonistas da solicitude da Igreja, por todos, e por cada um, desde o nascimento à morte</w:t>
      </w:r>
      <w:r w:rsidRPr="002E67A3">
        <w:rPr>
          <w:rStyle w:val="Refdenotaderodap"/>
          <w:rFonts w:ascii="Candara" w:hAnsi="Candara"/>
          <w:color w:val="000000"/>
          <w:sz w:val="24"/>
          <w:szCs w:val="24"/>
        </w:rPr>
        <w:footnoteReference w:id="11"/>
      </w:r>
      <w:r w:rsidRPr="002E67A3">
        <w:rPr>
          <w:rFonts w:ascii="Candara" w:hAnsi="Candara"/>
          <w:color w:val="000000"/>
          <w:sz w:val="24"/>
          <w:szCs w:val="24"/>
        </w:rPr>
        <w:t>.</w:t>
      </w:r>
    </w:p>
    <w:p w14:paraId="704493A6" w14:textId="77777777" w:rsidR="003F6AB9" w:rsidRPr="002E67A3" w:rsidRDefault="003F6AB9" w:rsidP="002E67A3">
      <w:pPr>
        <w:spacing w:after="0" w:line="360" w:lineRule="auto"/>
        <w:jc w:val="both"/>
        <w:rPr>
          <w:rFonts w:ascii="Candara" w:hAnsi="Candara"/>
          <w:color w:val="000000"/>
          <w:sz w:val="24"/>
          <w:szCs w:val="24"/>
        </w:rPr>
      </w:pPr>
    </w:p>
    <w:p w14:paraId="7C6CCA0F" w14:textId="72000EF0" w:rsidR="007A5FA0" w:rsidRPr="007A5FA0" w:rsidRDefault="007A5FA0" w:rsidP="002E67A3">
      <w:pPr>
        <w:spacing w:after="0" w:line="360" w:lineRule="auto"/>
        <w:jc w:val="both"/>
        <w:rPr>
          <w:rFonts w:ascii="Candara" w:hAnsi="Candara"/>
          <w:b/>
          <w:color w:val="000000"/>
          <w:sz w:val="24"/>
          <w:szCs w:val="24"/>
        </w:rPr>
      </w:pPr>
      <w:r w:rsidRPr="007C7A3F">
        <w:rPr>
          <w:rFonts w:ascii="Candara" w:hAnsi="Candara"/>
          <w:b/>
          <w:color w:val="000000"/>
          <w:sz w:val="24"/>
          <w:szCs w:val="24"/>
        </w:rPr>
        <w:t>2. Ambiente familiar: uma mãe de coração aberto</w:t>
      </w:r>
    </w:p>
    <w:p w14:paraId="688E4F42" w14:textId="77777777" w:rsidR="007A5FA0" w:rsidRDefault="007A5FA0" w:rsidP="002E67A3">
      <w:pPr>
        <w:spacing w:after="0" w:line="360" w:lineRule="auto"/>
        <w:jc w:val="both"/>
        <w:rPr>
          <w:rFonts w:ascii="Candara" w:hAnsi="Candara"/>
          <w:color w:val="000000"/>
          <w:sz w:val="24"/>
          <w:szCs w:val="24"/>
        </w:rPr>
      </w:pPr>
    </w:p>
    <w:p w14:paraId="11E12F3C" w14:textId="74908D6C"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Há, de facto, um </w:t>
      </w:r>
      <w:r w:rsidRPr="002E67A3">
        <w:rPr>
          <w:rFonts w:ascii="Candara" w:hAnsi="Candara"/>
          <w:i/>
          <w:color w:val="000000"/>
          <w:sz w:val="24"/>
          <w:szCs w:val="24"/>
        </w:rPr>
        <w:t>espírito familiar</w:t>
      </w:r>
      <w:r w:rsidRPr="002E67A3">
        <w:rPr>
          <w:rFonts w:ascii="Candara" w:hAnsi="Candara"/>
          <w:color w:val="000000"/>
          <w:sz w:val="24"/>
          <w:szCs w:val="24"/>
        </w:rPr>
        <w:t>, na pastoral, quando se cuida do acolhimento, sobretudo dos mais frágeis e vulneráveis, quando se desenvolve a proximidade com todos, quando se geram laços de fraternidade e de caridade entre os fiéis, quando se acompanham as pessoas, nos seus momentos e nos eixos existenciais das suas vidas, quando se atende aos percursos pessoais e às etapas de crise e de crescimento de cada um... quando a Igreja se revela então uma “</w:t>
      </w:r>
      <w:r w:rsidRPr="002E67A3">
        <w:rPr>
          <w:rFonts w:ascii="Candara" w:hAnsi="Candara"/>
          <w:i/>
          <w:color w:val="000000"/>
          <w:sz w:val="24"/>
          <w:szCs w:val="24"/>
        </w:rPr>
        <w:t>Mãe de coração aberto</w:t>
      </w:r>
      <w:r w:rsidRPr="002E67A3">
        <w:rPr>
          <w:rFonts w:ascii="Candara" w:hAnsi="Candara"/>
          <w:color w:val="000000"/>
          <w:sz w:val="24"/>
          <w:szCs w:val="24"/>
        </w:rPr>
        <w:t>” (EG 46;47), capaz de acolher e gerar a vida, capaz de alimentar, de perdoar, de curar as feridas e de festejar cada passo, cada etapa (AL 163), da vida e da alegria do amor em família.</w:t>
      </w:r>
    </w:p>
    <w:p w14:paraId="06DDC1E1" w14:textId="77777777" w:rsidR="003731F5" w:rsidRPr="002E67A3" w:rsidRDefault="003731F5" w:rsidP="002E67A3">
      <w:pPr>
        <w:spacing w:after="0" w:line="360" w:lineRule="auto"/>
        <w:rPr>
          <w:rFonts w:ascii="Candara" w:hAnsi="Candara"/>
          <w:b/>
          <w:smallCaps/>
          <w:color w:val="000000"/>
          <w:sz w:val="24"/>
          <w:szCs w:val="24"/>
        </w:rPr>
      </w:pPr>
      <w:bookmarkStart w:id="5" w:name="_Hlk530513810"/>
    </w:p>
    <w:p w14:paraId="69DD09F7" w14:textId="76ED812D" w:rsidR="007A5FA0" w:rsidRPr="007A5FA0" w:rsidRDefault="007A5FA0" w:rsidP="00E91AE9">
      <w:pPr>
        <w:shd w:val="clear" w:color="auto" w:fill="FFFFFF" w:themeFill="background1"/>
        <w:spacing w:after="0" w:line="360" w:lineRule="auto"/>
        <w:jc w:val="both"/>
        <w:rPr>
          <w:rFonts w:ascii="Candara" w:hAnsi="Candara"/>
          <w:b/>
          <w:color w:val="000000"/>
          <w:sz w:val="24"/>
          <w:szCs w:val="24"/>
        </w:rPr>
      </w:pPr>
      <w:r w:rsidRPr="007C7A3F">
        <w:rPr>
          <w:rFonts w:ascii="Candara" w:hAnsi="Candara"/>
          <w:b/>
          <w:color w:val="000000"/>
          <w:sz w:val="24"/>
          <w:szCs w:val="24"/>
        </w:rPr>
        <w:t xml:space="preserve">3. </w:t>
      </w:r>
      <w:r w:rsidR="0092698F" w:rsidRPr="007C7A3F">
        <w:rPr>
          <w:rFonts w:ascii="Candara" w:hAnsi="Candara"/>
          <w:b/>
          <w:color w:val="000000"/>
          <w:sz w:val="24"/>
          <w:szCs w:val="24"/>
        </w:rPr>
        <w:t>A limpeza de uma Igreja suja</w:t>
      </w:r>
      <w:r w:rsidR="0092698F">
        <w:rPr>
          <w:rFonts w:ascii="Candara" w:hAnsi="Candara"/>
          <w:b/>
          <w:color w:val="000000"/>
          <w:sz w:val="24"/>
          <w:szCs w:val="24"/>
        </w:rPr>
        <w:t xml:space="preserve"> </w:t>
      </w:r>
    </w:p>
    <w:p w14:paraId="6A613423" w14:textId="77777777" w:rsidR="007A5FA0" w:rsidRDefault="007A5FA0" w:rsidP="00E91AE9">
      <w:pPr>
        <w:shd w:val="clear" w:color="auto" w:fill="FFFFFF" w:themeFill="background1"/>
        <w:spacing w:after="0" w:line="360" w:lineRule="auto"/>
        <w:jc w:val="both"/>
        <w:rPr>
          <w:rFonts w:ascii="Candara" w:hAnsi="Candara"/>
          <w:color w:val="000000"/>
          <w:sz w:val="24"/>
          <w:szCs w:val="24"/>
        </w:rPr>
      </w:pPr>
    </w:p>
    <w:p w14:paraId="0463873E" w14:textId="61004073" w:rsidR="00040EE6" w:rsidRPr="002E67A3" w:rsidRDefault="00D248CE" w:rsidP="00E91AE9">
      <w:pPr>
        <w:shd w:val="clear" w:color="auto" w:fill="FFFFFF" w:themeFill="background1"/>
        <w:spacing w:after="0" w:line="360" w:lineRule="auto"/>
        <w:jc w:val="both"/>
        <w:rPr>
          <w:rFonts w:ascii="Candara" w:hAnsi="Candara"/>
          <w:color w:val="000000"/>
          <w:sz w:val="24"/>
          <w:szCs w:val="24"/>
        </w:rPr>
      </w:pPr>
      <w:r w:rsidRPr="002E67A3">
        <w:rPr>
          <w:rFonts w:ascii="Candara" w:hAnsi="Candara"/>
          <w:color w:val="000000"/>
          <w:sz w:val="24"/>
          <w:szCs w:val="24"/>
        </w:rPr>
        <w:t>“</w:t>
      </w:r>
      <w:r w:rsidR="00040EE6" w:rsidRPr="002E67A3">
        <w:rPr>
          <w:rFonts w:ascii="Candara" w:hAnsi="Candara"/>
          <w:color w:val="000000"/>
          <w:sz w:val="24"/>
          <w:szCs w:val="24"/>
        </w:rPr>
        <w:t xml:space="preserve">Penso muitas vezes numa passagem do romance de </w:t>
      </w:r>
      <w:proofErr w:type="spellStart"/>
      <w:r w:rsidR="00040EE6" w:rsidRPr="002E67A3">
        <w:rPr>
          <w:rFonts w:ascii="Candara" w:hAnsi="Candara"/>
          <w:color w:val="000000"/>
          <w:sz w:val="24"/>
          <w:szCs w:val="24"/>
        </w:rPr>
        <w:t>Bernanos</w:t>
      </w:r>
      <w:proofErr w:type="spellEnd"/>
      <w:r w:rsidR="00040EE6" w:rsidRPr="002E67A3">
        <w:rPr>
          <w:rFonts w:ascii="Candara" w:hAnsi="Candara"/>
          <w:color w:val="000000"/>
          <w:sz w:val="24"/>
          <w:szCs w:val="24"/>
        </w:rPr>
        <w:t xml:space="preserve">, </w:t>
      </w:r>
      <w:r w:rsidR="00040EE6" w:rsidRPr="002E67A3">
        <w:rPr>
          <w:rFonts w:ascii="Candara" w:hAnsi="Candara"/>
          <w:i/>
          <w:color w:val="000000"/>
          <w:sz w:val="24"/>
          <w:szCs w:val="24"/>
        </w:rPr>
        <w:t>Diário de um pároco da aldeia</w:t>
      </w:r>
      <w:r w:rsidR="00040EE6" w:rsidRPr="002E67A3">
        <w:rPr>
          <w:rFonts w:ascii="Candara" w:hAnsi="Candara"/>
          <w:color w:val="000000"/>
          <w:sz w:val="24"/>
          <w:szCs w:val="24"/>
        </w:rPr>
        <w:t xml:space="preserve">. </w:t>
      </w:r>
      <w:r w:rsidRPr="002E67A3">
        <w:rPr>
          <w:rFonts w:ascii="Candara" w:hAnsi="Candara"/>
          <w:color w:val="000000"/>
          <w:sz w:val="24"/>
          <w:szCs w:val="24"/>
        </w:rPr>
        <w:t xml:space="preserve">É sobre um assunto talvez inesperado, mas que pode ser formulado através de uma pergunta. Os nossos templos devem estar limpos ou sujos? Claro que esta interrogação deve ser lida em chave simbólica, mas os símbolos só funcionam verdadeiramente quando ancorados na realidade que espelham e desafiam. </w:t>
      </w:r>
      <w:proofErr w:type="spellStart"/>
      <w:r w:rsidRPr="002E67A3">
        <w:rPr>
          <w:rFonts w:ascii="Candara" w:hAnsi="Candara"/>
          <w:color w:val="000000"/>
          <w:sz w:val="24"/>
          <w:szCs w:val="24"/>
        </w:rPr>
        <w:t>Bernanos</w:t>
      </w:r>
      <w:proofErr w:type="spellEnd"/>
      <w:r w:rsidRPr="002E67A3">
        <w:rPr>
          <w:rFonts w:ascii="Candara" w:hAnsi="Candara"/>
          <w:color w:val="000000"/>
          <w:sz w:val="24"/>
          <w:szCs w:val="24"/>
        </w:rPr>
        <w:t xml:space="preserve"> parte do exemplo de uma sacristã tão zelosa da limpeza da Igreja que olhava para os fiéis que nela entravam como uma ameaça e um incómodo. É neste contexto que o escritor defende o seguinte: «uma igreja paroquial tem de estar suja. E a cristandade inteira deve está-lo ainda mais». Uma Igreja maníaca da organização e da ordem, obcecada pelo regime da pureza, distancia-se das pessoas. Torna-se um lugar de cerimónia, estático e correto como um museu, mas deixa de ser um território de celebração da vida, atravessado pelo quotidiano, pela sua turbulência e pelas suas </w:t>
      </w:r>
      <w:r w:rsidRPr="002E67A3">
        <w:rPr>
          <w:rFonts w:ascii="Candara" w:hAnsi="Candara"/>
          <w:color w:val="000000"/>
          <w:sz w:val="24"/>
          <w:szCs w:val="24"/>
        </w:rPr>
        <w:lastRenderedPageBreak/>
        <w:t>pegadas. Fica sequestrada pelo formalismo e pelo zelo em vez da misericórdia e da alegria. Concentra-se no odor a naftalina, quando se devia empestar, como recomenda o Papa Francisco, do cheiro do seu rebanho</w:t>
      </w:r>
      <w:r w:rsidR="0092698F">
        <w:rPr>
          <w:rFonts w:ascii="Candara" w:hAnsi="Candara"/>
          <w:color w:val="000000"/>
          <w:sz w:val="24"/>
          <w:szCs w:val="24"/>
        </w:rPr>
        <w:t>.”</w:t>
      </w:r>
      <w:r w:rsidRPr="002E67A3">
        <w:rPr>
          <w:rStyle w:val="Refdenotaderodap"/>
          <w:rFonts w:ascii="Candara" w:hAnsi="Candara"/>
          <w:color w:val="000000"/>
          <w:sz w:val="24"/>
          <w:szCs w:val="24"/>
        </w:rPr>
        <w:footnoteReference w:id="12"/>
      </w:r>
    </w:p>
    <w:p w14:paraId="3599B4CE" w14:textId="27F8F489" w:rsidR="002E67A3" w:rsidRDefault="002E67A3">
      <w:pPr>
        <w:rPr>
          <w:rFonts w:ascii="Candara" w:hAnsi="Candara"/>
          <w:b/>
          <w:color w:val="000000"/>
          <w:sz w:val="24"/>
          <w:szCs w:val="24"/>
        </w:rPr>
      </w:pPr>
    </w:p>
    <w:p w14:paraId="64BA0E23" w14:textId="77777777" w:rsidR="00751D8B" w:rsidRPr="00954730" w:rsidRDefault="00954730" w:rsidP="002E67A3">
      <w:pPr>
        <w:spacing w:after="0" w:line="360" w:lineRule="auto"/>
        <w:jc w:val="both"/>
        <w:rPr>
          <w:rFonts w:ascii="Candara" w:hAnsi="Candara"/>
          <w:b/>
          <w:smallCaps/>
          <w:color w:val="000000"/>
          <w:sz w:val="24"/>
          <w:szCs w:val="24"/>
        </w:rPr>
      </w:pPr>
      <w:proofErr w:type="spellStart"/>
      <w:r w:rsidRPr="007C7A3F">
        <w:rPr>
          <w:rFonts w:ascii="Candara" w:hAnsi="Candara"/>
          <w:b/>
          <w:smallCaps/>
          <w:color w:val="000000"/>
          <w:sz w:val="24"/>
          <w:szCs w:val="24"/>
        </w:rPr>
        <w:t>iv</w:t>
      </w:r>
      <w:proofErr w:type="spellEnd"/>
      <w:r w:rsidRPr="007C7A3F">
        <w:rPr>
          <w:rFonts w:ascii="Candara" w:hAnsi="Candara"/>
          <w:b/>
          <w:smallCaps/>
          <w:color w:val="000000"/>
          <w:sz w:val="24"/>
          <w:szCs w:val="24"/>
        </w:rPr>
        <w:t>. um estilo de vida pobre e simples</w:t>
      </w:r>
    </w:p>
    <w:p w14:paraId="50BD439C" w14:textId="77777777" w:rsidR="00751D8B" w:rsidRPr="002E67A3" w:rsidRDefault="00751D8B" w:rsidP="002E67A3">
      <w:pPr>
        <w:spacing w:after="0" w:line="360" w:lineRule="auto"/>
        <w:jc w:val="both"/>
        <w:rPr>
          <w:rFonts w:ascii="Candara" w:hAnsi="Candara"/>
          <w:b/>
          <w:smallCaps/>
          <w:color w:val="000000"/>
          <w:sz w:val="24"/>
          <w:szCs w:val="24"/>
        </w:rPr>
      </w:pPr>
    </w:p>
    <w:p w14:paraId="312C5677" w14:textId="77777777" w:rsidR="00FF4F56" w:rsidRPr="00A85360" w:rsidRDefault="00FF4F56" w:rsidP="002E67A3">
      <w:pPr>
        <w:spacing w:after="0" w:line="360" w:lineRule="auto"/>
        <w:jc w:val="both"/>
        <w:rPr>
          <w:rFonts w:ascii="Candara" w:hAnsi="Candara" w:cs="Arial"/>
          <w:b/>
          <w:color w:val="000000"/>
          <w:sz w:val="24"/>
          <w:szCs w:val="24"/>
          <w:shd w:val="clear" w:color="auto" w:fill="FFFFFF"/>
        </w:rPr>
      </w:pPr>
      <w:r w:rsidRPr="00A85360">
        <w:rPr>
          <w:rFonts w:ascii="Candara" w:hAnsi="Candara" w:cs="Arial"/>
          <w:b/>
          <w:color w:val="000000"/>
          <w:sz w:val="24"/>
          <w:szCs w:val="24"/>
          <w:shd w:val="clear" w:color="auto" w:fill="FFFFFF"/>
        </w:rPr>
        <w:t>1. Pobre de meios e rica no amor</w:t>
      </w:r>
    </w:p>
    <w:p w14:paraId="16253666" w14:textId="77777777" w:rsidR="00A85360" w:rsidRDefault="00A85360" w:rsidP="002E67A3">
      <w:pPr>
        <w:spacing w:after="0" w:line="360" w:lineRule="auto"/>
        <w:jc w:val="both"/>
        <w:rPr>
          <w:rFonts w:ascii="Candara" w:hAnsi="Candara" w:cs="Arial"/>
          <w:color w:val="000000"/>
          <w:sz w:val="24"/>
          <w:szCs w:val="24"/>
          <w:shd w:val="clear" w:color="auto" w:fill="FFFFFF"/>
        </w:rPr>
      </w:pPr>
    </w:p>
    <w:p w14:paraId="7F3E0FFF" w14:textId="08868B8B" w:rsidR="007C7A3F" w:rsidRDefault="007C7A3F" w:rsidP="002E67A3">
      <w:pPr>
        <w:spacing w:after="0" w:line="360" w:lineRule="auto"/>
        <w:jc w:val="both"/>
        <w:rPr>
          <w:rFonts w:ascii="Candara" w:hAnsi="Candara" w:cs="Arial"/>
          <w:color w:val="000000"/>
          <w:sz w:val="24"/>
          <w:szCs w:val="24"/>
          <w:shd w:val="clear" w:color="auto" w:fill="FFFFFF"/>
        </w:rPr>
      </w:pPr>
      <w:r>
        <w:rPr>
          <w:rFonts w:ascii="Candara" w:hAnsi="Candara" w:cs="Arial"/>
          <w:color w:val="000000"/>
          <w:sz w:val="24"/>
          <w:szCs w:val="24"/>
          <w:shd w:val="clear" w:color="auto" w:fill="FFFFFF"/>
        </w:rPr>
        <w:t xml:space="preserve">Por ser a Igreja no meio das pessoas, a Paróquia pode apresentar-se como instituição próxima de todos, capaz de valorizar cada oportunidade de contacto, como possível ponto de partida para um verdadeiro caminho de fé até à santidade, A capacidade de ser uma instituição simples  e humilde e de apresentar os elementos essenciais da fé  cristã, pode fazer dela uma providencial porta de entrada na experiência da fé cristã, inclusive para muitas pessoas que talvez dela se sintam excluídas ou para ela se sintam inaptas. </w:t>
      </w:r>
      <w:r w:rsidRPr="007C7A3F">
        <w:rPr>
          <w:rFonts w:ascii="Candara" w:hAnsi="Candara" w:cs="Arial"/>
          <w:color w:val="000000"/>
          <w:sz w:val="24"/>
          <w:szCs w:val="24"/>
          <w:shd w:val="clear" w:color="auto" w:fill="FFFFFF"/>
        </w:rPr>
        <w:t>Como nos pediu o Papa Francisco, em Fátima, na conclusão da sua homilia</w:t>
      </w:r>
      <w:r>
        <w:rPr>
          <w:rFonts w:ascii="Candara" w:hAnsi="Candara" w:cs="Arial"/>
          <w:color w:val="000000"/>
          <w:sz w:val="24"/>
          <w:szCs w:val="24"/>
          <w:shd w:val="clear" w:color="auto" w:fill="FFFFFF"/>
        </w:rPr>
        <w:t>, a paróquia é pedido que seja a primeira “</w:t>
      </w:r>
      <w:r w:rsidRPr="007C7A3F">
        <w:rPr>
          <w:rFonts w:ascii="Candara" w:hAnsi="Candara" w:cs="Arial"/>
          <w:i/>
          <w:color w:val="000000"/>
          <w:sz w:val="24"/>
          <w:szCs w:val="24"/>
          <w:shd w:val="clear" w:color="auto" w:fill="FFFFFF"/>
        </w:rPr>
        <w:t xml:space="preserve">e a última </w:t>
      </w:r>
      <w:proofErr w:type="gramStart"/>
      <w:r w:rsidRPr="007C7A3F">
        <w:rPr>
          <w:rFonts w:ascii="Candara" w:hAnsi="Candara" w:cs="Arial"/>
          <w:i/>
          <w:color w:val="000000"/>
          <w:sz w:val="24"/>
          <w:szCs w:val="24"/>
          <w:shd w:val="clear" w:color="auto" w:fill="FFFFFF"/>
        </w:rPr>
        <w:t>localização</w:t>
      </w:r>
      <w:r>
        <w:rPr>
          <w:rFonts w:ascii="Candara" w:hAnsi="Candara" w:cs="Arial"/>
          <w:color w:val="000000"/>
          <w:sz w:val="24"/>
          <w:szCs w:val="24"/>
          <w:shd w:val="clear" w:color="auto" w:fill="FFFFFF"/>
        </w:rPr>
        <w:t>”  (</w:t>
      </w:r>
      <w:proofErr w:type="gramEnd"/>
      <w:r>
        <w:rPr>
          <w:rFonts w:ascii="Candara" w:hAnsi="Candara" w:cs="Arial"/>
          <w:color w:val="000000"/>
          <w:sz w:val="24"/>
          <w:szCs w:val="24"/>
          <w:shd w:val="clear" w:color="auto" w:fill="FFFFFF"/>
        </w:rPr>
        <w:t>C</w:t>
      </w:r>
      <w:r w:rsidR="00A85360">
        <w:rPr>
          <w:rFonts w:ascii="Candara" w:hAnsi="Candara" w:cs="Arial"/>
          <w:color w:val="000000"/>
          <w:sz w:val="24"/>
          <w:szCs w:val="24"/>
          <w:shd w:val="clear" w:color="auto" w:fill="FFFFFF"/>
        </w:rPr>
        <w:t>F</w:t>
      </w:r>
      <w:r>
        <w:rPr>
          <w:rFonts w:ascii="Candara" w:hAnsi="Candara" w:cs="Arial"/>
          <w:color w:val="000000"/>
          <w:sz w:val="24"/>
          <w:szCs w:val="24"/>
          <w:shd w:val="clear" w:color="auto" w:fill="FFFFFF"/>
        </w:rPr>
        <w:t xml:space="preserve">L, 26) de </w:t>
      </w:r>
      <w:r w:rsidRPr="007C7A3F">
        <w:rPr>
          <w:rFonts w:ascii="Candara" w:hAnsi="Candara" w:cs="Arial"/>
          <w:color w:val="000000"/>
          <w:sz w:val="24"/>
          <w:szCs w:val="24"/>
          <w:shd w:val="clear" w:color="auto" w:fill="FFFFFF"/>
        </w:rPr>
        <w:t>“</w:t>
      </w:r>
      <w:r w:rsidRPr="007C7A3F">
        <w:rPr>
          <w:rFonts w:ascii="Candara" w:hAnsi="Candara" w:cs="Arial"/>
          <w:i/>
          <w:color w:val="000000"/>
          <w:sz w:val="24"/>
          <w:szCs w:val="24"/>
          <w:shd w:val="clear" w:color="auto" w:fill="FFFFFF"/>
        </w:rPr>
        <w:t>uma Igreja, que brilha quando é missionária, acolhedora, livre, fiel, pobre de meios e rica no amor</w:t>
      </w:r>
      <w:r w:rsidRPr="007C7A3F">
        <w:rPr>
          <w:rFonts w:ascii="Candara" w:hAnsi="Candara" w:cs="Arial"/>
          <w:color w:val="000000"/>
          <w:sz w:val="24"/>
          <w:szCs w:val="24"/>
          <w:shd w:val="clear" w:color="auto" w:fill="FFFFFF"/>
        </w:rPr>
        <w:t xml:space="preserve">” (Papa Francisco, </w:t>
      </w:r>
      <w:r w:rsidRPr="007C7A3F">
        <w:rPr>
          <w:rFonts w:ascii="Candara" w:hAnsi="Candara" w:cs="Arial"/>
          <w:i/>
          <w:color w:val="000000"/>
          <w:sz w:val="24"/>
          <w:szCs w:val="24"/>
          <w:shd w:val="clear" w:color="auto" w:fill="FFFFFF"/>
        </w:rPr>
        <w:t>Homilia</w:t>
      </w:r>
      <w:r w:rsidRPr="007C7A3F">
        <w:rPr>
          <w:rFonts w:ascii="Candara" w:hAnsi="Candara" w:cs="Arial"/>
          <w:color w:val="000000"/>
          <w:sz w:val="24"/>
          <w:szCs w:val="24"/>
          <w:shd w:val="clear" w:color="auto" w:fill="FFFFFF"/>
        </w:rPr>
        <w:t>, 13.05.2017).</w:t>
      </w:r>
    </w:p>
    <w:p w14:paraId="0928A882" w14:textId="77777777" w:rsidR="007C7A3F" w:rsidRPr="002E67A3" w:rsidRDefault="007C7A3F" w:rsidP="002E67A3">
      <w:pPr>
        <w:spacing w:after="0" w:line="360" w:lineRule="auto"/>
        <w:jc w:val="both"/>
        <w:rPr>
          <w:rFonts w:ascii="Candara" w:hAnsi="Candara" w:cs="Arial"/>
          <w:color w:val="000000"/>
          <w:sz w:val="24"/>
          <w:szCs w:val="24"/>
          <w:shd w:val="clear" w:color="auto" w:fill="FFFFFF"/>
        </w:rPr>
      </w:pPr>
    </w:p>
    <w:p w14:paraId="190C1FBB" w14:textId="370934E6" w:rsidR="00751D8B" w:rsidRPr="002E67A3" w:rsidRDefault="007C7A3F" w:rsidP="002E67A3">
      <w:pPr>
        <w:spacing w:after="0" w:line="360" w:lineRule="auto"/>
        <w:jc w:val="both"/>
        <w:rPr>
          <w:rFonts w:ascii="Candara" w:eastAsia="Arial Unicode MS" w:hAnsi="Candara" w:cs="Arial Unicode MS"/>
          <w:bCs/>
          <w:color w:val="000000"/>
          <w:sz w:val="24"/>
          <w:szCs w:val="24"/>
        </w:rPr>
      </w:pPr>
      <w:r>
        <w:rPr>
          <w:rFonts w:ascii="Candara" w:eastAsia="Arial Unicode MS" w:hAnsi="Candara" w:cs="Arial Unicode MS"/>
          <w:bCs/>
          <w:color w:val="000000"/>
          <w:sz w:val="24"/>
          <w:szCs w:val="24"/>
        </w:rPr>
        <w:t>Na verdade, n</w:t>
      </w:r>
      <w:r w:rsidR="00751D8B" w:rsidRPr="002E67A3">
        <w:rPr>
          <w:rFonts w:ascii="Candara" w:eastAsia="Arial Unicode MS" w:hAnsi="Candara" w:cs="Arial Unicode MS"/>
          <w:bCs/>
          <w:color w:val="000000"/>
          <w:sz w:val="24"/>
          <w:szCs w:val="24"/>
        </w:rPr>
        <w:t xml:space="preserve">ão se pode </w:t>
      </w:r>
      <w:r>
        <w:rPr>
          <w:rFonts w:ascii="Candara" w:eastAsia="Arial Unicode MS" w:hAnsi="Candara" w:cs="Arial Unicode MS"/>
          <w:bCs/>
          <w:color w:val="000000"/>
          <w:sz w:val="24"/>
          <w:szCs w:val="24"/>
        </w:rPr>
        <w:t xml:space="preserve">mesmo </w:t>
      </w:r>
      <w:r w:rsidR="00751D8B" w:rsidRPr="002E67A3">
        <w:rPr>
          <w:rFonts w:ascii="Candara" w:eastAsia="Arial Unicode MS" w:hAnsi="Candara" w:cs="Arial Unicode MS"/>
          <w:bCs/>
          <w:color w:val="000000"/>
          <w:sz w:val="24"/>
          <w:szCs w:val="24"/>
        </w:rPr>
        <w:t>evangelizar os pobres, senão com os pobres, senão como pobres! O discípulo missionário anuncia e testemunha Jesus tatuado, estampado, refletido no seu próprio estilo de vida</w:t>
      </w:r>
      <w:r>
        <w:rPr>
          <w:rFonts w:ascii="Candara" w:eastAsia="Arial Unicode MS" w:hAnsi="Candara" w:cs="Arial Unicode MS"/>
          <w:bCs/>
          <w:color w:val="000000"/>
          <w:sz w:val="24"/>
          <w:szCs w:val="24"/>
        </w:rPr>
        <w:t xml:space="preserve"> pobre e simples, que deve também caraterizar a vida de uma paróquia. </w:t>
      </w:r>
    </w:p>
    <w:p w14:paraId="21950D38" w14:textId="77777777" w:rsidR="007C7A3F" w:rsidRDefault="007C7A3F" w:rsidP="002E67A3">
      <w:pPr>
        <w:spacing w:after="0" w:line="360" w:lineRule="auto"/>
        <w:jc w:val="both"/>
        <w:rPr>
          <w:rFonts w:ascii="Candara" w:hAnsi="Candara" w:cs="Arial"/>
          <w:color w:val="000000"/>
          <w:sz w:val="24"/>
          <w:szCs w:val="24"/>
          <w:shd w:val="clear" w:color="auto" w:fill="FFFFFF"/>
        </w:rPr>
      </w:pPr>
    </w:p>
    <w:p w14:paraId="41BCA5B7" w14:textId="4DDF8125" w:rsidR="00751D8B" w:rsidRPr="002E67A3" w:rsidRDefault="00751D8B" w:rsidP="002E67A3">
      <w:pPr>
        <w:spacing w:after="0" w:line="360" w:lineRule="auto"/>
        <w:jc w:val="both"/>
        <w:rPr>
          <w:rFonts w:ascii="Candara" w:hAnsi="Candara"/>
          <w:b/>
          <w:color w:val="000000"/>
          <w:sz w:val="24"/>
          <w:szCs w:val="24"/>
        </w:rPr>
      </w:pPr>
      <w:bookmarkStart w:id="6" w:name="_Hlk530513731"/>
      <w:r w:rsidRPr="002E67A3">
        <w:rPr>
          <w:rFonts w:ascii="Candara" w:hAnsi="Candara"/>
          <w:b/>
          <w:color w:val="000000"/>
          <w:sz w:val="24"/>
          <w:szCs w:val="24"/>
        </w:rPr>
        <w:t>2. Uma Igreja para os pobres</w:t>
      </w:r>
    </w:p>
    <w:bookmarkEnd w:id="6"/>
    <w:p w14:paraId="7D2E325F" w14:textId="77777777" w:rsidR="00751D8B" w:rsidRPr="002E67A3" w:rsidRDefault="00751D8B" w:rsidP="002E67A3">
      <w:pPr>
        <w:spacing w:after="0" w:line="360" w:lineRule="auto"/>
        <w:jc w:val="both"/>
        <w:rPr>
          <w:rFonts w:ascii="Candara" w:hAnsi="Candara"/>
          <w:color w:val="000000"/>
          <w:sz w:val="24"/>
          <w:szCs w:val="24"/>
        </w:rPr>
      </w:pPr>
    </w:p>
    <w:p w14:paraId="624DDC09" w14:textId="7A39D1B7" w:rsidR="00751D8B" w:rsidRPr="002E67A3" w:rsidRDefault="00751D8B" w:rsidP="002E67A3">
      <w:pPr>
        <w:spacing w:after="0" w:line="360" w:lineRule="auto"/>
        <w:jc w:val="both"/>
        <w:rPr>
          <w:rFonts w:ascii="Candara" w:hAnsi="Candara"/>
          <w:color w:val="000000"/>
          <w:sz w:val="24"/>
          <w:szCs w:val="24"/>
        </w:rPr>
      </w:pPr>
      <w:r w:rsidRPr="002E67A3">
        <w:rPr>
          <w:rFonts w:ascii="Candara" w:hAnsi="Candara"/>
          <w:color w:val="000000"/>
          <w:sz w:val="24"/>
          <w:szCs w:val="24"/>
        </w:rPr>
        <w:t>A “saída” missionária para as periferias implica uma clara “</w:t>
      </w:r>
      <w:r w:rsidRPr="002E67A3">
        <w:rPr>
          <w:rFonts w:ascii="Candara" w:hAnsi="Candara"/>
          <w:i/>
          <w:color w:val="000000"/>
          <w:sz w:val="24"/>
          <w:szCs w:val="24"/>
        </w:rPr>
        <w:t>opção preferencial pelos pobres</w:t>
      </w:r>
      <w:r w:rsidRPr="002E67A3">
        <w:rPr>
          <w:rFonts w:ascii="Candara" w:hAnsi="Candara"/>
          <w:color w:val="000000"/>
          <w:sz w:val="24"/>
          <w:szCs w:val="24"/>
        </w:rPr>
        <w:t>”, na linha do Concílio Vaticano II, como nos recomenda insistentemente o Papa Francisco: “</w:t>
      </w:r>
      <w:r w:rsidRPr="002E67A3">
        <w:rPr>
          <w:rFonts w:ascii="Candara" w:hAnsi="Candara"/>
          <w:i/>
          <w:color w:val="000000"/>
          <w:sz w:val="24"/>
          <w:szCs w:val="24"/>
        </w:rPr>
        <w:t xml:space="preserve">Se a Igreja inteira assume este dinamismo missionário, há de </w:t>
      </w:r>
      <w:r w:rsidRPr="002E67A3">
        <w:rPr>
          <w:rFonts w:ascii="Candara" w:hAnsi="Candara"/>
          <w:b/>
          <w:i/>
          <w:color w:val="000000"/>
          <w:sz w:val="24"/>
          <w:szCs w:val="24"/>
        </w:rPr>
        <w:t>chegar a todos, sem exceção</w:t>
      </w:r>
      <w:r w:rsidRPr="002E67A3">
        <w:rPr>
          <w:rFonts w:ascii="Candara" w:hAnsi="Candara"/>
          <w:i/>
          <w:color w:val="000000"/>
          <w:sz w:val="24"/>
          <w:szCs w:val="24"/>
        </w:rPr>
        <w:t>. Mas, a quem deveria privilegiar? (…) Hoje e sempre, «</w:t>
      </w:r>
      <w:r w:rsidRPr="002E67A3">
        <w:rPr>
          <w:rFonts w:ascii="Candara" w:hAnsi="Candara"/>
          <w:b/>
          <w:i/>
          <w:color w:val="000000"/>
          <w:sz w:val="24"/>
          <w:szCs w:val="24"/>
        </w:rPr>
        <w:t xml:space="preserve">os pobres </w:t>
      </w:r>
      <w:r w:rsidRPr="002E67A3">
        <w:rPr>
          <w:rFonts w:ascii="Candara" w:hAnsi="Candara"/>
          <w:b/>
          <w:i/>
          <w:color w:val="000000"/>
          <w:sz w:val="24"/>
          <w:szCs w:val="24"/>
        </w:rPr>
        <w:lastRenderedPageBreak/>
        <w:t>são os destinatários privilegiados do Evangelho</w:t>
      </w:r>
      <w:r w:rsidRPr="002E67A3">
        <w:rPr>
          <w:rFonts w:ascii="Candara" w:hAnsi="Candara"/>
          <w:i/>
          <w:color w:val="000000"/>
          <w:sz w:val="24"/>
          <w:szCs w:val="24"/>
        </w:rPr>
        <w:t>», e a evangelização dirigida gratuitamente a eles é sinal do Reino que Jesus veio trazer. Há que afirmar sem rodeios que existe um vínculo indissolúvel entre a nossa fé e os pobres. Não os deixemos jamais sozinhos</w:t>
      </w:r>
      <w:r w:rsidRPr="002E67A3">
        <w:rPr>
          <w:rFonts w:ascii="Candara" w:hAnsi="Candara"/>
          <w:color w:val="000000"/>
          <w:sz w:val="24"/>
          <w:szCs w:val="24"/>
        </w:rPr>
        <w:t>”</w:t>
      </w:r>
      <w:r w:rsidRPr="002E67A3">
        <w:rPr>
          <w:rFonts w:ascii="Candara" w:hAnsi="Candara"/>
          <w:i/>
          <w:color w:val="000000"/>
          <w:sz w:val="24"/>
          <w:szCs w:val="24"/>
        </w:rPr>
        <w:t xml:space="preserve"> (</w:t>
      </w:r>
      <w:r w:rsidRPr="002E67A3">
        <w:rPr>
          <w:rFonts w:ascii="Candara" w:hAnsi="Candara"/>
          <w:color w:val="000000"/>
          <w:sz w:val="24"/>
          <w:szCs w:val="24"/>
        </w:rPr>
        <w:t>EG 48). “</w:t>
      </w:r>
      <w:r w:rsidRPr="002E67A3">
        <w:rPr>
          <w:rFonts w:ascii="Candara" w:hAnsi="Candara"/>
          <w:i/>
          <w:color w:val="000000"/>
          <w:sz w:val="24"/>
          <w:szCs w:val="24"/>
        </w:rPr>
        <w:t>Somos desafiados na Igreja a assumir uma clara opção preferencial pelos pobres. Urge que sejamos uma Igreja pobre, para se irmanar com os pobres e para que estes se sintam na comunidade cristã como em sua casa</w:t>
      </w:r>
      <w:r w:rsidRPr="002E67A3">
        <w:rPr>
          <w:rFonts w:ascii="Candara" w:hAnsi="Candara"/>
          <w:color w:val="000000"/>
          <w:sz w:val="24"/>
          <w:szCs w:val="24"/>
        </w:rPr>
        <w:t xml:space="preserve">” (PDP 2015/2020, p.13). </w:t>
      </w:r>
    </w:p>
    <w:p w14:paraId="5FFF2913" w14:textId="77777777" w:rsidR="00751D8B" w:rsidRPr="002E67A3" w:rsidRDefault="00751D8B" w:rsidP="002E67A3">
      <w:pPr>
        <w:spacing w:after="0" w:line="360" w:lineRule="auto"/>
        <w:jc w:val="both"/>
        <w:rPr>
          <w:rFonts w:ascii="Candara" w:hAnsi="Candara"/>
          <w:color w:val="000000"/>
          <w:sz w:val="24"/>
          <w:szCs w:val="24"/>
        </w:rPr>
      </w:pPr>
    </w:p>
    <w:p w14:paraId="5AD795A4" w14:textId="77777777" w:rsidR="00751D8B" w:rsidRPr="002E67A3" w:rsidRDefault="00751D8B"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Na entrevista que deu à revista </w:t>
      </w:r>
      <w:proofErr w:type="spellStart"/>
      <w:r w:rsidRPr="002E67A3">
        <w:rPr>
          <w:rFonts w:ascii="Candara" w:hAnsi="Candara"/>
          <w:i/>
          <w:color w:val="000000"/>
          <w:sz w:val="24"/>
          <w:szCs w:val="24"/>
        </w:rPr>
        <w:t>Civiltà</w:t>
      </w:r>
      <w:proofErr w:type="spellEnd"/>
      <w:r w:rsidRPr="002E67A3">
        <w:rPr>
          <w:rFonts w:ascii="Candara" w:hAnsi="Candara"/>
          <w:i/>
          <w:color w:val="000000"/>
          <w:sz w:val="24"/>
          <w:szCs w:val="24"/>
        </w:rPr>
        <w:t xml:space="preserve"> </w:t>
      </w:r>
      <w:proofErr w:type="spellStart"/>
      <w:r w:rsidRPr="002E67A3">
        <w:rPr>
          <w:rFonts w:ascii="Candara" w:hAnsi="Candara"/>
          <w:i/>
          <w:color w:val="000000"/>
          <w:sz w:val="24"/>
          <w:szCs w:val="24"/>
        </w:rPr>
        <w:t>Cattolica</w:t>
      </w:r>
      <w:proofErr w:type="spellEnd"/>
      <w:r w:rsidRPr="002E67A3">
        <w:rPr>
          <w:rFonts w:ascii="Candara" w:hAnsi="Candara"/>
          <w:color w:val="000000"/>
          <w:sz w:val="24"/>
          <w:szCs w:val="24"/>
        </w:rPr>
        <w:t xml:space="preserve">, o Papa esclarece a sua proposta: </w:t>
      </w:r>
    </w:p>
    <w:p w14:paraId="1B94A952" w14:textId="77777777" w:rsidR="00751D8B" w:rsidRPr="002E67A3" w:rsidRDefault="00751D8B" w:rsidP="002E67A3">
      <w:pPr>
        <w:spacing w:after="0" w:line="360" w:lineRule="auto"/>
        <w:jc w:val="both"/>
        <w:rPr>
          <w:rFonts w:ascii="Candara" w:hAnsi="Candara"/>
          <w:color w:val="000000"/>
          <w:sz w:val="24"/>
          <w:szCs w:val="24"/>
        </w:rPr>
      </w:pPr>
    </w:p>
    <w:p w14:paraId="3130621E" w14:textId="77777777" w:rsidR="00751D8B" w:rsidRPr="002E67A3" w:rsidRDefault="00751D8B" w:rsidP="002E67A3">
      <w:pPr>
        <w:spacing w:after="0" w:line="360" w:lineRule="auto"/>
        <w:jc w:val="both"/>
        <w:rPr>
          <w:rFonts w:ascii="Candara" w:hAnsi="Candara"/>
          <w:color w:val="000000"/>
          <w:sz w:val="24"/>
          <w:szCs w:val="24"/>
        </w:rPr>
      </w:pPr>
      <w:r w:rsidRPr="002E67A3">
        <w:rPr>
          <w:rFonts w:ascii="Candara" w:hAnsi="Candara"/>
          <w:color w:val="000000"/>
          <w:sz w:val="24"/>
          <w:szCs w:val="24"/>
        </w:rPr>
        <w:t>«</w:t>
      </w:r>
      <w:r w:rsidRPr="002E67A3">
        <w:rPr>
          <w:rFonts w:ascii="Candara" w:hAnsi="Candara"/>
          <w:i/>
          <w:color w:val="000000"/>
          <w:sz w:val="24"/>
          <w:szCs w:val="24"/>
        </w:rPr>
        <w:t>Vejo com clareza que aquilo de que a Igreja mais precisa é a capacidade de curar as feridas e de aquecer o coração dos fiéis, a proximidade. Vejo a Igreja como um hospital de campanha, depois de uma batalha. É inútil perguntar a um ferido grave, se tem o colesterol ou o nível de açúcar altos. Primeiro, devem-se curar as suas feridas. Depois podemos nos ocupar do restante. Curar as feridas, curar as feridas… e é preciso começar por baixo</w:t>
      </w:r>
      <w:r w:rsidRPr="002E67A3">
        <w:rPr>
          <w:rFonts w:ascii="Candara" w:hAnsi="Candara"/>
          <w:color w:val="000000"/>
          <w:sz w:val="24"/>
          <w:szCs w:val="24"/>
        </w:rPr>
        <w:t xml:space="preserve">» (19 de agosto de 2013). </w:t>
      </w:r>
    </w:p>
    <w:p w14:paraId="2830DCA3" w14:textId="77777777" w:rsidR="00751D8B" w:rsidRPr="002E67A3" w:rsidRDefault="00751D8B" w:rsidP="002E67A3">
      <w:pPr>
        <w:spacing w:after="0" w:line="360" w:lineRule="auto"/>
        <w:jc w:val="both"/>
        <w:rPr>
          <w:rFonts w:ascii="Candara" w:hAnsi="Candara"/>
          <w:color w:val="000000"/>
          <w:sz w:val="24"/>
          <w:szCs w:val="24"/>
        </w:rPr>
      </w:pPr>
    </w:p>
    <w:p w14:paraId="758D147B" w14:textId="77777777" w:rsidR="00751D8B" w:rsidRPr="002E67A3" w:rsidRDefault="00751D8B" w:rsidP="002E67A3">
      <w:pPr>
        <w:shd w:val="clear" w:color="auto" w:fill="FFFFFF"/>
        <w:spacing w:after="0" w:line="360" w:lineRule="auto"/>
        <w:jc w:val="both"/>
        <w:rPr>
          <w:rFonts w:ascii="Candara" w:hAnsi="Candara"/>
          <w:color w:val="000000"/>
          <w:sz w:val="24"/>
          <w:szCs w:val="24"/>
        </w:rPr>
      </w:pPr>
      <w:r w:rsidRPr="002E67A3">
        <w:rPr>
          <w:rFonts w:ascii="Candara" w:hAnsi="Candara"/>
          <w:color w:val="000000"/>
          <w:sz w:val="24"/>
          <w:szCs w:val="24"/>
        </w:rPr>
        <w:t>“</w:t>
      </w:r>
      <w:r w:rsidRPr="002E67A3">
        <w:rPr>
          <w:rFonts w:ascii="Candara" w:hAnsi="Candara"/>
          <w:i/>
          <w:color w:val="000000"/>
          <w:sz w:val="24"/>
          <w:szCs w:val="24"/>
        </w:rPr>
        <w:t>Há tantos pobres, vítimas de antigas e novas formas de pobreza. Existem novas pobrezas! Pobrezas estruturais e endémicas, que excluem gerações de famílias. Pobrezas económicas, sociais, morais e espirituais. Pobrezas que marginalizam e descartam as pessoas, filhos de Deus. Na cidade, o futuro dos pobres é uma pobreza ainda maior. É preciso ir ao seu encontro</w:t>
      </w:r>
      <w:r w:rsidRPr="002E67A3">
        <w:rPr>
          <w:rFonts w:ascii="Candara" w:hAnsi="Candara"/>
          <w:color w:val="000000"/>
          <w:sz w:val="24"/>
          <w:szCs w:val="24"/>
        </w:rPr>
        <w:t>”</w:t>
      </w:r>
      <w:r w:rsidR="00E91AE9">
        <w:rPr>
          <w:rStyle w:val="Refdenotaderodap"/>
          <w:rFonts w:ascii="Candara" w:hAnsi="Candara"/>
          <w:color w:val="000000"/>
          <w:sz w:val="24"/>
          <w:szCs w:val="24"/>
        </w:rPr>
        <w:footnoteReference w:id="13"/>
      </w:r>
      <w:r w:rsidRPr="002E67A3">
        <w:rPr>
          <w:rFonts w:ascii="Candara" w:hAnsi="Candara"/>
          <w:color w:val="000000"/>
          <w:sz w:val="24"/>
          <w:szCs w:val="24"/>
        </w:rPr>
        <w:t>.</w:t>
      </w:r>
    </w:p>
    <w:p w14:paraId="7D9C359F" w14:textId="77777777" w:rsidR="00962F95" w:rsidRPr="007C7A3F" w:rsidRDefault="00962F95" w:rsidP="002E67A3">
      <w:pPr>
        <w:spacing w:after="0" w:line="360" w:lineRule="auto"/>
        <w:jc w:val="both"/>
        <w:rPr>
          <w:rFonts w:ascii="Candara" w:hAnsi="Candara"/>
          <w:color w:val="000000"/>
          <w:sz w:val="24"/>
          <w:szCs w:val="24"/>
        </w:rPr>
      </w:pPr>
    </w:p>
    <w:p w14:paraId="6CC217E2" w14:textId="77777777" w:rsidR="00751D8B" w:rsidRPr="007C7A3F" w:rsidRDefault="00751D8B" w:rsidP="002E67A3">
      <w:pPr>
        <w:pStyle w:val="PargrafodaLista"/>
        <w:numPr>
          <w:ilvl w:val="0"/>
          <w:numId w:val="23"/>
        </w:numPr>
        <w:spacing w:after="0" w:line="360" w:lineRule="auto"/>
        <w:jc w:val="both"/>
        <w:rPr>
          <w:rFonts w:ascii="Candara" w:hAnsi="Candara"/>
          <w:b/>
          <w:color w:val="000000"/>
          <w:sz w:val="24"/>
          <w:szCs w:val="24"/>
        </w:rPr>
      </w:pPr>
      <w:r w:rsidRPr="007C7A3F">
        <w:rPr>
          <w:rFonts w:ascii="Candara" w:hAnsi="Candara"/>
          <w:b/>
          <w:color w:val="000000"/>
          <w:sz w:val="24"/>
          <w:szCs w:val="24"/>
        </w:rPr>
        <w:t xml:space="preserve">Que respostas oferecemos de modo que os pobres se sintam na Igreja como em sua casa? </w:t>
      </w:r>
    </w:p>
    <w:p w14:paraId="6D1B3482" w14:textId="77777777" w:rsidR="00751D8B" w:rsidRPr="007C7A3F" w:rsidRDefault="00751D8B" w:rsidP="002E67A3">
      <w:pPr>
        <w:pStyle w:val="PargrafodaLista"/>
        <w:numPr>
          <w:ilvl w:val="0"/>
          <w:numId w:val="23"/>
        </w:numPr>
        <w:spacing w:after="0" w:line="360" w:lineRule="auto"/>
        <w:jc w:val="both"/>
        <w:rPr>
          <w:rFonts w:ascii="Candara" w:hAnsi="Candara"/>
          <w:b/>
          <w:color w:val="000000" w:themeColor="text1"/>
          <w:sz w:val="24"/>
          <w:szCs w:val="24"/>
        </w:rPr>
      </w:pPr>
      <w:r w:rsidRPr="007C7A3F">
        <w:rPr>
          <w:rFonts w:ascii="Candara" w:hAnsi="Candara"/>
          <w:b/>
          <w:color w:val="000000" w:themeColor="text1"/>
          <w:sz w:val="24"/>
          <w:szCs w:val="24"/>
        </w:rPr>
        <w:t>Que respostas a novas pobrezas estamos a descurar? Como as podemos articular na cidade?</w:t>
      </w:r>
    </w:p>
    <w:p w14:paraId="47BA3F5C" w14:textId="3C4BA233" w:rsidR="003731F5" w:rsidRDefault="003731F5" w:rsidP="002E67A3">
      <w:pPr>
        <w:spacing w:after="0" w:line="360" w:lineRule="auto"/>
        <w:rPr>
          <w:rFonts w:ascii="Candara" w:hAnsi="Candara"/>
          <w:b/>
          <w:smallCaps/>
          <w:color w:val="000000"/>
          <w:sz w:val="24"/>
          <w:szCs w:val="24"/>
        </w:rPr>
      </w:pPr>
    </w:p>
    <w:p w14:paraId="13F0FA3E" w14:textId="77777777" w:rsidR="00A85360" w:rsidRDefault="00A85360">
      <w:pPr>
        <w:rPr>
          <w:rFonts w:ascii="Candara" w:hAnsi="Candara"/>
          <w:b/>
          <w:smallCaps/>
          <w:color w:val="000000"/>
          <w:sz w:val="24"/>
          <w:szCs w:val="24"/>
        </w:rPr>
      </w:pPr>
      <w:r>
        <w:rPr>
          <w:rFonts w:ascii="Candara" w:hAnsi="Candara"/>
          <w:b/>
          <w:smallCaps/>
          <w:color w:val="000000"/>
          <w:sz w:val="24"/>
          <w:szCs w:val="24"/>
        </w:rPr>
        <w:br w:type="page"/>
      </w:r>
    </w:p>
    <w:p w14:paraId="3C9A4470" w14:textId="16859534" w:rsidR="007A5FA0" w:rsidRDefault="007A5FA0" w:rsidP="002E67A3">
      <w:pPr>
        <w:spacing w:after="0" w:line="360" w:lineRule="auto"/>
        <w:rPr>
          <w:rFonts w:ascii="Candara" w:hAnsi="Candara"/>
          <w:b/>
          <w:smallCaps/>
          <w:color w:val="000000"/>
          <w:sz w:val="24"/>
          <w:szCs w:val="24"/>
        </w:rPr>
      </w:pPr>
      <w:r w:rsidRPr="007C7A3F">
        <w:rPr>
          <w:rFonts w:ascii="Candara" w:hAnsi="Candara"/>
          <w:b/>
          <w:smallCaps/>
          <w:color w:val="000000"/>
          <w:sz w:val="24"/>
          <w:szCs w:val="24"/>
        </w:rPr>
        <w:lastRenderedPageBreak/>
        <w:t>Conclusão em 3 agás</w:t>
      </w:r>
    </w:p>
    <w:p w14:paraId="31C70FF6" w14:textId="3CBC244A" w:rsidR="007A5FA0" w:rsidRDefault="007A5FA0" w:rsidP="002E67A3">
      <w:pPr>
        <w:spacing w:after="0" w:line="360" w:lineRule="auto"/>
        <w:rPr>
          <w:rFonts w:ascii="Candara" w:hAnsi="Candara"/>
          <w:b/>
          <w:smallCaps/>
          <w:color w:val="000000"/>
          <w:sz w:val="24"/>
          <w:szCs w:val="24"/>
        </w:rPr>
      </w:pPr>
    </w:p>
    <w:p w14:paraId="6F8B241F" w14:textId="172F6380" w:rsidR="007A5FA0" w:rsidRDefault="007A5FA0" w:rsidP="007A5FA0">
      <w:pPr>
        <w:spacing w:after="0" w:line="360" w:lineRule="auto"/>
        <w:jc w:val="both"/>
        <w:rPr>
          <w:rFonts w:ascii="Candara" w:hAnsi="Candara"/>
          <w:color w:val="000000"/>
          <w:sz w:val="24"/>
          <w:szCs w:val="24"/>
        </w:rPr>
      </w:pPr>
      <w:r w:rsidRPr="007A5FA0">
        <w:rPr>
          <w:rFonts w:ascii="Candara" w:hAnsi="Candara"/>
          <w:color w:val="000000"/>
          <w:sz w:val="24"/>
          <w:szCs w:val="24"/>
        </w:rPr>
        <w:t xml:space="preserve">Segundo </w:t>
      </w:r>
      <w:proofErr w:type="spellStart"/>
      <w:r w:rsidRPr="007A5FA0">
        <w:rPr>
          <w:rFonts w:ascii="Candara" w:hAnsi="Candara"/>
          <w:color w:val="000000"/>
          <w:sz w:val="24"/>
          <w:szCs w:val="24"/>
        </w:rPr>
        <w:t>Mallon</w:t>
      </w:r>
      <w:proofErr w:type="spellEnd"/>
      <w:r w:rsidR="0092698F">
        <w:rPr>
          <w:rStyle w:val="Refdenotaderodap"/>
          <w:rFonts w:ascii="Candara" w:hAnsi="Candara"/>
          <w:color w:val="000000"/>
          <w:sz w:val="24"/>
          <w:szCs w:val="24"/>
        </w:rPr>
        <w:footnoteReference w:id="14"/>
      </w:r>
      <w:r w:rsidR="0092698F">
        <w:rPr>
          <w:rFonts w:ascii="Candara" w:hAnsi="Candara"/>
          <w:color w:val="000000"/>
          <w:sz w:val="24"/>
          <w:szCs w:val="24"/>
        </w:rPr>
        <w:t xml:space="preserve">, </w:t>
      </w:r>
      <w:r w:rsidRPr="007A5FA0">
        <w:rPr>
          <w:rFonts w:ascii="Candara" w:hAnsi="Candara"/>
          <w:color w:val="000000"/>
          <w:sz w:val="24"/>
          <w:szCs w:val="24"/>
        </w:rPr>
        <w:t>há três agás fundamentais</w:t>
      </w:r>
      <w:r>
        <w:rPr>
          <w:rFonts w:ascii="Candara" w:hAnsi="Candara"/>
          <w:color w:val="000000"/>
          <w:sz w:val="24"/>
          <w:szCs w:val="24"/>
        </w:rPr>
        <w:t xml:space="preserve"> para a renovação missionária da Paróquia</w:t>
      </w:r>
      <w:r w:rsidR="0038009C">
        <w:rPr>
          <w:rFonts w:ascii="Candara" w:hAnsi="Candara"/>
          <w:color w:val="000000"/>
          <w:sz w:val="24"/>
          <w:szCs w:val="24"/>
        </w:rPr>
        <w:t xml:space="preserve">, o primeiro dos quais é </w:t>
      </w:r>
      <w:r w:rsidRPr="007A5FA0">
        <w:rPr>
          <w:rFonts w:ascii="Candara" w:hAnsi="Candara"/>
          <w:color w:val="000000"/>
          <w:sz w:val="24"/>
          <w:szCs w:val="24"/>
        </w:rPr>
        <w:t>a “</w:t>
      </w:r>
      <w:r w:rsidRPr="007A5FA0">
        <w:rPr>
          <w:rFonts w:ascii="Candara" w:hAnsi="Candara"/>
          <w:i/>
          <w:color w:val="000000"/>
          <w:sz w:val="24"/>
          <w:szCs w:val="24"/>
        </w:rPr>
        <w:t>hospitalidade</w:t>
      </w:r>
      <w:r w:rsidR="0038009C">
        <w:rPr>
          <w:rFonts w:ascii="Candara" w:hAnsi="Candara"/>
          <w:i/>
          <w:color w:val="000000"/>
          <w:sz w:val="24"/>
          <w:szCs w:val="24"/>
        </w:rPr>
        <w:t xml:space="preserve">”. </w:t>
      </w:r>
      <w:r w:rsidR="0038009C" w:rsidRPr="00FF4F56">
        <w:rPr>
          <w:rFonts w:ascii="Candara" w:hAnsi="Candara"/>
          <w:color w:val="000000"/>
          <w:sz w:val="24"/>
          <w:szCs w:val="24"/>
        </w:rPr>
        <w:t xml:space="preserve">Os outros dias são os </w:t>
      </w:r>
      <w:r w:rsidRPr="00FF4F56">
        <w:rPr>
          <w:rFonts w:ascii="Candara" w:hAnsi="Candara"/>
          <w:color w:val="000000"/>
          <w:sz w:val="24"/>
          <w:szCs w:val="24"/>
        </w:rPr>
        <w:t>hinos</w:t>
      </w:r>
      <w:r w:rsidR="0038009C" w:rsidRPr="00FF4F56">
        <w:rPr>
          <w:rFonts w:ascii="Candara" w:hAnsi="Candara"/>
          <w:color w:val="000000"/>
          <w:sz w:val="24"/>
          <w:szCs w:val="24"/>
        </w:rPr>
        <w:t xml:space="preserve"> </w:t>
      </w:r>
      <w:r w:rsidRPr="00FF4F56">
        <w:rPr>
          <w:rFonts w:ascii="Candara" w:hAnsi="Candara"/>
          <w:color w:val="000000"/>
          <w:sz w:val="24"/>
          <w:szCs w:val="24"/>
        </w:rPr>
        <w:t>e</w:t>
      </w:r>
      <w:r w:rsidR="0038009C" w:rsidRPr="00FF4F56">
        <w:rPr>
          <w:rFonts w:ascii="Candara" w:hAnsi="Candara"/>
          <w:color w:val="000000"/>
          <w:sz w:val="24"/>
          <w:szCs w:val="24"/>
        </w:rPr>
        <w:t xml:space="preserve"> </w:t>
      </w:r>
      <w:proofErr w:type="gramStart"/>
      <w:r w:rsidR="0038009C" w:rsidRPr="00FF4F56">
        <w:rPr>
          <w:rFonts w:ascii="Candara" w:hAnsi="Candara"/>
          <w:color w:val="000000"/>
          <w:sz w:val="24"/>
          <w:szCs w:val="24"/>
        </w:rPr>
        <w:t xml:space="preserve">as </w:t>
      </w:r>
      <w:r w:rsidRPr="00FF4F56">
        <w:rPr>
          <w:rFonts w:ascii="Candara" w:hAnsi="Candara"/>
          <w:color w:val="000000"/>
          <w:sz w:val="24"/>
          <w:szCs w:val="24"/>
        </w:rPr>
        <w:t xml:space="preserve"> homilias</w:t>
      </w:r>
      <w:proofErr w:type="gramEnd"/>
      <w:r w:rsidRPr="00FF4F56">
        <w:rPr>
          <w:rFonts w:ascii="Candara" w:hAnsi="Candara"/>
          <w:color w:val="000000"/>
          <w:sz w:val="24"/>
          <w:szCs w:val="24"/>
        </w:rPr>
        <w:t>…</w:t>
      </w:r>
    </w:p>
    <w:p w14:paraId="1008EF75" w14:textId="77777777" w:rsidR="007C7A3F" w:rsidRPr="007A5FA0" w:rsidRDefault="007C7A3F" w:rsidP="007A5FA0">
      <w:pPr>
        <w:spacing w:after="0" w:line="360" w:lineRule="auto"/>
        <w:jc w:val="both"/>
        <w:rPr>
          <w:rFonts w:ascii="Candara" w:hAnsi="Candara"/>
          <w:color w:val="000000"/>
          <w:sz w:val="24"/>
          <w:szCs w:val="24"/>
        </w:rPr>
      </w:pPr>
    </w:p>
    <w:p w14:paraId="45858266" w14:textId="18EC30EF" w:rsidR="007A5FA0" w:rsidRPr="00FF4F56" w:rsidRDefault="007A5FA0" w:rsidP="00FF4F56">
      <w:pPr>
        <w:pStyle w:val="PargrafodaLista"/>
        <w:numPr>
          <w:ilvl w:val="1"/>
          <w:numId w:val="44"/>
        </w:numPr>
        <w:spacing w:after="0" w:line="360" w:lineRule="auto"/>
        <w:jc w:val="both"/>
        <w:rPr>
          <w:rFonts w:ascii="Candara" w:hAnsi="Candara"/>
          <w:color w:val="000000"/>
          <w:sz w:val="24"/>
          <w:szCs w:val="24"/>
        </w:rPr>
      </w:pPr>
      <w:r w:rsidRPr="002E67A3">
        <w:rPr>
          <w:rFonts w:ascii="Candara" w:hAnsi="Candara"/>
          <w:b/>
          <w:color w:val="000000"/>
          <w:sz w:val="24"/>
          <w:szCs w:val="24"/>
        </w:rPr>
        <w:t>Hospitalidade:</w:t>
      </w:r>
      <w:r w:rsidRPr="002E67A3">
        <w:rPr>
          <w:rFonts w:ascii="Candara" w:hAnsi="Candara"/>
          <w:color w:val="000000"/>
          <w:sz w:val="24"/>
          <w:szCs w:val="24"/>
        </w:rPr>
        <w:t xml:space="preserve"> acolher e alcançar a todos, a começar pelos distantes e estrangeiros. Criar equipas de acolhimento. Começar por acolher bem, nas celebrações. </w:t>
      </w:r>
    </w:p>
    <w:p w14:paraId="215CE7E4" w14:textId="429C029C" w:rsidR="007A5FA0" w:rsidRPr="00FF4F56" w:rsidRDefault="007A5FA0" w:rsidP="00FF4F56">
      <w:pPr>
        <w:pStyle w:val="PargrafodaLista"/>
        <w:numPr>
          <w:ilvl w:val="1"/>
          <w:numId w:val="44"/>
        </w:numPr>
        <w:spacing w:after="0" w:line="360" w:lineRule="auto"/>
        <w:jc w:val="both"/>
        <w:rPr>
          <w:rFonts w:ascii="Candara" w:hAnsi="Candara"/>
          <w:color w:val="000000"/>
          <w:sz w:val="24"/>
          <w:szCs w:val="24"/>
        </w:rPr>
      </w:pPr>
      <w:r w:rsidRPr="002E67A3">
        <w:rPr>
          <w:rFonts w:ascii="Candara" w:hAnsi="Candara"/>
          <w:b/>
          <w:color w:val="000000"/>
          <w:sz w:val="24"/>
          <w:szCs w:val="24"/>
        </w:rPr>
        <w:t>Hinos:</w:t>
      </w:r>
      <w:r w:rsidRPr="002E67A3">
        <w:rPr>
          <w:rFonts w:ascii="Candara" w:hAnsi="Candara"/>
          <w:color w:val="000000"/>
          <w:sz w:val="24"/>
          <w:szCs w:val="24"/>
        </w:rPr>
        <w:t xml:space="preserve"> O canto na liturgia é </w:t>
      </w:r>
      <w:proofErr w:type="gramStart"/>
      <w:r w:rsidRPr="002E67A3">
        <w:rPr>
          <w:rFonts w:ascii="Candara" w:hAnsi="Candara"/>
          <w:color w:val="000000"/>
          <w:sz w:val="24"/>
          <w:szCs w:val="24"/>
        </w:rPr>
        <w:t>música</w:t>
      </w:r>
      <w:proofErr w:type="gramEnd"/>
      <w:r w:rsidRPr="002E67A3">
        <w:rPr>
          <w:rFonts w:ascii="Candara" w:hAnsi="Candara"/>
          <w:color w:val="000000"/>
          <w:sz w:val="24"/>
          <w:szCs w:val="24"/>
        </w:rPr>
        <w:t xml:space="preserve"> para a alma. Tocar o mais profundo da alma e do coração. Conciliar o antigo e o novo. Oferecer beleza.  </w:t>
      </w:r>
    </w:p>
    <w:p w14:paraId="18E6551D" w14:textId="0F9823BE" w:rsidR="007A5FA0" w:rsidRDefault="007A5FA0" w:rsidP="0092698F">
      <w:pPr>
        <w:pStyle w:val="PargrafodaLista"/>
        <w:numPr>
          <w:ilvl w:val="1"/>
          <w:numId w:val="44"/>
        </w:numPr>
        <w:spacing w:after="0" w:line="360" w:lineRule="auto"/>
        <w:jc w:val="both"/>
        <w:rPr>
          <w:rFonts w:ascii="Candara" w:hAnsi="Candara"/>
          <w:color w:val="000000"/>
          <w:sz w:val="24"/>
          <w:szCs w:val="24"/>
        </w:rPr>
      </w:pPr>
      <w:r w:rsidRPr="002E67A3">
        <w:rPr>
          <w:rFonts w:ascii="Candara" w:hAnsi="Candara"/>
          <w:b/>
          <w:color w:val="000000"/>
          <w:sz w:val="24"/>
          <w:szCs w:val="24"/>
        </w:rPr>
        <w:t>Homilias:</w:t>
      </w:r>
      <w:r w:rsidRPr="002E67A3">
        <w:rPr>
          <w:rFonts w:ascii="Candara" w:hAnsi="Candara"/>
          <w:color w:val="000000"/>
          <w:sz w:val="24"/>
          <w:szCs w:val="24"/>
        </w:rPr>
        <w:t xml:space="preserve"> As homilias preparadas e partilhadas, como momento celebrativo, com palavras que abrasem os corações (EG 135-159) e cheguem ao concreto de todas as pessoas e da pessoa toda. </w:t>
      </w:r>
    </w:p>
    <w:p w14:paraId="4AFD7343" w14:textId="77777777" w:rsidR="00A85360" w:rsidRDefault="00A85360" w:rsidP="007C7A3F">
      <w:pPr>
        <w:spacing w:after="0" w:line="360" w:lineRule="auto"/>
        <w:jc w:val="both"/>
        <w:rPr>
          <w:rFonts w:ascii="Candara" w:hAnsi="Candara"/>
          <w:color w:val="000000"/>
          <w:sz w:val="24"/>
          <w:szCs w:val="24"/>
        </w:rPr>
      </w:pPr>
    </w:p>
    <w:p w14:paraId="42FE8B37" w14:textId="2CD5FFB3" w:rsidR="007C7A3F" w:rsidRPr="007C7A3F" w:rsidRDefault="007C7A3F" w:rsidP="007C7A3F">
      <w:pPr>
        <w:spacing w:after="0" w:line="360" w:lineRule="auto"/>
        <w:jc w:val="both"/>
        <w:rPr>
          <w:rFonts w:ascii="Candara" w:hAnsi="Candara"/>
          <w:color w:val="000000"/>
          <w:sz w:val="24"/>
          <w:szCs w:val="24"/>
        </w:rPr>
      </w:pPr>
      <w:r>
        <w:rPr>
          <w:rFonts w:ascii="Candara" w:hAnsi="Candara"/>
          <w:color w:val="000000"/>
          <w:sz w:val="24"/>
          <w:szCs w:val="24"/>
        </w:rPr>
        <w:t xml:space="preserve">Em todo o caso, tudo começa pelo acolhimento, pela hospitalidade. Que este seja o sinal e uma “porta que mora à espera” (Daniel Faria) ou do Pai, que à janela, espera o regresso do Filho, que será surpreendido pela generosidade do Pai. Não seja afastado pela hostilidade do irmão mais velho! </w:t>
      </w:r>
      <w:r w:rsidR="00F037C7">
        <w:rPr>
          <w:rFonts w:ascii="Candara" w:hAnsi="Candara"/>
          <w:color w:val="000000"/>
          <w:sz w:val="24"/>
          <w:szCs w:val="24"/>
        </w:rPr>
        <w:t xml:space="preserve">Nesta Quaresma transformemos qualquer sinal de hostilidade num abraço de hospitalidade. </w:t>
      </w:r>
    </w:p>
    <w:p w14:paraId="18C8EF25" w14:textId="77777777" w:rsidR="007A5FA0" w:rsidRPr="002E67A3" w:rsidRDefault="007A5FA0" w:rsidP="002E67A3">
      <w:pPr>
        <w:spacing w:after="0" w:line="360" w:lineRule="auto"/>
        <w:rPr>
          <w:rFonts w:ascii="Candara" w:hAnsi="Candara"/>
          <w:b/>
          <w:smallCaps/>
          <w:color w:val="000000"/>
          <w:sz w:val="24"/>
          <w:szCs w:val="24"/>
        </w:rPr>
      </w:pPr>
    </w:p>
    <w:p w14:paraId="7AB44F15" w14:textId="1C3E4F1C" w:rsidR="00A85360" w:rsidRPr="00A85360" w:rsidRDefault="00A85360" w:rsidP="00BB1EDC">
      <w:pPr>
        <w:shd w:val="clear" w:color="auto" w:fill="D9D9D9" w:themeFill="background1" w:themeFillShade="D9"/>
        <w:spacing w:after="0" w:line="360" w:lineRule="auto"/>
        <w:rPr>
          <w:rFonts w:ascii="Candara" w:eastAsia="Times New Roman" w:hAnsi="Candara"/>
          <w:sz w:val="24"/>
          <w:szCs w:val="24"/>
          <w:lang w:eastAsia="pt-PT"/>
        </w:rPr>
      </w:pPr>
      <w:r w:rsidRPr="00A85360">
        <w:rPr>
          <w:rFonts w:ascii="Candara" w:eastAsia="Times New Roman" w:hAnsi="Candara"/>
          <w:sz w:val="24"/>
          <w:szCs w:val="24"/>
          <w:lang w:eastAsia="pt-PT"/>
        </w:rPr>
        <w:t>“A porta mora à espera</w:t>
      </w:r>
      <w:r w:rsidRPr="00A85360">
        <w:rPr>
          <w:rFonts w:ascii="Candara" w:eastAsia="Times New Roman" w:hAnsi="Candara"/>
          <w:sz w:val="24"/>
          <w:szCs w:val="24"/>
          <w:lang w:eastAsia="pt-PT"/>
        </w:rPr>
        <w:br/>
        <w:t>De perfil se ensombra</w:t>
      </w:r>
      <w:r w:rsidRPr="00A85360">
        <w:rPr>
          <w:rFonts w:ascii="Candara" w:eastAsia="Times New Roman" w:hAnsi="Candara"/>
          <w:sz w:val="24"/>
          <w:szCs w:val="24"/>
          <w:lang w:eastAsia="pt-PT"/>
        </w:rPr>
        <w:br/>
        <w:t>E descansa</w:t>
      </w:r>
    </w:p>
    <w:p w14:paraId="7C067DFD" w14:textId="5B36A4D3" w:rsidR="00A85360" w:rsidRPr="00A85360" w:rsidRDefault="00A85360" w:rsidP="00BB1EDC">
      <w:pPr>
        <w:shd w:val="clear" w:color="auto" w:fill="D9D9D9" w:themeFill="background1" w:themeFillShade="D9"/>
        <w:spacing w:after="0" w:line="360" w:lineRule="auto"/>
        <w:rPr>
          <w:rFonts w:ascii="Candara" w:eastAsia="Times New Roman" w:hAnsi="Candara"/>
          <w:sz w:val="24"/>
          <w:szCs w:val="24"/>
          <w:lang w:eastAsia="pt-PT"/>
        </w:rPr>
      </w:pPr>
      <w:r w:rsidRPr="00A85360">
        <w:rPr>
          <w:rFonts w:ascii="Candara" w:eastAsia="Times New Roman" w:hAnsi="Candara"/>
          <w:sz w:val="24"/>
          <w:szCs w:val="24"/>
          <w:lang w:eastAsia="pt-PT"/>
        </w:rPr>
        <w:t>O degrau é paciência</w:t>
      </w:r>
      <w:r w:rsidRPr="00A85360">
        <w:rPr>
          <w:rFonts w:ascii="Candara" w:eastAsia="Times New Roman" w:hAnsi="Candara"/>
          <w:sz w:val="24"/>
          <w:szCs w:val="24"/>
          <w:lang w:eastAsia="pt-PT"/>
        </w:rPr>
        <w:br/>
        <w:t>O umbral anúncio</w:t>
      </w:r>
      <w:r w:rsidRPr="00A85360">
        <w:rPr>
          <w:rFonts w:ascii="Candara" w:eastAsia="Times New Roman" w:hAnsi="Candara"/>
          <w:sz w:val="24"/>
          <w:szCs w:val="24"/>
          <w:lang w:eastAsia="pt-PT"/>
        </w:rPr>
        <w:br/>
        <w:t>O silêncio é o lugar</w:t>
      </w:r>
      <w:r w:rsidRPr="00A85360">
        <w:rPr>
          <w:rFonts w:ascii="Candara" w:eastAsia="Times New Roman" w:hAnsi="Candara"/>
          <w:sz w:val="24"/>
          <w:szCs w:val="24"/>
          <w:lang w:eastAsia="pt-PT"/>
        </w:rPr>
        <w:br/>
        <w:t>Onde baterão as mãos</w:t>
      </w:r>
      <w:r w:rsidR="00BB1EDC">
        <w:rPr>
          <w:rFonts w:ascii="Candara" w:eastAsia="Times New Roman" w:hAnsi="Candara"/>
          <w:sz w:val="24"/>
          <w:szCs w:val="24"/>
          <w:lang w:eastAsia="pt-PT"/>
        </w:rPr>
        <w:t>”</w:t>
      </w:r>
      <w:r w:rsidRPr="00A85360">
        <w:rPr>
          <w:rFonts w:ascii="Candara" w:eastAsia="Times New Roman" w:hAnsi="Candara"/>
          <w:sz w:val="24"/>
          <w:szCs w:val="24"/>
          <w:lang w:eastAsia="pt-PT"/>
        </w:rPr>
        <w:t>.</w:t>
      </w:r>
      <w:r w:rsidRPr="00A85360">
        <w:rPr>
          <w:rStyle w:val="Refdenotaderodap"/>
          <w:rFonts w:ascii="Candara" w:eastAsia="Times New Roman" w:hAnsi="Candara"/>
          <w:sz w:val="24"/>
          <w:szCs w:val="24"/>
          <w:lang w:eastAsia="pt-PT"/>
        </w:rPr>
        <w:footnoteReference w:id="15"/>
      </w:r>
    </w:p>
    <w:p w14:paraId="3AF986E9" w14:textId="11C8026A" w:rsidR="003F6AB9" w:rsidRPr="002E67A3" w:rsidRDefault="00A85360" w:rsidP="00FF4F56">
      <w:pPr>
        <w:rPr>
          <w:rFonts w:ascii="Candara" w:hAnsi="Candara"/>
          <w:b/>
          <w:smallCaps/>
          <w:color w:val="000000"/>
          <w:sz w:val="24"/>
          <w:szCs w:val="24"/>
        </w:rPr>
      </w:pPr>
      <w:r>
        <w:rPr>
          <w:rFonts w:ascii="Candara" w:hAnsi="Candara"/>
          <w:b/>
          <w:smallCaps/>
          <w:color w:val="000000"/>
          <w:sz w:val="24"/>
          <w:szCs w:val="24"/>
        </w:rPr>
        <w:lastRenderedPageBreak/>
        <w:t xml:space="preserve">APÊNDICE: </w:t>
      </w:r>
      <w:r w:rsidR="003F6AB9" w:rsidRPr="00F037C7">
        <w:rPr>
          <w:rFonts w:ascii="Candara" w:hAnsi="Candara"/>
          <w:b/>
          <w:smallCaps/>
          <w:color w:val="000000"/>
          <w:sz w:val="24"/>
          <w:szCs w:val="24"/>
        </w:rPr>
        <w:t>DECÁLOGO PARA UMA PARÓQUIA MISSIONÁRIA</w:t>
      </w:r>
    </w:p>
    <w:bookmarkEnd w:id="5"/>
    <w:p w14:paraId="11B95BDC" w14:textId="77777777" w:rsidR="003F6AB9" w:rsidRPr="002E67A3" w:rsidRDefault="003F6AB9" w:rsidP="002E67A3">
      <w:pPr>
        <w:spacing w:after="0" w:line="360" w:lineRule="auto"/>
        <w:jc w:val="both"/>
        <w:rPr>
          <w:rFonts w:ascii="Candara" w:hAnsi="Candara"/>
          <w:color w:val="000000"/>
          <w:sz w:val="24"/>
          <w:szCs w:val="24"/>
        </w:rPr>
      </w:pPr>
    </w:p>
    <w:p w14:paraId="0F05B7C7" w14:textId="77777777" w:rsidR="003F6AB9"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 xml:space="preserve">Por fim, e em jeito de síntese, permiti-me enunciar um decálogo para uma Paróquia missionária, para vos propor uma espécie de decálogo de valores, a potenciar na cultura da comunidade paroquial. Socorro-me da leitura de um sugestivo livro de James </w:t>
      </w:r>
      <w:proofErr w:type="spellStart"/>
      <w:r w:rsidRPr="002E67A3">
        <w:rPr>
          <w:rFonts w:ascii="Candara" w:hAnsi="Candara"/>
          <w:color w:val="000000"/>
          <w:sz w:val="24"/>
          <w:szCs w:val="24"/>
        </w:rPr>
        <w:t>Mallon</w:t>
      </w:r>
      <w:proofErr w:type="spellEnd"/>
      <w:r w:rsidRPr="002E67A3">
        <w:rPr>
          <w:rStyle w:val="Refdenotaderodap"/>
          <w:rFonts w:ascii="Candara" w:hAnsi="Candara" w:cs="Tahoma"/>
          <w:color w:val="000000"/>
          <w:sz w:val="24"/>
          <w:szCs w:val="24"/>
          <w:shd w:val="clear" w:color="auto" w:fill="FFFFFF"/>
        </w:rPr>
        <w:footnoteReference w:id="16"/>
      </w:r>
      <w:r w:rsidRPr="002E67A3">
        <w:rPr>
          <w:rFonts w:ascii="Candara" w:hAnsi="Candara" w:cs="Tahoma"/>
          <w:color w:val="000000"/>
          <w:sz w:val="24"/>
          <w:szCs w:val="24"/>
          <w:shd w:val="clear" w:color="auto" w:fill="FFFFFF"/>
        </w:rPr>
        <w:t xml:space="preserve"> </w:t>
      </w:r>
      <w:r w:rsidRPr="002E67A3">
        <w:rPr>
          <w:rFonts w:ascii="Candara" w:hAnsi="Candara"/>
          <w:color w:val="000000"/>
          <w:sz w:val="24"/>
          <w:szCs w:val="24"/>
        </w:rPr>
        <w:t>sobre a conversão missionária das paróquias, e que propus como desafio do plano pastoral da paróquia da Senhora da Hora.</w:t>
      </w:r>
    </w:p>
    <w:p w14:paraId="586ABAC9" w14:textId="77777777" w:rsidR="00E91AE9" w:rsidRPr="002E67A3" w:rsidRDefault="00E91AE9" w:rsidP="002E67A3">
      <w:pPr>
        <w:spacing w:after="0" w:line="360" w:lineRule="auto"/>
        <w:jc w:val="both"/>
        <w:rPr>
          <w:rFonts w:ascii="Candara" w:hAnsi="Candara"/>
          <w:color w:val="000000"/>
          <w:sz w:val="24"/>
          <w:szCs w:val="24"/>
        </w:rPr>
      </w:pPr>
    </w:p>
    <w:p w14:paraId="118C9880" w14:textId="77777777" w:rsidR="003F6AB9" w:rsidRPr="002E67A3" w:rsidRDefault="003F6AB9" w:rsidP="002E67A3">
      <w:pPr>
        <w:pStyle w:val="PargrafodaLista"/>
        <w:numPr>
          <w:ilvl w:val="0"/>
          <w:numId w:val="15"/>
        </w:numPr>
        <w:spacing w:after="0" w:line="360" w:lineRule="auto"/>
        <w:jc w:val="both"/>
        <w:rPr>
          <w:rFonts w:ascii="Candara" w:eastAsia="Times New Roman" w:hAnsi="Candara" w:cs="Helvetica"/>
          <w:color w:val="000000"/>
          <w:sz w:val="24"/>
          <w:szCs w:val="24"/>
          <w:lang w:eastAsia="pt-PT"/>
        </w:rPr>
      </w:pPr>
      <w:r w:rsidRPr="002E67A3">
        <w:rPr>
          <w:rFonts w:ascii="Candara" w:hAnsi="Candara"/>
          <w:b/>
          <w:i/>
          <w:color w:val="000000"/>
          <w:sz w:val="24"/>
          <w:szCs w:val="24"/>
        </w:rPr>
        <w:t xml:space="preserve">Promover e facilitar a experiência fundamental da alegria do encontro com Cristo, que nos atrai para o Pai e nos dá a graça do Espírito Santo, que nos santifica, anima e envia em missão. </w:t>
      </w:r>
      <w:r w:rsidRPr="002E67A3">
        <w:rPr>
          <w:rFonts w:ascii="Candara" w:hAnsi="Candara"/>
          <w:color w:val="000000"/>
          <w:sz w:val="24"/>
          <w:szCs w:val="24"/>
        </w:rPr>
        <w:t>Na verdade, na missão que somos, “</w:t>
      </w:r>
      <w:r w:rsidRPr="002E67A3">
        <w:rPr>
          <w:rFonts w:ascii="Candara" w:hAnsi="Candara"/>
          <w:i/>
          <w:color w:val="000000"/>
          <w:sz w:val="24"/>
          <w:szCs w:val="24"/>
        </w:rPr>
        <w:t>nenhuma motivação será suficiente se não arder nos corações o fogo do Espírito</w:t>
      </w:r>
      <w:r w:rsidRPr="002E67A3">
        <w:rPr>
          <w:rFonts w:ascii="Candara" w:hAnsi="Candara"/>
          <w:color w:val="000000"/>
          <w:sz w:val="24"/>
          <w:szCs w:val="24"/>
        </w:rPr>
        <w:t xml:space="preserve">” (EG 261). Não basta renovar horários e calendários, métodos pastorais, linguagens e expressões da fé e da </w:t>
      </w:r>
      <w:r w:rsidRPr="002E67A3">
        <w:rPr>
          <w:rFonts w:ascii="Candara" w:hAnsi="Candara"/>
          <w:color w:val="000000"/>
          <w:sz w:val="24"/>
          <w:szCs w:val="24"/>
        </w:rPr>
        <w:lastRenderedPageBreak/>
        <w:t>missão, se não cuidarmos de reacender o ardor da santidade. A vocação universal à missão “todos discípulos missionários” brota da vocação universal à santidade.</w:t>
      </w:r>
      <w:r w:rsidRPr="002E67A3">
        <w:rPr>
          <w:rFonts w:ascii="Candara" w:eastAsia="Arial Unicode MS" w:hAnsi="Candara" w:cs="Arial Unicode MS"/>
          <w:bCs/>
          <w:color w:val="000000"/>
          <w:sz w:val="24"/>
          <w:szCs w:val="24"/>
        </w:rPr>
        <w:t xml:space="preserve"> Pelo que </w:t>
      </w:r>
      <w:r w:rsidRPr="002E67A3">
        <w:rPr>
          <w:rFonts w:ascii="Candara" w:eastAsia="Times New Roman" w:hAnsi="Candara" w:cs="Helvetica"/>
          <w:color w:val="000000"/>
          <w:sz w:val="24"/>
          <w:szCs w:val="24"/>
          <w:lang w:eastAsia="pt-PT"/>
        </w:rPr>
        <w:t>“</w:t>
      </w:r>
      <w:r w:rsidRPr="002E67A3">
        <w:rPr>
          <w:rFonts w:ascii="Candara" w:eastAsia="Times New Roman" w:hAnsi="Candara" w:cs="Helvetica"/>
          <w:i/>
          <w:color w:val="000000"/>
          <w:sz w:val="24"/>
          <w:szCs w:val="24"/>
          <w:lang w:eastAsia="pt-PT"/>
        </w:rPr>
        <w:t xml:space="preserve">não é possível imaginar a própria missão na terra, sem a conceber como um caminho de santidade </w:t>
      </w:r>
      <w:r w:rsidRPr="002E67A3">
        <w:rPr>
          <w:rFonts w:ascii="Candara" w:eastAsia="Times New Roman" w:hAnsi="Candara" w:cs="Helvetica"/>
          <w:color w:val="000000"/>
          <w:sz w:val="24"/>
          <w:szCs w:val="24"/>
          <w:lang w:eastAsia="pt-PT"/>
        </w:rPr>
        <w:t>(GE 19). “</w:t>
      </w:r>
      <w:r w:rsidRPr="002E67A3">
        <w:rPr>
          <w:rFonts w:ascii="Candara" w:eastAsia="Times New Roman" w:hAnsi="Candara" w:cs="Helvetica"/>
          <w:i/>
          <w:color w:val="000000"/>
          <w:sz w:val="24"/>
          <w:szCs w:val="24"/>
          <w:lang w:eastAsia="pt-PT"/>
        </w:rPr>
        <w:t xml:space="preserve">A santidade é o </w:t>
      </w:r>
      <w:proofErr w:type="gramStart"/>
      <w:r w:rsidRPr="002E67A3">
        <w:rPr>
          <w:rFonts w:ascii="Candara" w:eastAsia="Times New Roman" w:hAnsi="Candara" w:cs="Helvetica"/>
          <w:i/>
          <w:color w:val="000000"/>
          <w:sz w:val="24"/>
          <w:szCs w:val="24"/>
          <w:lang w:eastAsia="pt-PT"/>
        </w:rPr>
        <w:t>rosto</w:t>
      </w:r>
      <w:proofErr w:type="gramEnd"/>
      <w:r w:rsidRPr="002E67A3">
        <w:rPr>
          <w:rFonts w:ascii="Candara" w:eastAsia="Times New Roman" w:hAnsi="Candara" w:cs="Helvetica"/>
          <w:i/>
          <w:color w:val="000000"/>
          <w:sz w:val="24"/>
          <w:szCs w:val="24"/>
          <w:lang w:eastAsia="pt-PT"/>
        </w:rPr>
        <w:t xml:space="preserve"> mas belo da Igreja</w:t>
      </w:r>
      <w:r w:rsidRPr="002E67A3">
        <w:rPr>
          <w:rFonts w:ascii="Candara" w:eastAsia="Times New Roman" w:hAnsi="Candara" w:cs="Helvetica"/>
          <w:color w:val="000000"/>
          <w:sz w:val="24"/>
          <w:szCs w:val="24"/>
          <w:lang w:eastAsia="pt-PT"/>
        </w:rPr>
        <w:t>” (GE 9) e é o que de melhor temos a oferecer para a transformação do mundo.</w:t>
      </w:r>
    </w:p>
    <w:p w14:paraId="59C3140E" w14:textId="77777777" w:rsidR="003F6AB9" w:rsidRPr="002E67A3" w:rsidRDefault="003F6AB9" w:rsidP="002E67A3">
      <w:pPr>
        <w:spacing w:after="0" w:line="360" w:lineRule="auto"/>
        <w:jc w:val="both"/>
        <w:rPr>
          <w:rFonts w:ascii="Candara" w:hAnsi="Candara"/>
          <w:color w:val="000000"/>
          <w:sz w:val="24"/>
          <w:szCs w:val="24"/>
        </w:rPr>
      </w:pPr>
    </w:p>
    <w:p w14:paraId="2BE547B6" w14:textId="77777777" w:rsidR="003F6AB9" w:rsidRPr="002E67A3" w:rsidRDefault="003F6AB9" w:rsidP="002E67A3">
      <w:pPr>
        <w:pStyle w:val="PargrafodaLista"/>
        <w:numPr>
          <w:ilvl w:val="0"/>
          <w:numId w:val="15"/>
        </w:numPr>
        <w:spacing w:after="0" w:line="360" w:lineRule="auto"/>
        <w:jc w:val="both"/>
        <w:rPr>
          <w:rFonts w:ascii="Candara" w:hAnsi="Candara"/>
          <w:color w:val="000000"/>
          <w:sz w:val="24"/>
          <w:szCs w:val="24"/>
        </w:rPr>
      </w:pPr>
      <w:r w:rsidRPr="002E67A3">
        <w:rPr>
          <w:rFonts w:ascii="Candara" w:hAnsi="Candara"/>
          <w:b/>
          <w:i/>
          <w:color w:val="000000"/>
          <w:sz w:val="24"/>
          <w:szCs w:val="24"/>
        </w:rPr>
        <w:t>Cuidar da hospitalidade: acolher e alcançar a todos, a começar pelos mais distantes e estrangeiros. Criar equipas de acolhimento.</w:t>
      </w:r>
    </w:p>
    <w:p w14:paraId="15FCD6CE" w14:textId="77777777" w:rsidR="003F6AB9" w:rsidRPr="002E67A3" w:rsidRDefault="003F6AB9" w:rsidP="002E67A3">
      <w:pPr>
        <w:pStyle w:val="PargrafodaLista"/>
        <w:spacing w:after="0" w:line="360" w:lineRule="auto"/>
        <w:ind w:left="360"/>
        <w:jc w:val="both"/>
        <w:rPr>
          <w:rFonts w:ascii="Candara" w:hAnsi="Candara"/>
          <w:b/>
          <w:i/>
          <w:color w:val="000000"/>
          <w:sz w:val="24"/>
          <w:szCs w:val="24"/>
        </w:rPr>
      </w:pPr>
    </w:p>
    <w:p w14:paraId="1FC94D77" w14:textId="77777777" w:rsidR="003F6AB9" w:rsidRPr="002E67A3" w:rsidRDefault="003F6AB9" w:rsidP="002E67A3">
      <w:pPr>
        <w:pStyle w:val="PargrafodaLista"/>
        <w:spacing w:after="0" w:line="360" w:lineRule="auto"/>
        <w:ind w:left="360"/>
        <w:jc w:val="both"/>
        <w:rPr>
          <w:rFonts w:ascii="Candara" w:hAnsi="Candara"/>
          <w:color w:val="000000"/>
          <w:sz w:val="24"/>
          <w:szCs w:val="24"/>
        </w:rPr>
      </w:pPr>
      <w:r w:rsidRPr="002E67A3">
        <w:rPr>
          <w:rFonts w:ascii="Candara" w:hAnsi="Candara"/>
          <w:b/>
          <w:i/>
          <w:color w:val="000000"/>
          <w:sz w:val="24"/>
          <w:szCs w:val="24"/>
        </w:rPr>
        <w:t xml:space="preserve"> </w:t>
      </w:r>
      <w:r w:rsidRPr="002E67A3">
        <w:rPr>
          <w:rFonts w:ascii="Candara" w:hAnsi="Candara"/>
          <w:color w:val="000000"/>
          <w:sz w:val="24"/>
          <w:szCs w:val="24"/>
        </w:rPr>
        <w:t>Comecemos por acolher bem nas nossas celebrações. Temos de melhorar o acolhimento à porta da Igreja, mas também antes e depois das celebrações. Precisamos de aprender a acolher melhor quem chega e pretende integrar-se num grupo, de modo a não se sentir ignorado, acabando por sair desiludido ou escandalizado. O acolhimento não é apenas uma boa prática de turismo, mas uma exigência evangélica do ser cristão e do viver em missão.</w:t>
      </w:r>
    </w:p>
    <w:p w14:paraId="08ADA3A7" w14:textId="77777777" w:rsidR="003F6AB9" w:rsidRPr="002E67A3" w:rsidRDefault="003F6AB9" w:rsidP="002E67A3">
      <w:pPr>
        <w:spacing w:after="0" w:line="360" w:lineRule="auto"/>
        <w:jc w:val="both"/>
        <w:rPr>
          <w:rFonts w:ascii="Candara" w:hAnsi="Candara"/>
          <w:color w:val="000000"/>
          <w:sz w:val="24"/>
          <w:szCs w:val="24"/>
        </w:rPr>
      </w:pPr>
    </w:p>
    <w:p w14:paraId="086BF3D8" w14:textId="77777777" w:rsidR="003F6AB9" w:rsidRPr="002E67A3" w:rsidRDefault="003F6AB9" w:rsidP="002E67A3">
      <w:pPr>
        <w:pStyle w:val="PargrafodaLista"/>
        <w:numPr>
          <w:ilvl w:val="0"/>
          <w:numId w:val="15"/>
        </w:numPr>
        <w:spacing w:after="0" w:line="360" w:lineRule="auto"/>
        <w:jc w:val="both"/>
        <w:rPr>
          <w:rFonts w:ascii="Candara" w:hAnsi="Candara"/>
          <w:color w:val="000000"/>
          <w:sz w:val="24"/>
          <w:szCs w:val="24"/>
        </w:rPr>
      </w:pPr>
      <w:r w:rsidRPr="002E67A3">
        <w:rPr>
          <w:rFonts w:ascii="Candara" w:hAnsi="Candara"/>
          <w:b/>
          <w:i/>
          <w:color w:val="000000"/>
          <w:sz w:val="24"/>
          <w:szCs w:val="24"/>
        </w:rPr>
        <w:t>Um bom acolhimento na secretaria paroquial, com empatia e simpatia, com horários adaptados à realidade e às necessidades, mas com altas expetativas, é a maneira mais respeitosa de corresponder às necessidades das pessoas</w:t>
      </w:r>
      <w:r w:rsidRPr="002E67A3">
        <w:rPr>
          <w:rFonts w:ascii="Candara" w:hAnsi="Candara"/>
          <w:color w:val="000000"/>
          <w:sz w:val="24"/>
          <w:szCs w:val="24"/>
        </w:rPr>
        <w:t xml:space="preserve">, de modo que este acolhimento se faça com ternura e exigência, com abertura e discernimento. Não nos podemos esquecer que a atenção às periferias deve começar por aquelas que nos entram todos os dias pela porta dentro. </w:t>
      </w:r>
    </w:p>
    <w:p w14:paraId="30766575" w14:textId="77777777" w:rsidR="003F6AB9" w:rsidRPr="002E67A3" w:rsidRDefault="003F6AB9" w:rsidP="002E67A3">
      <w:pPr>
        <w:spacing w:after="0" w:line="360" w:lineRule="auto"/>
        <w:jc w:val="both"/>
        <w:rPr>
          <w:rFonts w:ascii="Candara" w:hAnsi="Candara"/>
          <w:color w:val="000000"/>
          <w:sz w:val="24"/>
          <w:szCs w:val="24"/>
        </w:rPr>
      </w:pPr>
    </w:p>
    <w:p w14:paraId="491F17FD" w14:textId="77777777" w:rsidR="003F6AB9" w:rsidRPr="002E67A3" w:rsidRDefault="003F6AB9" w:rsidP="002E67A3">
      <w:pPr>
        <w:pStyle w:val="PargrafodaLista"/>
        <w:numPr>
          <w:ilvl w:val="0"/>
          <w:numId w:val="15"/>
        </w:numPr>
        <w:spacing w:after="0" w:line="360" w:lineRule="auto"/>
        <w:jc w:val="both"/>
        <w:rPr>
          <w:rFonts w:ascii="Candara" w:hAnsi="Candara"/>
          <w:color w:val="000000"/>
          <w:sz w:val="24"/>
          <w:szCs w:val="24"/>
        </w:rPr>
      </w:pPr>
      <w:r w:rsidRPr="002E67A3">
        <w:rPr>
          <w:rFonts w:ascii="Candara" w:hAnsi="Candara"/>
          <w:b/>
          <w:i/>
          <w:color w:val="000000"/>
          <w:sz w:val="24"/>
          <w:szCs w:val="24"/>
        </w:rPr>
        <w:t>Dar absoluta prioridade ao Domingo e à Eucaristia dominical.</w:t>
      </w:r>
      <w:r w:rsidRPr="002E67A3">
        <w:rPr>
          <w:rFonts w:ascii="Candara" w:hAnsi="Candara"/>
          <w:b/>
          <w:color w:val="000000"/>
          <w:sz w:val="24"/>
          <w:szCs w:val="24"/>
        </w:rPr>
        <w:t xml:space="preserve"> </w:t>
      </w:r>
      <w:r w:rsidRPr="002E67A3">
        <w:rPr>
          <w:rFonts w:ascii="Candara" w:hAnsi="Candara"/>
          <w:b/>
          <w:i/>
          <w:color w:val="000000"/>
          <w:sz w:val="24"/>
          <w:szCs w:val="24"/>
        </w:rPr>
        <w:t>Despertar a comoção pela beleza da celebração.</w:t>
      </w:r>
      <w:r w:rsidRPr="002E67A3">
        <w:rPr>
          <w:rFonts w:ascii="Candara" w:hAnsi="Candara"/>
          <w:color w:val="000000"/>
          <w:sz w:val="24"/>
          <w:szCs w:val="24"/>
        </w:rPr>
        <w:t xml:space="preserve"> Vai nesse sentido a formação e acompanhamento dos grupos corais, do grupo de leitores e do grupo de acólitos. Há que valorizar o cuidado posto nas homilias preparadas e partilhadas, como momento celebrativo, com palavras que abrasem os corações (cf. EG 135-159) e cheguem ao concreto de todas as pessoas e da pessoa toda.</w:t>
      </w:r>
    </w:p>
    <w:p w14:paraId="48E8209F" w14:textId="77777777" w:rsidR="003F6AB9" w:rsidRPr="002E67A3" w:rsidRDefault="003F6AB9" w:rsidP="002E67A3">
      <w:pPr>
        <w:spacing w:after="0" w:line="360" w:lineRule="auto"/>
        <w:jc w:val="both"/>
        <w:rPr>
          <w:rFonts w:ascii="Candara" w:hAnsi="Candara"/>
          <w:i/>
          <w:color w:val="000000"/>
          <w:sz w:val="24"/>
          <w:szCs w:val="24"/>
        </w:rPr>
      </w:pPr>
    </w:p>
    <w:p w14:paraId="0C385A31" w14:textId="77777777" w:rsidR="003F6AB9" w:rsidRPr="002E67A3" w:rsidRDefault="003F6AB9" w:rsidP="002E67A3">
      <w:pPr>
        <w:pStyle w:val="PargrafodaLista"/>
        <w:numPr>
          <w:ilvl w:val="0"/>
          <w:numId w:val="15"/>
        </w:numPr>
        <w:spacing w:after="0" w:line="360" w:lineRule="auto"/>
        <w:jc w:val="both"/>
        <w:rPr>
          <w:rFonts w:ascii="Candara" w:hAnsi="Candara"/>
          <w:color w:val="000000"/>
          <w:sz w:val="24"/>
          <w:szCs w:val="24"/>
        </w:rPr>
      </w:pPr>
      <w:r w:rsidRPr="002E67A3">
        <w:rPr>
          <w:rFonts w:ascii="Candara" w:hAnsi="Candara"/>
          <w:b/>
          <w:i/>
          <w:color w:val="000000"/>
          <w:sz w:val="24"/>
          <w:szCs w:val="24"/>
        </w:rPr>
        <w:t>Abrir o caminho da beleza no acesso a Deus.</w:t>
      </w:r>
      <w:r w:rsidRPr="002E67A3">
        <w:rPr>
          <w:rFonts w:ascii="Candara" w:hAnsi="Candara"/>
          <w:color w:val="000000"/>
          <w:sz w:val="24"/>
          <w:szCs w:val="24"/>
        </w:rPr>
        <w:t xml:space="preserve"> Estamos convictos </w:t>
      </w:r>
      <w:r w:rsidRPr="002E67A3">
        <w:rPr>
          <w:rFonts w:ascii="Candara" w:hAnsi="Candara"/>
          <w:i/>
          <w:color w:val="000000"/>
          <w:sz w:val="24"/>
          <w:szCs w:val="24"/>
        </w:rPr>
        <w:t xml:space="preserve">de que </w:t>
      </w:r>
      <w:r w:rsidRPr="002E67A3">
        <w:rPr>
          <w:rFonts w:ascii="Candara" w:hAnsi="Candara"/>
          <w:color w:val="000000"/>
          <w:sz w:val="24"/>
          <w:szCs w:val="24"/>
        </w:rPr>
        <w:t xml:space="preserve">o canto na liturgia é </w:t>
      </w:r>
      <w:proofErr w:type="gramStart"/>
      <w:r w:rsidRPr="002E67A3">
        <w:rPr>
          <w:rFonts w:ascii="Candara" w:hAnsi="Candara"/>
          <w:color w:val="000000"/>
          <w:sz w:val="24"/>
          <w:szCs w:val="24"/>
        </w:rPr>
        <w:t>música</w:t>
      </w:r>
      <w:proofErr w:type="gramEnd"/>
      <w:r w:rsidRPr="002E67A3">
        <w:rPr>
          <w:rFonts w:ascii="Candara" w:hAnsi="Candara"/>
          <w:color w:val="000000"/>
          <w:sz w:val="24"/>
          <w:szCs w:val="24"/>
        </w:rPr>
        <w:t xml:space="preserve"> para a alma. Para proporcionar o encontro com Cristo é preciso </w:t>
      </w:r>
      <w:r w:rsidRPr="002E67A3">
        <w:rPr>
          <w:rFonts w:ascii="Candara" w:hAnsi="Candara"/>
          <w:color w:val="000000"/>
          <w:sz w:val="24"/>
          <w:szCs w:val="24"/>
        </w:rPr>
        <w:lastRenderedPageBreak/>
        <w:t>tocar o mais profundo da alma e do coração</w:t>
      </w:r>
      <w:r w:rsidRPr="002E67A3">
        <w:rPr>
          <w:rFonts w:ascii="Candara" w:hAnsi="Candara"/>
          <w:i/>
          <w:color w:val="000000"/>
          <w:sz w:val="24"/>
          <w:szCs w:val="24"/>
        </w:rPr>
        <w:t xml:space="preserve">. </w:t>
      </w:r>
      <w:r w:rsidRPr="002E67A3">
        <w:rPr>
          <w:rFonts w:ascii="Candara" w:hAnsi="Candara"/>
          <w:color w:val="000000"/>
          <w:sz w:val="24"/>
          <w:szCs w:val="24"/>
        </w:rPr>
        <w:t xml:space="preserve"> Importa melhorar a presença da Igreja através do diálogo com as artes (teatro, pintura, dança), exposições, debates e parcerias com outras instituições, de modo que também a oferta cultural aproxime pessoas, dialogue com o mundo e abra a todos a via da beleza para o encontro com Deus.</w:t>
      </w:r>
    </w:p>
    <w:p w14:paraId="68E8C8E3" w14:textId="77777777" w:rsidR="00B003BB" w:rsidRPr="002E67A3" w:rsidRDefault="00B003BB" w:rsidP="002E67A3">
      <w:pPr>
        <w:spacing w:after="0" w:line="360" w:lineRule="auto"/>
        <w:jc w:val="both"/>
        <w:rPr>
          <w:rFonts w:ascii="Candara" w:hAnsi="Candara"/>
          <w:color w:val="000000"/>
          <w:sz w:val="24"/>
          <w:szCs w:val="24"/>
        </w:rPr>
      </w:pPr>
    </w:p>
    <w:p w14:paraId="456FAA6B" w14:textId="77777777" w:rsidR="003F6AB9" w:rsidRPr="002E67A3" w:rsidRDefault="003F6AB9" w:rsidP="002E67A3">
      <w:pPr>
        <w:pStyle w:val="PargrafodaLista"/>
        <w:numPr>
          <w:ilvl w:val="0"/>
          <w:numId w:val="15"/>
        </w:numPr>
        <w:spacing w:after="0" w:line="360" w:lineRule="auto"/>
        <w:jc w:val="both"/>
        <w:rPr>
          <w:rFonts w:ascii="Candara" w:hAnsi="Candara"/>
          <w:color w:val="000000"/>
          <w:sz w:val="24"/>
          <w:szCs w:val="24"/>
        </w:rPr>
      </w:pPr>
      <w:r w:rsidRPr="002E67A3">
        <w:rPr>
          <w:rFonts w:ascii="Candara" w:hAnsi="Candara"/>
          <w:b/>
          <w:i/>
          <w:color w:val="000000"/>
          <w:sz w:val="24"/>
          <w:szCs w:val="24"/>
        </w:rPr>
        <w:t>Uma comunidade verdadeira e familiar, onde há verdadeira fraternidade, clima de festa, alegria do convívio, experiência de comunhão</w:t>
      </w:r>
      <w:r w:rsidRPr="002E67A3">
        <w:rPr>
          <w:rFonts w:ascii="Candara" w:hAnsi="Candara"/>
          <w:b/>
          <w:color w:val="000000"/>
          <w:sz w:val="24"/>
          <w:szCs w:val="24"/>
        </w:rPr>
        <w:t>.</w:t>
      </w:r>
      <w:r w:rsidRPr="002E67A3">
        <w:rPr>
          <w:rFonts w:ascii="Candara" w:hAnsi="Candara"/>
          <w:color w:val="000000"/>
          <w:sz w:val="24"/>
          <w:szCs w:val="24"/>
        </w:rPr>
        <w:t xml:space="preserve"> Nesta perspetiva devem ser valorizados os almoços, jantares, festas, convívios e outras iniciativas da comunidade e dos seus grupos e associações e confrarias. Para ampliar a dimensão familiar e missionária da paróquia é preciso ainda aproveitar mais e melhor as possibilidades do mundo digital (site, redes sociais) e melhorar a comunicação com a sociedade e a cultura envolventes. Por que não pensar em criar uma pequena equipa de comunicação e multimédia em cada paróquia?</w:t>
      </w:r>
    </w:p>
    <w:p w14:paraId="67E9B1AC" w14:textId="77777777" w:rsidR="003F6AB9" w:rsidRPr="002E67A3" w:rsidRDefault="003F6AB9" w:rsidP="002E67A3">
      <w:pPr>
        <w:pStyle w:val="PargrafodaLista"/>
        <w:spacing w:after="0" w:line="360" w:lineRule="auto"/>
        <w:ind w:left="360"/>
        <w:jc w:val="both"/>
        <w:rPr>
          <w:rFonts w:ascii="Candara" w:hAnsi="Candara"/>
          <w:color w:val="000000"/>
          <w:sz w:val="24"/>
          <w:szCs w:val="24"/>
        </w:rPr>
      </w:pPr>
    </w:p>
    <w:p w14:paraId="0B51F56B" w14:textId="77777777" w:rsidR="00B003BB" w:rsidRPr="002E67A3" w:rsidRDefault="00B003BB" w:rsidP="002E67A3">
      <w:pPr>
        <w:pStyle w:val="PargrafodaLista"/>
        <w:spacing w:after="0" w:line="360" w:lineRule="auto"/>
        <w:ind w:left="360"/>
        <w:jc w:val="both"/>
        <w:rPr>
          <w:rFonts w:ascii="Candara" w:hAnsi="Candara"/>
          <w:color w:val="000000"/>
          <w:sz w:val="24"/>
          <w:szCs w:val="24"/>
        </w:rPr>
      </w:pPr>
      <w:r w:rsidRPr="002E67A3">
        <w:rPr>
          <w:rFonts w:ascii="Candara" w:hAnsi="Candara"/>
          <w:color w:val="000000"/>
          <w:sz w:val="24"/>
          <w:szCs w:val="24"/>
        </w:rPr>
        <w:t xml:space="preserve">Segundo </w:t>
      </w:r>
      <w:proofErr w:type="spellStart"/>
      <w:r w:rsidRPr="002E67A3">
        <w:rPr>
          <w:rFonts w:ascii="Candara" w:hAnsi="Candara"/>
          <w:color w:val="000000"/>
          <w:sz w:val="24"/>
          <w:szCs w:val="24"/>
        </w:rPr>
        <w:t>Mallon</w:t>
      </w:r>
      <w:proofErr w:type="spellEnd"/>
      <w:r w:rsidRPr="002E67A3">
        <w:rPr>
          <w:rFonts w:ascii="Candara" w:hAnsi="Candara"/>
          <w:color w:val="000000"/>
          <w:sz w:val="24"/>
          <w:szCs w:val="24"/>
        </w:rPr>
        <w:t xml:space="preserve"> há três agás fundamentais: a “</w:t>
      </w:r>
      <w:r w:rsidRPr="002E67A3">
        <w:rPr>
          <w:rFonts w:ascii="Candara" w:hAnsi="Candara"/>
          <w:i/>
          <w:color w:val="000000"/>
          <w:sz w:val="24"/>
          <w:szCs w:val="24"/>
        </w:rPr>
        <w:t xml:space="preserve">hospitalidade, hinos e </w:t>
      </w:r>
      <w:proofErr w:type="gramStart"/>
      <w:r w:rsidRPr="002E67A3">
        <w:rPr>
          <w:rFonts w:ascii="Candara" w:hAnsi="Candara"/>
          <w:i/>
          <w:color w:val="000000"/>
          <w:sz w:val="24"/>
          <w:szCs w:val="24"/>
        </w:rPr>
        <w:t>homilias</w:t>
      </w:r>
      <w:r w:rsidRPr="002E67A3">
        <w:rPr>
          <w:rFonts w:ascii="Candara" w:hAnsi="Candara"/>
          <w:color w:val="000000"/>
          <w:sz w:val="24"/>
          <w:szCs w:val="24"/>
        </w:rPr>
        <w:t>”…</w:t>
      </w:r>
      <w:proofErr w:type="gramEnd"/>
    </w:p>
    <w:p w14:paraId="6240CCDB" w14:textId="77777777" w:rsidR="00B003BB" w:rsidRPr="002E67A3" w:rsidRDefault="00B003BB" w:rsidP="002E67A3">
      <w:pPr>
        <w:pStyle w:val="PargrafodaLista"/>
        <w:spacing w:after="0" w:line="360" w:lineRule="auto"/>
        <w:ind w:left="360"/>
        <w:jc w:val="both"/>
        <w:rPr>
          <w:rFonts w:ascii="Candara" w:hAnsi="Candara"/>
          <w:color w:val="000000"/>
          <w:sz w:val="24"/>
          <w:szCs w:val="24"/>
        </w:rPr>
      </w:pPr>
    </w:p>
    <w:p w14:paraId="6AFFD63B" w14:textId="77777777" w:rsidR="00B003BB" w:rsidRPr="002E67A3" w:rsidRDefault="00292320" w:rsidP="002E67A3">
      <w:pPr>
        <w:pStyle w:val="PargrafodaLista"/>
        <w:numPr>
          <w:ilvl w:val="1"/>
          <w:numId w:val="31"/>
        </w:numPr>
        <w:spacing w:after="0" w:line="360" w:lineRule="auto"/>
        <w:jc w:val="both"/>
        <w:rPr>
          <w:rFonts w:ascii="Candara" w:hAnsi="Candara"/>
          <w:color w:val="000000"/>
          <w:sz w:val="24"/>
          <w:szCs w:val="24"/>
        </w:rPr>
      </w:pPr>
      <w:r w:rsidRPr="002E67A3">
        <w:rPr>
          <w:rFonts w:ascii="Candara" w:hAnsi="Candara"/>
          <w:b/>
          <w:color w:val="000000"/>
          <w:sz w:val="24"/>
          <w:szCs w:val="24"/>
        </w:rPr>
        <w:t>Hospitalidade:</w:t>
      </w:r>
      <w:r w:rsidRPr="002E67A3">
        <w:rPr>
          <w:rFonts w:ascii="Candara" w:hAnsi="Candara"/>
          <w:color w:val="000000"/>
          <w:sz w:val="24"/>
          <w:szCs w:val="24"/>
        </w:rPr>
        <w:t xml:space="preserve"> </w:t>
      </w:r>
      <w:r w:rsidR="00B003BB" w:rsidRPr="002E67A3">
        <w:rPr>
          <w:rFonts w:ascii="Candara" w:hAnsi="Candara"/>
          <w:color w:val="000000"/>
          <w:sz w:val="24"/>
          <w:szCs w:val="24"/>
        </w:rPr>
        <w:t xml:space="preserve">acolher e alcançar a todos, a começar pelos distantes e estrangeiros. Criar equipas de acolhimento. Começar por acolher bem, nas celebrações. </w:t>
      </w:r>
    </w:p>
    <w:p w14:paraId="73CA8C1E" w14:textId="77777777" w:rsidR="00B003BB" w:rsidRPr="002E67A3" w:rsidRDefault="00292320" w:rsidP="002E67A3">
      <w:pPr>
        <w:pStyle w:val="PargrafodaLista"/>
        <w:numPr>
          <w:ilvl w:val="1"/>
          <w:numId w:val="31"/>
        </w:numPr>
        <w:spacing w:after="0" w:line="360" w:lineRule="auto"/>
        <w:jc w:val="both"/>
        <w:rPr>
          <w:rFonts w:ascii="Candara" w:hAnsi="Candara"/>
          <w:color w:val="000000"/>
          <w:sz w:val="24"/>
          <w:szCs w:val="24"/>
        </w:rPr>
      </w:pPr>
      <w:r w:rsidRPr="002E67A3">
        <w:rPr>
          <w:rFonts w:ascii="Candara" w:hAnsi="Candara"/>
          <w:b/>
          <w:color w:val="000000"/>
          <w:sz w:val="24"/>
          <w:szCs w:val="24"/>
        </w:rPr>
        <w:t>Hinos:</w:t>
      </w:r>
      <w:r w:rsidRPr="002E67A3">
        <w:rPr>
          <w:rFonts w:ascii="Candara" w:hAnsi="Candara"/>
          <w:color w:val="000000"/>
          <w:sz w:val="24"/>
          <w:szCs w:val="24"/>
        </w:rPr>
        <w:t xml:space="preserve"> </w:t>
      </w:r>
      <w:r w:rsidR="00B003BB" w:rsidRPr="002E67A3">
        <w:rPr>
          <w:rFonts w:ascii="Candara" w:hAnsi="Candara"/>
          <w:color w:val="000000"/>
          <w:sz w:val="24"/>
          <w:szCs w:val="24"/>
        </w:rPr>
        <w:t xml:space="preserve">O canto na liturgia é </w:t>
      </w:r>
      <w:proofErr w:type="gramStart"/>
      <w:r w:rsidR="00B003BB" w:rsidRPr="002E67A3">
        <w:rPr>
          <w:rFonts w:ascii="Candara" w:hAnsi="Candara"/>
          <w:color w:val="000000"/>
          <w:sz w:val="24"/>
          <w:szCs w:val="24"/>
        </w:rPr>
        <w:t>música</w:t>
      </w:r>
      <w:proofErr w:type="gramEnd"/>
      <w:r w:rsidR="00B003BB" w:rsidRPr="002E67A3">
        <w:rPr>
          <w:rFonts w:ascii="Candara" w:hAnsi="Candara"/>
          <w:color w:val="000000"/>
          <w:sz w:val="24"/>
          <w:szCs w:val="24"/>
        </w:rPr>
        <w:t xml:space="preserve"> para a alma. Tocar o mais profundo da alma e do coração. Conciliar o antigo e o novo. Oferecer beleza.  </w:t>
      </w:r>
    </w:p>
    <w:p w14:paraId="3C6E5050" w14:textId="77777777" w:rsidR="00B003BB" w:rsidRPr="002E67A3" w:rsidRDefault="00292320" w:rsidP="002E67A3">
      <w:pPr>
        <w:pStyle w:val="PargrafodaLista"/>
        <w:numPr>
          <w:ilvl w:val="1"/>
          <w:numId w:val="31"/>
        </w:numPr>
        <w:spacing w:after="0" w:line="360" w:lineRule="auto"/>
        <w:jc w:val="both"/>
        <w:rPr>
          <w:rFonts w:ascii="Candara" w:hAnsi="Candara"/>
          <w:color w:val="000000"/>
          <w:sz w:val="24"/>
          <w:szCs w:val="24"/>
        </w:rPr>
      </w:pPr>
      <w:r w:rsidRPr="002E67A3">
        <w:rPr>
          <w:rFonts w:ascii="Candara" w:hAnsi="Candara"/>
          <w:b/>
          <w:color w:val="000000"/>
          <w:sz w:val="24"/>
          <w:szCs w:val="24"/>
        </w:rPr>
        <w:t>Homilias:</w:t>
      </w:r>
      <w:r w:rsidRPr="002E67A3">
        <w:rPr>
          <w:rFonts w:ascii="Candara" w:hAnsi="Candara"/>
          <w:color w:val="000000"/>
          <w:sz w:val="24"/>
          <w:szCs w:val="24"/>
        </w:rPr>
        <w:t xml:space="preserve"> </w:t>
      </w:r>
      <w:r w:rsidR="00B003BB" w:rsidRPr="002E67A3">
        <w:rPr>
          <w:rFonts w:ascii="Candara" w:hAnsi="Candara"/>
          <w:color w:val="000000"/>
          <w:sz w:val="24"/>
          <w:szCs w:val="24"/>
        </w:rPr>
        <w:t xml:space="preserve">As homilias preparadas e partilhadas, como momento celebrativo, com palavras que abrasem os corações (EG 135-159) e cheguem ao concreto de todas as pessoas e da pessoa toda. </w:t>
      </w:r>
    </w:p>
    <w:p w14:paraId="6F0BD8D0" w14:textId="77777777" w:rsidR="00B003BB" w:rsidRPr="002E67A3" w:rsidRDefault="00B003BB" w:rsidP="002E67A3">
      <w:pPr>
        <w:pStyle w:val="PargrafodaLista"/>
        <w:spacing w:after="0" w:line="360" w:lineRule="auto"/>
        <w:ind w:left="360"/>
        <w:jc w:val="both"/>
        <w:rPr>
          <w:rFonts w:ascii="Candara" w:hAnsi="Candara"/>
          <w:color w:val="000000"/>
          <w:sz w:val="24"/>
          <w:szCs w:val="24"/>
        </w:rPr>
      </w:pPr>
    </w:p>
    <w:p w14:paraId="348995E7" w14:textId="77777777" w:rsidR="003F6AB9" w:rsidRPr="002E67A3" w:rsidRDefault="003F6AB9" w:rsidP="002E67A3">
      <w:pPr>
        <w:pStyle w:val="PargrafodaLista"/>
        <w:numPr>
          <w:ilvl w:val="0"/>
          <w:numId w:val="15"/>
        </w:numPr>
        <w:spacing w:after="0" w:line="360" w:lineRule="auto"/>
        <w:jc w:val="both"/>
        <w:rPr>
          <w:rFonts w:ascii="Candara" w:hAnsi="Candara"/>
          <w:color w:val="000000"/>
          <w:sz w:val="24"/>
          <w:szCs w:val="24"/>
        </w:rPr>
      </w:pPr>
      <w:r w:rsidRPr="002E67A3">
        <w:rPr>
          <w:rFonts w:ascii="Candara" w:hAnsi="Candara"/>
          <w:b/>
          <w:i/>
          <w:color w:val="000000"/>
          <w:sz w:val="24"/>
          <w:szCs w:val="24"/>
        </w:rPr>
        <w:t>Descobrir e promover os talentos de cada um. Aproveitar os pontos fortes. Dar prioridade às pessoas e aos processos e não aos méritos e aos resultados.</w:t>
      </w:r>
      <w:r w:rsidRPr="002E67A3">
        <w:rPr>
          <w:rFonts w:ascii="Candara" w:hAnsi="Candara"/>
          <w:color w:val="000000"/>
          <w:sz w:val="24"/>
          <w:szCs w:val="24"/>
        </w:rPr>
        <w:t xml:space="preserve">  Cada um é um lugar para os outros. Sejamos todos discípulos missionários (cf. EG 119-121). Com os agentes pastorais, com os adolescentes e crismandos apostemos nesta cultura do serviço e do compromisso com a missão da Igreja, não como um adorno, um à parte da vida, uma tarefa voluntária (cf. EG 273), mas como </w:t>
      </w:r>
      <w:r w:rsidRPr="002E67A3">
        <w:rPr>
          <w:rFonts w:ascii="Candara" w:hAnsi="Candara"/>
          <w:color w:val="000000"/>
          <w:sz w:val="24"/>
          <w:szCs w:val="24"/>
        </w:rPr>
        <w:lastRenderedPageBreak/>
        <w:t xml:space="preserve">exigência interior e consequência do encontro com Cristo e do seu seguimento na Igreja. Precisamos que os agentes pastorais se tornem discípulos e não associados, missionários e não voluntários, como se a Igreja fosse uma ONG. A promoção de uma cultura vocacional é fundamental, para todas os estados de vida, sem esquecer a urgência no despertar das vocações sacerdotais. Essa intenção deve ser constante na ação pastoral e nos momentos de oração. </w:t>
      </w:r>
    </w:p>
    <w:p w14:paraId="1D489FF4" w14:textId="77777777" w:rsidR="00B003BB" w:rsidRPr="002E67A3" w:rsidRDefault="00B003BB" w:rsidP="002E67A3">
      <w:pPr>
        <w:pStyle w:val="PargrafodaLista"/>
        <w:spacing w:after="0" w:line="360" w:lineRule="auto"/>
        <w:ind w:left="360"/>
        <w:jc w:val="both"/>
        <w:rPr>
          <w:rFonts w:ascii="Candara" w:hAnsi="Candara"/>
          <w:color w:val="000000"/>
          <w:sz w:val="24"/>
          <w:szCs w:val="24"/>
        </w:rPr>
      </w:pPr>
    </w:p>
    <w:p w14:paraId="062D0FBD" w14:textId="77777777" w:rsidR="003F6AB9" w:rsidRPr="002E67A3" w:rsidRDefault="003F6AB9" w:rsidP="002E67A3">
      <w:pPr>
        <w:pStyle w:val="PargrafodaLista"/>
        <w:numPr>
          <w:ilvl w:val="0"/>
          <w:numId w:val="15"/>
        </w:numPr>
        <w:spacing w:after="0" w:line="360" w:lineRule="auto"/>
        <w:jc w:val="both"/>
        <w:rPr>
          <w:rFonts w:ascii="Candara" w:hAnsi="Candara"/>
          <w:color w:val="000000"/>
          <w:sz w:val="24"/>
          <w:szCs w:val="24"/>
        </w:rPr>
      </w:pPr>
      <w:r w:rsidRPr="002E67A3">
        <w:rPr>
          <w:rFonts w:ascii="Candara" w:hAnsi="Candara"/>
          <w:b/>
          <w:i/>
          <w:color w:val="000000"/>
          <w:sz w:val="24"/>
          <w:szCs w:val="24"/>
        </w:rPr>
        <w:t>Dar protagonismo aos leigos e superar o clericalismo</w:t>
      </w:r>
      <w:r w:rsidRPr="002E67A3">
        <w:rPr>
          <w:rFonts w:ascii="Candara" w:hAnsi="Candara"/>
          <w:i/>
          <w:color w:val="000000"/>
          <w:sz w:val="24"/>
          <w:szCs w:val="24"/>
        </w:rPr>
        <w:t xml:space="preserve">. </w:t>
      </w:r>
      <w:r w:rsidRPr="002E67A3">
        <w:rPr>
          <w:rFonts w:ascii="Candara" w:hAnsi="Candara"/>
          <w:color w:val="000000"/>
          <w:sz w:val="24"/>
          <w:szCs w:val="24"/>
        </w:rPr>
        <w:t>A comunidade não se torna mais missionária só por ter um Papa atraente ou um pároco zeloso. Uma paróquia urbana precisa de leigos comprometidos na sua missão, de verdadeiros interlocutores com as pessoas que vivem na cidade,</w:t>
      </w:r>
      <w:r w:rsidRPr="002E67A3">
        <w:rPr>
          <w:rFonts w:ascii="Candara" w:hAnsi="Candara"/>
          <w:i/>
          <w:color w:val="000000"/>
          <w:sz w:val="24"/>
          <w:szCs w:val="24"/>
        </w:rPr>
        <w:t xml:space="preserve"> </w:t>
      </w:r>
      <w:r w:rsidRPr="002E67A3">
        <w:rPr>
          <w:rFonts w:ascii="Candara" w:hAnsi="Candara"/>
          <w:color w:val="000000"/>
          <w:sz w:val="24"/>
          <w:szCs w:val="24"/>
        </w:rPr>
        <w:t>de  autênticos</w:t>
      </w:r>
      <w:r w:rsidRPr="002E67A3">
        <w:rPr>
          <w:rFonts w:ascii="Candara" w:hAnsi="Candara"/>
          <w:i/>
          <w:color w:val="000000"/>
          <w:sz w:val="24"/>
          <w:szCs w:val="24"/>
        </w:rPr>
        <w:t xml:space="preserve"> “vedores”(que fazem descobrir e correr a água viva da presença de Cristo na vida das pessoas), </w:t>
      </w:r>
      <w:r w:rsidRPr="002E67A3">
        <w:rPr>
          <w:rFonts w:ascii="Candara" w:hAnsi="Candara"/>
          <w:color w:val="000000"/>
          <w:sz w:val="24"/>
          <w:szCs w:val="24"/>
        </w:rPr>
        <w:t>de grupos de conexão, de redes de ligação</w:t>
      </w:r>
      <w:r w:rsidRPr="002E67A3">
        <w:rPr>
          <w:rFonts w:ascii="Candara" w:hAnsi="Candara"/>
          <w:i/>
          <w:color w:val="000000"/>
          <w:sz w:val="24"/>
          <w:szCs w:val="24"/>
        </w:rPr>
        <w:t>…</w:t>
      </w:r>
      <w:r w:rsidRPr="002E67A3">
        <w:rPr>
          <w:rFonts w:ascii="Candara" w:hAnsi="Candara"/>
          <w:color w:val="000000"/>
          <w:sz w:val="24"/>
          <w:szCs w:val="24"/>
        </w:rPr>
        <w:t xml:space="preserve"> onde o pastor não é um gestor, mas um líder animado e animador, com um sonho e uma visão, um líder que não se distingue pelo número de seguidores, mas pela capacidade de formar líderes de pequenos grupos. Quanto maior é a paróquia, mais “</w:t>
      </w:r>
      <w:r w:rsidRPr="002E67A3">
        <w:rPr>
          <w:rFonts w:ascii="Candara" w:hAnsi="Candara"/>
          <w:i/>
          <w:color w:val="000000"/>
          <w:sz w:val="24"/>
          <w:szCs w:val="24"/>
        </w:rPr>
        <w:t>pequena</w:t>
      </w:r>
      <w:r w:rsidRPr="002E67A3">
        <w:rPr>
          <w:rFonts w:ascii="Candara" w:hAnsi="Candara"/>
          <w:color w:val="000000"/>
          <w:sz w:val="24"/>
          <w:szCs w:val="24"/>
        </w:rPr>
        <w:t>” tem de se fazer. Deve ir nessa linha a valorização do Conselho Económico e do Conselho Pastoral, a criação de novos grupos de acordo com as necessidades locais. Precisamos de pequenos grupos, que funcionem como células missionárias. Sim. Mas não precisamos de “grupinhos” e muito menos de uma paróquia transformada “</w:t>
      </w:r>
      <w:r w:rsidRPr="002E67A3">
        <w:rPr>
          <w:rFonts w:ascii="Candara" w:hAnsi="Candara"/>
          <w:i/>
          <w:color w:val="000000"/>
          <w:sz w:val="24"/>
          <w:szCs w:val="24"/>
        </w:rPr>
        <w:t>num grupo de eleitos que olham para si mesmos</w:t>
      </w:r>
      <w:r w:rsidRPr="002E67A3">
        <w:rPr>
          <w:rFonts w:ascii="Candara" w:hAnsi="Candara"/>
          <w:color w:val="000000"/>
          <w:sz w:val="24"/>
          <w:szCs w:val="24"/>
        </w:rPr>
        <w:t>” (cf. EG 28).</w:t>
      </w:r>
    </w:p>
    <w:p w14:paraId="09C16CB4" w14:textId="77777777" w:rsidR="003F6AB9" w:rsidRPr="002E67A3" w:rsidRDefault="003F6AB9" w:rsidP="002E67A3">
      <w:pPr>
        <w:spacing w:after="0" w:line="360" w:lineRule="auto"/>
        <w:jc w:val="both"/>
        <w:rPr>
          <w:rFonts w:ascii="Candara" w:hAnsi="Candara"/>
          <w:color w:val="000000"/>
          <w:sz w:val="24"/>
          <w:szCs w:val="24"/>
        </w:rPr>
      </w:pPr>
    </w:p>
    <w:p w14:paraId="5C73DADA" w14:textId="77777777" w:rsidR="003F6AB9" w:rsidRPr="002E67A3" w:rsidRDefault="003F6AB9" w:rsidP="002E67A3">
      <w:pPr>
        <w:pStyle w:val="PargrafodaLista"/>
        <w:numPr>
          <w:ilvl w:val="0"/>
          <w:numId w:val="15"/>
        </w:numPr>
        <w:spacing w:after="0" w:line="360" w:lineRule="auto"/>
        <w:jc w:val="both"/>
        <w:rPr>
          <w:rFonts w:ascii="Candara" w:hAnsi="Candara"/>
          <w:color w:val="000000"/>
          <w:sz w:val="24"/>
          <w:szCs w:val="24"/>
        </w:rPr>
      </w:pPr>
      <w:r w:rsidRPr="002E67A3">
        <w:rPr>
          <w:rFonts w:ascii="Candara" w:hAnsi="Candara"/>
          <w:b/>
          <w:i/>
          <w:color w:val="000000"/>
          <w:sz w:val="24"/>
          <w:szCs w:val="24"/>
        </w:rPr>
        <w:t>Converter-se numa Igreja que convida: “Vinde e vede” (</w:t>
      </w:r>
      <w:proofErr w:type="spellStart"/>
      <w:r w:rsidRPr="002E67A3">
        <w:rPr>
          <w:rFonts w:ascii="Candara" w:hAnsi="Candara"/>
          <w:b/>
          <w:i/>
          <w:color w:val="000000"/>
          <w:sz w:val="24"/>
          <w:szCs w:val="24"/>
        </w:rPr>
        <w:t>Jo</w:t>
      </w:r>
      <w:proofErr w:type="spellEnd"/>
      <w:r w:rsidRPr="002E67A3">
        <w:rPr>
          <w:rFonts w:ascii="Candara" w:hAnsi="Candara"/>
          <w:b/>
          <w:i/>
          <w:color w:val="000000"/>
          <w:sz w:val="24"/>
          <w:szCs w:val="24"/>
        </w:rPr>
        <w:t xml:space="preserve"> 1,39).</w:t>
      </w:r>
      <w:r w:rsidRPr="002E67A3">
        <w:rPr>
          <w:rFonts w:ascii="Candara" w:hAnsi="Candara"/>
          <w:b/>
          <w:color w:val="000000"/>
          <w:sz w:val="24"/>
          <w:szCs w:val="24"/>
        </w:rPr>
        <w:t xml:space="preserve"> </w:t>
      </w:r>
      <w:r w:rsidRPr="002E67A3">
        <w:rPr>
          <w:rFonts w:ascii="Candara" w:hAnsi="Candara"/>
          <w:color w:val="000000"/>
          <w:sz w:val="24"/>
          <w:szCs w:val="24"/>
        </w:rPr>
        <w:t>Nenhuma estratégia de missão, nenhuma campanha ou semana missionárias podem substituir a missão assumida por cada um na sua própria terra (cf. EG 273). Que o respeito pela diferença, não nos faça cair na indiferença. A criação de uma “</w:t>
      </w:r>
      <w:r w:rsidRPr="002E67A3">
        <w:rPr>
          <w:rFonts w:ascii="Candara" w:hAnsi="Candara"/>
          <w:i/>
          <w:color w:val="000000"/>
          <w:sz w:val="24"/>
          <w:szCs w:val="24"/>
        </w:rPr>
        <w:t>rede de mediadores</w:t>
      </w:r>
      <w:r w:rsidRPr="002E67A3">
        <w:rPr>
          <w:rFonts w:ascii="Candara" w:hAnsi="Candara"/>
          <w:color w:val="000000"/>
          <w:sz w:val="24"/>
          <w:szCs w:val="24"/>
        </w:rPr>
        <w:t xml:space="preserve">” é um processo que visa sair ao encontro, convidar, envolver, comprometer mais pessoas, que façam esta ponte entre a Igreja e a Cidade, entre a Paróquia e a vida concreta das famílias. Na realidade, se não fordes vós as suas testemunhas no próprio ambiente, quem o será em vosso lugar? “O </w:t>
      </w:r>
      <w:r w:rsidRPr="002E67A3">
        <w:rPr>
          <w:rFonts w:ascii="Candara" w:hAnsi="Candara"/>
          <w:i/>
          <w:color w:val="000000"/>
          <w:sz w:val="24"/>
          <w:szCs w:val="24"/>
        </w:rPr>
        <w:t xml:space="preserve">cristão é, na Igreja e com a Igreja, um missionário de Cristo enviado ao mundo. Esta é a missão inadiável de cada comunidade eclesial: receber de Deus e oferecer ao </w:t>
      </w:r>
      <w:proofErr w:type="gramStart"/>
      <w:r w:rsidRPr="002E67A3">
        <w:rPr>
          <w:rFonts w:ascii="Candara" w:hAnsi="Candara"/>
          <w:i/>
          <w:color w:val="000000"/>
          <w:sz w:val="24"/>
          <w:szCs w:val="24"/>
        </w:rPr>
        <w:t>mundo</w:t>
      </w:r>
      <w:proofErr w:type="gramEnd"/>
      <w:r w:rsidRPr="002E67A3">
        <w:rPr>
          <w:rFonts w:ascii="Candara" w:hAnsi="Candara"/>
          <w:i/>
          <w:color w:val="000000"/>
          <w:sz w:val="24"/>
          <w:szCs w:val="24"/>
        </w:rPr>
        <w:t xml:space="preserve"> Cristo </w:t>
      </w:r>
      <w:r w:rsidRPr="002E67A3">
        <w:rPr>
          <w:rFonts w:ascii="Candara" w:hAnsi="Candara"/>
          <w:i/>
          <w:color w:val="000000"/>
          <w:sz w:val="24"/>
          <w:szCs w:val="24"/>
        </w:rPr>
        <w:lastRenderedPageBreak/>
        <w:t>ressuscitado, para que todas as situações de definhamento e morte se transformem, pelo Espírito, em ocasiões de crescimento e vida</w:t>
      </w:r>
      <w:r w:rsidRPr="002E67A3">
        <w:rPr>
          <w:rFonts w:ascii="Candara" w:hAnsi="Candara"/>
          <w:color w:val="000000"/>
          <w:sz w:val="24"/>
          <w:szCs w:val="24"/>
        </w:rPr>
        <w:t>” (Bento XVI, Homilia, 14.05.2010). “</w:t>
      </w:r>
      <w:r w:rsidRPr="002E67A3">
        <w:rPr>
          <w:rFonts w:ascii="Candara" w:hAnsi="Candara"/>
          <w:i/>
          <w:color w:val="000000"/>
          <w:sz w:val="24"/>
          <w:szCs w:val="24"/>
        </w:rPr>
        <w:t>Não se pode deixar estar as coisas como estão</w:t>
      </w:r>
      <w:r w:rsidRPr="002E67A3">
        <w:rPr>
          <w:rFonts w:ascii="Candara" w:hAnsi="Candara"/>
          <w:color w:val="000000"/>
          <w:sz w:val="24"/>
          <w:szCs w:val="24"/>
        </w:rPr>
        <w:t xml:space="preserve">” (EG 27). </w:t>
      </w:r>
    </w:p>
    <w:p w14:paraId="639FD681" w14:textId="77777777" w:rsidR="003F6AB9" w:rsidRPr="002E67A3" w:rsidRDefault="003F6AB9" w:rsidP="002E67A3">
      <w:pPr>
        <w:pStyle w:val="PargrafodaLista"/>
        <w:spacing w:after="0" w:line="360" w:lineRule="auto"/>
        <w:ind w:left="360"/>
        <w:jc w:val="both"/>
        <w:rPr>
          <w:rFonts w:ascii="Candara" w:hAnsi="Candara"/>
          <w:color w:val="000000"/>
          <w:sz w:val="24"/>
          <w:szCs w:val="24"/>
        </w:rPr>
      </w:pPr>
    </w:p>
    <w:p w14:paraId="05F4EFA1" w14:textId="77777777" w:rsidR="003F6AB9" w:rsidRPr="002E67A3" w:rsidRDefault="003F6AB9" w:rsidP="002E67A3">
      <w:pPr>
        <w:pStyle w:val="PargrafodaLista"/>
        <w:numPr>
          <w:ilvl w:val="0"/>
          <w:numId w:val="15"/>
        </w:numPr>
        <w:spacing w:after="0" w:line="360" w:lineRule="auto"/>
        <w:jc w:val="both"/>
        <w:rPr>
          <w:rFonts w:ascii="Candara" w:hAnsi="Candara"/>
          <w:color w:val="000000"/>
          <w:sz w:val="24"/>
          <w:szCs w:val="24"/>
        </w:rPr>
      </w:pPr>
      <w:r w:rsidRPr="002E67A3">
        <w:rPr>
          <w:rFonts w:ascii="Candara" w:hAnsi="Candara"/>
          <w:b/>
          <w:i/>
          <w:color w:val="000000"/>
          <w:sz w:val="24"/>
          <w:szCs w:val="24"/>
        </w:rPr>
        <w:t>Por último, mas não o menos importante, é assumir o lugar privilegiado dos pobres na comunidade e o imperativo evangélico no cuidado da fragilidade</w:t>
      </w:r>
      <w:r w:rsidRPr="002E67A3">
        <w:rPr>
          <w:rFonts w:ascii="Candara" w:hAnsi="Candara"/>
          <w:b/>
          <w:color w:val="000000"/>
          <w:sz w:val="24"/>
          <w:szCs w:val="24"/>
        </w:rPr>
        <w:t xml:space="preserve">. </w:t>
      </w:r>
      <w:r w:rsidRPr="002E67A3">
        <w:rPr>
          <w:rFonts w:ascii="Candara" w:hAnsi="Candara"/>
          <w:color w:val="000000"/>
          <w:sz w:val="24"/>
          <w:szCs w:val="24"/>
        </w:rPr>
        <w:t xml:space="preserve">O mundo da pobreza (carência de bens essenciais e materiais) e das novas pobrezas (solidão, doença, luto, separação conjugal, ignorância religiosa, exclusão social </w:t>
      </w:r>
      <w:proofErr w:type="spellStart"/>
      <w:r w:rsidRPr="002E67A3">
        <w:rPr>
          <w:rFonts w:ascii="Candara" w:hAnsi="Candara"/>
          <w:color w:val="000000"/>
          <w:sz w:val="24"/>
          <w:szCs w:val="24"/>
        </w:rPr>
        <w:t>etc</w:t>
      </w:r>
      <w:proofErr w:type="spellEnd"/>
      <w:r w:rsidRPr="002E67A3">
        <w:rPr>
          <w:rFonts w:ascii="Candara" w:hAnsi="Candara"/>
          <w:color w:val="000000"/>
          <w:sz w:val="24"/>
          <w:szCs w:val="24"/>
        </w:rPr>
        <w:t>) reclama a atenção de uma comunidade “</w:t>
      </w:r>
      <w:r w:rsidRPr="002E67A3">
        <w:rPr>
          <w:rFonts w:ascii="Candara" w:hAnsi="Candara"/>
          <w:i/>
          <w:color w:val="000000"/>
          <w:sz w:val="24"/>
          <w:szCs w:val="24"/>
        </w:rPr>
        <w:t>pobre de meios, mas rica no amor</w:t>
      </w:r>
      <w:r w:rsidRPr="002E67A3">
        <w:rPr>
          <w:rFonts w:ascii="Candara" w:hAnsi="Candara"/>
          <w:color w:val="000000"/>
          <w:sz w:val="24"/>
          <w:szCs w:val="24"/>
        </w:rPr>
        <w:t xml:space="preserve">”. Os grupos paroquiais ligados à pastoral sociocaritativa não podem ser marginais, na organização pastoral da comunidade, mas parte integrante da missão da Igreja, a quem cabe o serviço da Caridade e não apenas o da Palavra e da Liturgia. Não basta falar de Deus, mas é preciso deixar Deus falar (DCE 31 c), pelo testemunho do amor gratuito. Nisto conhecerão que somos realmente discípulos missionários. </w:t>
      </w:r>
    </w:p>
    <w:p w14:paraId="2099A205" w14:textId="77777777" w:rsidR="003F6AB9" w:rsidRPr="002E67A3" w:rsidRDefault="003F6AB9" w:rsidP="002E67A3">
      <w:pPr>
        <w:spacing w:after="0" w:line="360" w:lineRule="auto"/>
        <w:jc w:val="both"/>
        <w:rPr>
          <w:rFonts w:ascii="Candara" w:hAnsi="Candara"/>
          <w:color w:val="000000"/>
          <w:sz w:val="24"/>
          <w:szCs w:val="24"/>
        </w:rPr>
      </w:pPr>
    </w:p>
    <w:p w14:paraId="40E96BF0"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São apenas alguns desafios para a transformação missionária da Paróquia (EG, cap. I)</w:t>
      </w:r>
      <w:r w:rsidR="00292320" w:rsidRPr="002E67A3">
        <w:rPr>
          <w:rFonts w:ascii="Candara" w:hAnsi="Candara"/>
          <w:color w:val="000000"/>
          <w:sz w:val="24"/>
          <w:szCs w:val="24"/>
        </w:rPr>
        <w:t>, que começa precisamente na porta de entrada</w:t>
      </w:r>
      <w:r w:rsidR="00E91AE9">
        <w:rPr>
          <w:rFonts w:ascii="Candara" w:hAnsi="Candara"/>
          <w:color w:val="000000"/>
          <w:sz w:val="24"/>
          <w:szCs w:val="24"/>
        </w:rPr>
        <w:t>, para uma Igreja em saída</w:t>
      </w:r>
      <w:r w:rsidR="00292320" w:rsidRPr="002E67A3">
        <w:rPr>
          <w:rFonts w:ascii="Candara" w:hAnsi="Candara"/>
          <w:color w:val="000000"/>
          <w:sz w:val="24"/>
          <w:szCs w:val="24"/>
        </w:rPr>
        <w:t>: o acolhimento.</w:t>
      </w:r>
    </w:p>
    <w:p w14:paraId="55DEB306" w14:textId="77777777" w:rsidR="003F6AB9" w:rsidRPr="002E67A3" w:rsidRDefault="003F6AB9" w:rsidP="002E67A3">
      <w:pPr>
        <w:spacing w:after="0" w:line="360" w:lineRule="auto"/>
        <w:jc w:val="both"/>
        <w:rPr>
          <w:rFonts w:ascii="Candara" w:hAnsi="Candara"/>
          <w:color w:val="000000"/>
          <w:sz w:val="24"/>
          <w:szCs w:val="24"/>
        </w:rPr>
      </w:pPr>
    </w:p>
    <w:p w14:paraId="5B86C90A" w14:textId="77777777" w:rsidR="003F6AB9" w:rsidRPr="002E67A3" w:rsidRDefault="003F6AB9" w:rsidP="002E67A3">
      <w:pPr>
        <w:spacing w:after="0" w:line="360" w:lineRule="auto"/>
        <w:jc w:val="both"/>
        <w:rPr>
          <w:rFonts w:ascii="Candara" w:hAnsi="Candara"/>
          <w:i/>
          <w:color w:val="000000"/>
          <w:sz w:val="24"/>
          <w:szCs w:val="24"/>
        </w:rPr>
      </w:pPr>
    </w:p>
    <w:p w14:paraId="5CDB78FF" w14:textId="77777777" w:rsidR="003F6AB9" w:rsidRPr="002E67A3" w:rsidRDefault="003F6AB9" w:rsidP="002E67A3">
      <w:pPr>
        <w:spacing w:after="0" w:line="360" w:lineRule="auto"/>
        <w:jc w:val="both"/>
        <w:rPr>
          <w:rFonts w:ascii="Candara" w:hAnsi="Candara"/>
          <w:color w:val="000000"/>
          <w:sz w:val="24"/>
          <w:szCs w:val="24"/>
        </w:rPr>
      </w:pPr>
      <w:r w:rsidRPr="002E67A3">
        <w:rPr>
          <w:rFonts w:ascii="Candara" w:hAnsi="Candara"/>
          <w:color w:val="000000"/>
          <w:sz w:val="24"/>
          <w:szCs w:val="24"/>
        </w:rPr>
        <w:t>Padre Amaro Gonçalo</w:t>
      </w:r>
    </w:p>
    <w:p w14:paraId="6ABDABD8" w14:textId="77777777" w:rsidR="00292320" w:rsidRPr="002E67A3" w:rsidRDefault="00292320" w:rsidP="002E67A3">
      <w:pPr>
        <w:spacing w:after="0" w:line="360" w:lineRule="auto"/>
        <w:jc w:val="both"/>
        <w:rPr>
          <w:rFonts w:ascii="Candara" w:hAnsi="Candara"/>
          <w:color w:val="000000"/>
          <w:sz w:val="24"/>
          <w:szCs w:val="24"/>
        </w:rPr>
      </w:pPr>
      <w:r w:rsidRPr="002E67A3">
        <w:rPr>
          <w:rFonts w:ascii="Candara" w:hAnsi="Candara"/>
          <w:color w:val="000000"/>
          <w:sz w:val="24"/>
          <w:szCs w:val="24"/>
        </w:rPr>
        <w:t>Arciprestado de Coimbra</w:t>
      </w:r>
    </w:p>
    <w:p w14:paraId="09767C2D" w14:textId="77777777" w:rsidR="00292320" w:rsidRPr="002E67A3" w:rsidRDefault="00292320" w:rsidP="002E67A3">
      <w:pPr>
        <w:spacing w:after="0" w:line="360" w:lineRule="auto"/>
        <w:jc w:val="both"/>
        <w:rPr>
          <w:rFonts w:ascii="Candara" w:hAnsi="Candara"/>
          <w:color w:val="000000"/>
          <w:sz w:val="24"/>
          <w:szCs w:val="24"/>
        </w:rPr>
      </w:pPr>
      <w:r w:rsidRPr="002E67A3">
        <w:rPr>
          <w:rFonts w:ascii="Candara" w:hAnsi="Candara"/>
          <w:color w:val="000000"/>
          <w:sz w:val="24"/>
          <w:szCs w:val="24"/>
        </w:rPr>
        <w:t>14 de março 2019</w:t>
      </w:r>
    </w:p>
    <w:p w14:paraId="218683BF" w14:textId="77777777" w:rsidR="00876817" w:rsidRPr="002E67A3" w:rsidRDefault="00876817" w:rsidP="002E67A3">
      <w:pPr>
        <w:spacing w:after="0" w:line="360" w:lineRule="auto"/>
        <w:rPr>
          <w:rFonts w:ascii="Candara" w:hAnsi="Candara"/>
          <w:sz w:val="24"/>
          <w:szCs w:val="24"/>
        </w:rPr>
      </w:pPr>
    </w:p>
    <w:p w14:paraId="4078EF1C" w14:textId="77777777" w:rsidR="00327273" w:rsidRPr="002E67A3" w:rsidRDefault="00327273" w:rsidP="002E67A3">
      <w:pPr>
        <w:spacing w:after="0" w:line="360" w:lineRule="auto"/>
        <w:rPr>
          <w:rFonts w:ascii="Candara" w:hAnsi="Candara"/>
          <w:sz w:val="24"/>
          <w:szCs w:val="24"/>
        </w:rPr>
      </w:pPr>
    </w:p>
    <w:p w14:paraId="7A79CBE7" w14:textId="77777777" w:rsidR="00327273" w:rsidRPr="002E67A3" w:rsidRDefault="00327273" w:rsidP="002E67A3">
      <w:pPr>
        <w:spacing w:after="0" w:line="360" w:lineRule="auto"/>
        <w:rPr>
          <w:rFonts w:ascii="Candara" w:hAnsi="Candara"/>
          <w:sz w:val="24"/>
          <w:szCs w:val="24"/>
        </w:rPr>
      </w:pPr>
      <w:bookmarkStart w:id="7" w:name="_GoBack"/>
      <w:bookmarkEnd w:id="7"/>
    </w:p>
    <w:p w14:paraId="2D9048BE" w14:textId="77777777" w:rsidR="00327273" w:rsidRPr="002E67A3" w:rsidRDefault="00327273" w:rsidP="002E67A3">
      <w:pPr>
        <w:spacing w:after="0" w:line="360" w:lineRule="auto"/>
        <w:rPr>
          <w:rFonts w:ascii="Candara" w:hAnsi="Candara"/>
          <w:sz w:val="24"/>
          <w:szCs w:val="24"/>
        </w:rPr>
      </w:pPr>
    </w:p>
    <w:p w14:paraId="13436330" w14:textId="77777777" w:rsidR="00B92BEF" w:rsidRPr="002E67A3" w:rsidRDefault="00B92BEF" w:rsidP="002E67A3">
      <w:pPr>
        <w:spacing w:after="0" w:line="360" w:lineRule="auto"/>
        <w:rPr>
          <w:rFonts w:ascii="Candara" w:eastAsia="Times New Roman" w:hAnsi="Candara"/>
          <w:sz w:val="24"/>
          <w:szCs w:val="24"/>
          <w:lang w:eastAsia="pt-PT"/>
        </w:rPr>
      </w:pPr>
      <w:bookmarkStart w:id="8" w:name="_Hlk2871608"/>
      <w:r w:rsidRPr="002E67A3">
        <w:rPr>
          <w:rFonts w:ascii="Candara" w:eastAsia="Times New Roman" w:hAnsi="Candara"/>
          <w:sz w:val="24"/>
          <w:szCs w:val="24"/>
          <w:lang w:eastAsia="pt-PT"/>
        </w:rPr>
        <w:br w:type="page"/>
      </w:r>
    </w:p>
    <w:bookmarkEnd w:id="8"/>
    <w:p w14:paraId="1B40EAD4" w14:textId="77777777" w:rsidR="00800801" w:rsidRPr="002E67A3" w:rsidRDefault="00800801" w:rsidP="002E67A3">
      <w:pPr>
        <w:spacing w:after="0" w:line="360" w:lineRule="auto"/>
        <w:jc w:val="both"/>
        <w:rPr>
          <w:rFonts w:ascii="Candara" w:hAnsi="Candara" w:cs="Calibri"/>
          <w:b/>
          <w:color w:val="000000"/>
          <w:sz w:val="20"/>
          <w:szCs w:val="20"/>
        </w:rPr>
      </w:pPr>
      <w:r w:rsidRPr="002E67A3">
        <w:rPr>
          <w:rFonts w:ascii="Candara" w:hAnsi="Candara" w:cs="Calibri"/>
          <w:b/>
          <w:color w:val="000000"/>
          <w:sz w:val="20"/>
          <w:szCs w:val="20"/>
        </w:rPr>
        <w:lastRenderedPageBreak/>
        <w:t>BIBLIOGRAFIA</w:t>
      </w:r>
    </w:p>
    <w:p w14:paraId="247D77F2" w14:textId="77777777" w:rsidR="00800801" w:rsidRPr="002E67A3" w:rsidRDefault="00800801" w:rsidP="002E67A3">
      <w:pPr>
        <w:spacing w:after="0" w:line="360" w:lineRule="auto"/>
        <w:jc w:val="both"/>
        <w:rPr>
          <w:rFonts w:ascii="Candara" w:hAnsi="Candara" w:cs="Calibri"/>
          <w:color w:val="000000"/>
          <w:sz w:val="20"/>
          <w:szCs w:val="20"/>
        </w:rPr>
      </w:pPr>
    </w:p>
    <w:p w14:paraId="7C6F49D7" w14:textId="77777777" w:rsidR="00800801" w:rsidRPr="002E67A3" w:rsidRDefault="00800801" w:rsidP="002E67A3">
      <w:pPr>
        <w:spacing w:after="0" w:line="360" w:lineRule="auto"/>
        <w:jc w:val="both"/>
        <w:rPr>
          <w:rFonts w:ascii="Candara" w:hAnsi="Candara" w:cs="Calibri"/>
          <w:color w:val="000000"/>
          <w:sz w:val="20"/>
          <w:szCs w:val="20"/>
        </w:rPr>
      </w:pPr>
      <w:r w:rsidRPr="002E67A3">
        <w:rPr>
          <w:rFonts w:ascii="Candara" w:hAnsi="Candara" w:cs="Calibri"/>
          <w:color w:val="000000"/>
          <w:sz w:val="20"/>
          <w:szCs w:val="20"/>
        </w:rPr>
        <w:t xml:space="preserve">A.A.V.V., </w:t>
      </w:r>
      <w:r w:rsidRPr="002E67A3">
        <w:rPr>
          <w:rFonts w:ascii="Candara" w:hAnsi="Candara" w:cs="Calibri"/>
          <w:i/>
          <w:color w:val="000000"/>
          <w:sz w:val="20"/>
          <w:szCs w:val="20"/>
        </w:rPr>
        <w:t xml:space="preserve">Francesco. </w:t>
      </w:r>
      <w:proofErr w:type="spellStart"/>
      <w:r w:rsidRPr="002E67A3">
        <w:rPr>
          <w:rFonts w:ascii="Candara" w:hAnsi="Candara" w:cs="Calibri"/>
          <w:i/>
          <w:color w:val="000000"/>
          <w:sz w:val="20"/>
          <w:szCs w:val="20"/>
        </w:rPr>
        <w:t>Evangelii</w:t>
      </w:r>
      <w:proofErr w:type="spellEnd"/>
      <w:r w:rsidRPr="002E67A3">
        <w:rPr>
          <w:rFonts w:ascii="Candara" w:hAnsi="Candara" w:cs="Calibri"/>
          <w:i/>
          <w:color w:val="000000"/>
          <w:sz w:val="20"/>
          <w:szCs w:val="20"/>
        </w:rPr>
        <w:t xml:space="preserve"> </w:t>
      </w:r>
      <w:proofErr w:type="spellStart"/>
      <w:r w:rsidRPr="002E67A3">
        <w:rPr>
          <w:rFonts w:ascii="Candara" w:hAnsi="Candara" w:cs="Calibri"/>
          <w:i/>
          <w:color w:val="000000"/>
          <w:sz w:val="20"/>
          <w:szCs w:val="20"/>
        </w:rPr>
        <w:t>Gaudium</w:t>
      </w:r>
      <w:proofErr w:type="spellEnd"/>
      <w:r w:rsidRPr="002E67A3">
        <w:rPr>
          <w:rFonts w:ascii="Candara" w:hAnsi="Candara" w:cs="Calibri"/>
          <w:i/>
          <w:color w:val="000000"/>
          <w:sz w:val="20"/>
          <w:szCs w:val="20"/>
        </w:rPr>
        <w:t xml:space="preserve">. Testo integral e comento de «La </w:t>
      </w:r>
      <w:proofErr w:type="spellStart"/>
      <w:r w:rsidRPr="002E67A3">
        <w:rPr>
          <w:rFonts w:ascii="Candara" w:hAnsi="Candara" w:cs="Calibri"/>
          <w:i/>
          <w:color w:val="000000"/>
          <w:sz w:val="20"/>
          <w:szCs w:val="20"/>
        </w:rPr>
        <w:t>Civiltà</w:t>
      </w:r>
      <w:proofErr w:type="spellEnd"/>
      <w:r w:rsidRPr="002E67A3">
        <w:rPr>
          <w:rFonts w:ascii="Candara" w:hAnsi="Candara" w:cs="Calibri"/>
          <w:i/>
          <w:color w:val="000000"/>
          <w:sz w:val="20"/>
          <w:szCs w:val="20"/>
        </w:rPr>
        <w:t xml:space="preserve"> </w:t>
      </w:r>
      <w:proofErr w:type="spellStart"/>
      <w:r w:rsidRPr="002E67A3">
        <w:rPr>
          <w:rFonts w:ascii="Candara" w:hAnsi="Candara" w:cs="Calibri"/>
          <w:i/>
          <w:color w:val="000000"/>
          <w:sz w:val="20"/>
          <w:szCs w:val="20"/>
        </w:rPr>
        <w:t>Cattolica</w:t>
      </w:r>
      <w:proofErr w:type="spellEnd"/>
      <w:r w:rsidRPr="002E67A3">
        <w:rPr>
          <w:rFonts w:ascii="Candara" w:hAnsi="Candara" w:cs="Calibri"/>
          <w:i/>
          <w:color w:val="000000"/>
          <w:sz w:val="20"/>
          <w:szCs w:val="20"/>
        </w:rPr>
        <w:t>»</w:t>
      </w:r>
      <w:r w:rsidRPr="002E67A3">
        <w:rPr>
          <w:rFonts w:ascii="Candara" w:hAnsi="Candara" w:cs="Calibri"/>
          <w:color w:val="000000"/>
          <w:sz w:val="20"/>
          <w:szCs w:val="20"/>
        </w:rPr>
        <w:t>, Ed. Ancora, Milão 2014.</w:t>
      </w:r>
    </w:p>
    <w:p w14:paraId="5470AF85" w14:textId="77777777" w:rsidR="00800801" w:rsidRPr="002E67A3" w:rsidRDefault="00800801" w:rsidP="002E67A3">
      <w:pPr>
        <w:spacing w:after="0" w:line="360" w:lineRule="auto"/>
        <w:rPr>
          <w:rFonts w:ascii="Candara" w:hAnsi="Candara"/>
          <w:color w:val="000000"/>
          <w:sz w:val="20"/>
          <w:szCs w:val="20"/>
        </w:rPr>
      </w:pPr>
      <w:r w:rsidRPr="002E67A3">
        <w:rPr>
          <w:rFonts w:ascii="Candara" w:hAnsi="Candara"/>
          <w:color w:val="000000"/>
          <w:sz w:val="20"/>
          <w:szCs w:val="20"/>
        </w:rPr>
        <w:t xml:space="preserve">A.A.V.V., </w:t>
      </w:r>
      <w:proofErr w:type="gramStart"/>
      <w:r w:rsidRPr="002E67A3">
        <w:rPr>
          <w:rFonts w:ascii="Candara" w:hAnsi="Candara"/>
          <w:i/>
          <w:color w:val="000000"/>
          <w:sz w:val="20"/>
          <w:szCs w:val="20"/>
        </w:rPr>
        <w:t>La</w:t>
      </w:r>
      <w:proofErr w:type="gramEnd"/>
      <w:r w:rsidRPr="002E67A3">
        <w:rPr>
          <w:rFonts w:ascii="Candara" w:hAnsi="Candara"/>
          <w:i/>
          <w:color w:val="000000"/>
          <w:sz w:val="20"/>
          <w:szCs w:val="20"/>
        </w:rPr>
        <w:t xml:space="preserve"> </w:t>
      </w:r>
      <w:proofErr w:type="spellStart"/>
      <w:r w:rsidRPr="002E67A3">
        <w:rPr>
          <w:rFonts w:ascii="Candara" w:hAnsi="Candara"/>
          <w:i/>
          <w:color w:val="000000"/>
          <w:sz w:val="20"/>
          <w:szCs w:val="20"/>
        </w:rPr>
        <w:t>alegría</w:t>
      </w:r>
      <w:proofErr w:type="spellEnd"/>
      <w:r w:rsidRPr="002E67A3">
        <w:rPr>
          <w:rFonts w:ascii="Candara" w:hAnsi="Candara"/>
          <w:i/>
          <w:color w:val="000000"/>
          <w:sz w:val="20"/>
          <w:szCs w:val="20"/>
        </w:rPr>
        <w:t xml:space="preserve"> </w:t>
      </w:r>
      <w:proofErr w:type="spellStart"/>
      <w:r w:rsidRPr="002E67A3">
        <w:rPr>
          <w:rFonts w:ascii="Candara" w:hAnsi="Candara"/>
          <w:i/>
          <w:color w:val="000000"/>
          <w:sz w:val="20"/>
          <w:szCs w:val="20"/>
        </w:rPr>
        <w:t>del</w:t>
      </w:r>
      <w:proofErr w:type="spellEnd"/>
      <w:r w:rsidRPr="002E67A3">
        <w:rPr>
          <w:rFonts w:ascii="Candara" w:hAnsi="Candara"/>
          <w:i/>
          <w:color w:val="000000"/>
          <w:sz w:val="20"/>
          <w:szCs w:val="20"/>
        </w:rPr>
        <w:t xml:space="preserve"> </w:t>
      </w:r>
      <w:proofErr w:type="spellStart"/>
      <w:r w:rsidRPr="002E67A3">
        <w:rPr>
          <w:rFonts w:ascii="Candara" w:hAnsi="Candara"/>
          <w:i/>
          <w:color w:val="000000"/>
          <w:sz w:val="20"/>
          <w:szCs w:val="20"/>
        </w:rPr>
        <w:t>evangelio</w:t>
      </w:r>
      <w:proofErr w:type="spellEnd"/>
      <w:r w:rsidRPr="002E67A3">
        <w:rPr>
          <w:rFonts w:ascii="Candara" w:hAnsi="Candara"/>
          <w:i/>
          <w:color w:val="000000"/>
          <w:sz w:val="20"/>
          <w:szCs w:val="20"/>
        </w:rPr>
        <w:t xml:space="preserve">. Claves y </w:t>
      </w:r>
      <w:proofErr w:type="spellStart"/>
      <w:r w:rsidRPr="002E67A3">
        <w:rPr>
          <w:rFonts w:ascii="Candara" w:hAnsi="Candara"/>
          <w:i/>
          <w:color w:val="000000"/>
          <w:sz w:val="20"/>
          <w:szCs w:val="20"/>
        </w:rPr>
        <w:t>propuestas</w:t>
      </w:r>
      <w:proofErr w:type="spellEnd"/>
      <w:r w:rsidRPr="002E67A3">
        <w:rPr>
          <w:rFonts w:ascii="Candara" w:hAnsi="Candara"/>
          <w:i/>
          <w:color w:val="000000"/>
          <w:sz w:val="20"/>
          <w:szCs w:val="20"/>
        </w:rPr>
        <w:t xml:space="preserve"> para la comunidade evangelizadora</w:t>
      </w:r>
      <w:r w:rsidRPr="002E67A3">
        <w:rPr>
          <w:rFonts w:ascii="Candara" w:hAnsi="Candara"/>
          <w:color w:val="000000"/>
          <w:sz w:val="20"/>
          <w:szCs w:val="20"/>
        </w:rPr>
        <w:t>, Ed. PPC, Madrid, 2014</w:t>
      </w:r>
    </w:p>
    <w:p w14:paraId="020A693F" w14:textId="77777777" w:rsidR="00800801" w:rsidRPr="002E67A3" w:rsidRDefault="00800801" w:rsidP="002E67A3">
      <w:pPr>
        <w:spacing w:after="0" w:line="360" w:lineRule="auto"/>
        <w:rPr>
          <w:rFonts w:ascii="Candara" w:hAnsi="Candara"/>
          <w:sz w:val="20"/>
          <w:szCs w:val="20"/>
        </w:rPr>
      </w:pPr>
      <w:r w:rsidRPr="002E67A3">
        <w:rPr>
          <w:rFonts w:ascii="Candara" w:hAnsi="Candara"/>
          <w:sz w:val="20"/>
          <w:szCs w:val="20"/>
        </w:rPr>
        <w:t xml:space="preserve">AA.VV., </w:t>
      </w:r>
      <w:r w:rsidRPr="002E67A3">
        <w:rPr>
          <w:rFonts w:ascii="Candara" w:hAnsi="Candara"/>
          <w:i/>
          <w:sz w:val="20"/>
          <w:szCs w:val="20"/>
        </w:rPr>
        <w:t xml:space="preserve">La </w:t>
      </w:r>
      <w:proofErr w:type="spellStart"/>
      <w:r w:rsidRPr="002E67A3">
        <w:rPr>
          <w:rFonts w:ascii="Candara" w:hAnsi="Candara"/>
          <w:i/>
          <w:sz w:val="20"/>
          <w:szCs w:val="20"/>
        </w:rPr>
        <w:t>Iglesia</w:t>
      </w:r>
      <w:proofErr w:type="spellEnd"/>
      <w:r w:rsidRPr="002E67A3">
        <w:rPr>
          <w:rFonts w:ascii="Candara" w:hAnsi="Candara"/>
          <w:i/>
          <w:sz w:val="20"/>
          <w:szCs w:val="20"/>
        </w:rPr>
        <w:t xml:space="preserve"> </w:t>
      </w:r>
      <w:proofErr w:type="spellStart"/>
      <w:r w:rsidRPr="002E67A3">
        <w:rPr>
          <w:rFonts w:ascii="Candara" w:hAnsi="Candara"/>
          <w:i/>
          <w:sz w:val="20"/>
          <w:szCs w:val="20"/>
        </w:rPr>
        <w:t>del</w:t>
      </w:r>
      <w:proofErr w:type="spellEnd"/>
      <w:r w:rsidRPr="002E67A3">
        <w:rPr>
          <w:rFonts w:ascii="Candara" w:hAnsi="Candara"/>
          <w:i/>
          <w:sz w:val="20"/>
          <w:szCs w:val="20"/>
        </w:rPr>
        <w:t xml:space="preserve"> futuro</w:t>
      </w:r>
      <w:r w:rsidRPr="002E67A3">
        <w:rPr>
          <w:rFonts w:ascii="Candara" w:hAnsi="Candara"/>
          <w:sz w:val="20"/>
          <w:szCs w:val="20"/>
        </w:rPr>
        <w:t xml:space="preserve">, in </w:t>
      </w:r>
      <w:r w:rsidRPr="002E67A3">
        <w:rPr>
          <w:rFonts w:ascii="Candara" w:hAnsi="Candara"/>
          <w:i/>
          <w:sz w:val="20"/>
          <w:szCs w:val="20"/>
        </w:rPr>
        <w:t xml:space="preserve">Revista </w:t>
      </w:r>
      <w:proofErr w:type="spellStart"/>
      <w:r w:rsidRPr="002E67A3">
        <w:rPr>
          <w:rFonts w:ascii="Candara" w:hAnsi="Candara"/>
          <w:i/>
          <w:sz w:val="20"/>
          <w:szCs w:val="20"/>
        </w:rPr>
        <w:t>Concilium</w:t>
      </w:r>
      <w:proofErr w:type="spellEnd"/>
      <w:r w:rsidRPr="002E67A3">
        <w:rPr>
          <w:rFonts w:ascii="Candara" w:hAnsi="Candara"/>
          <w:sz w:val="20"/>
          <w:szCs w:val="20"/>
        </w:rPr>
        <w:t xml:space="preserve">, n.º 377 (setembro 2018), Ed. Verbo Divino, </w:t>
      </w:r>
      <w:proofErr w:type="spellStart"/>
      <w:r w:rsidRPr="002E67A3">
        <w:rPr>
          <w:rFonts w:ascii="Candara" w:hAnsi="Candara"/>
          <w:sz w:val="20"/>
          <w:szCs w:val="20"/>
        </w:rPr>
        <w:t>Estella</w:t>
      </w:r>
      <w:proofErr w:type="spellEnd"/>
      <w:r w:rsidRPr="002E67A3">
        <w:rPr>
          <w:rFonts w:ascii="Candara" w:hAnsi="Candara"/>
          <w:sz w:val="20"/>
          <w:szCs w:val="20"/>
        </w:rPr>
        <w:t xml:space="preserve"> 2018.</w:t>
      </w:r>
    </w:p>
    <w:p w14:paraId="647446E3" w14:textId="77777777" w:rsidR="00800801" w:rsidRPr="002E67A3" w:rsidRDefault="00800801" w:rsidP="002E67A3">
      <w:pPr>
        <w:spacing w:after="0" w:line="360" w:lineRule="auto"/>
        <w:jc w:val="both"/>
        <w:rPr>
          <w:rFonts w:ascii="Candara" w:hAnsi="Candara" w:cs="Calibri"/>
          <w:color w:val="000000"/>
          <w:sz w:val="20"/>
          <w:szCs w:val="20"/>
        </w:rPr>
      </w:pPr>
      <w:r w:rsidRPr="002E67A3">
        <w:rPr>
          <w:rFonts w:ascii="Candara" w:hAnsi="Candara" w:cs="Calibri"/>
          <w:color w:val="000000"/>
          <w:sz w:val="20"/>
          <w:szCs w:val="20"/>
        </w:rPr>
        <w:t xml:space="preserve">ALBERTO COZZI – ROBERTO REPOLE – GIANNINO PIANA, </w:t>
      </w:r>
      <w:r w:rsidRPr="002E67A3">
        <w:rPr>
          <w:rFonts w:ascii="Candara" w:hAnsi="Candara" w:cs="Calibri"/>
          <w:i/>
          <w:color w:val="000000"/>
          <w:sz w:val="20"/>
          <w:szCs w:val="20"/>
        </w:rPr>
        <w:t>Papa Francisco. Que Teologia</w:t>
      </w:r>
      <w:r w:rsidRPr="002E67A3">
        <w:rPr>
          <w:rFonts w:ascii="Candara" w:hAnsi="Candara" w:cs="Calibri"/>
          <w:color w:val="000000"/>
          <w:sz w:val="20"/>
          <w:szCs w:val="20"/>
        </w:rPr>
        <w:t>, Ed. Paulinas, Prior Velho, 2017</w:t>
      </w:r>
    </w:p>
    <w:p w14:paraId="5BD06ABA" w14:textId="77777777" w:rsidR="00800801" w:rsidRPr="002E67A3" w:rsidRDefault="00800801" w:rsidP="002E67A3">
      <w:pPr>
        <w:spacing w:after="0" w:line="360" w:lineRule="auto"/>
        <w:jc w:val="both"/>
        <w:rPr>
          <w:rFonts w:ascii="Candara" w:hAnsi="Candara" w:cs="Calibri"/>
          <w:color w:val="000000"/>
          <w:sz w:val="20"/>
          <w:szCs w:val="20"/>
        </w:rPr>
      </w:pPr>
      <w:r w:rsidRPr="002E67A3">
        <w:rPr>
          <w:rFonts w:ascii="Candara" w:hAnsi="Candara" w:cs="Calibri"/>
          <w:color w:val="000000"/>
          <w:sz w:val="20"/>
          <w:szCs w:val="20"/>
        </w:rPr>
        <w:t xml:space="preserve">ALPHONSE BORRAS E GILLES ROUTHIER, </w:t>
      </w:r>
      <w:r w:rsidRPr="002E67A3">
        <w:rPr>
          <w:rFonts w:ascii="Candara" w:hAnsi="Candara" w:cs="Calibri"/>
          <w:i/>
          <w:color w:val="000000"/>
          <w:sz w:val="20"/>
          <w:szCs w:val="20"/>
        </w:rPr>
        <w:t>A nova Paróquia</w:t>
      </w:r>
      <w:r w:rsidRPr="002E67A3">
        <w:rPr>
          <w:rFonts w:ascii="Candara" w:hAnsi="Candara" w:cs="Calibri"/>
          <w:color w:val="000000"/>
          <w:sz w:val="20"/>
          <w:szCs w:val="20"/>
        </w:rPr>
        <w:t>, Ed. Gráfica de Coimbra 2, Coimbra 2010</w:t>
      </w:r>
    </w:p>
    <w:p w14:paraId="659B4081" w14:textId="77777777" w:rsidR="00800801" w:rsidRPr="002E67A3" w:rsidRDefault="00800801" w:rsidP="002E67A3">
      <w:pPr>
        <w:spacing w:after="0" w:line="360" w:lineRule="auto"/>
        <w:jc w:val="both"/>
        <w:rPr>
          <w:rFonts w:ascii="Candara" w:eastAsia="Times New Roman" w:hAnsi="Candara" w:cs="Arial"/>
          <w:color w:val="000000"/>
          <w:sz w:val="20"/>
          <w:szCs w:val="20"/>
          <w:lang w:eastAsia="pt-PT"/>
        </w:rPr>
      </w:pPr>
      <w:r w:rsidRPr="002E67A3">
        <w:rPr>
          <w:rFonts w:ascii="Candara" w:hAnsi="Candara" w:cs="Calibri"/>
          <w:color w:val="000000"/>
          <w:sz w:val="20"/>
          <w:szCs w:val="20"/>
        </w:rPr>
        <w:t xml:space="preserve">AMARO GONÇALO, </w:t>
      </w:r>
      <w:r w:rsidRPr="002E67A3">
        <w:rPr>
          <w:rFonts w:ascii="Candara" w:hAnsi="Candara" w:cs="Calibri"/>
          <w:i/>
          <w:color w:val="000000"/>
          <w:sz w:val="20"/>
          <w:szCs w:val="20"/>
        </w:rPr>
        <w:t>Estamos demasiado habituados a ver a missão como um ‘à parte’ ou um adorno da nossa vida cristã</w:t>
      </w:r>
      <w:r w:rsidRPr="002E67A3">
        <w:rPr>
          <w:rFonts w:ascii="Candara" w:hAnsi="Candara" w:cs="Calibri"/>
          <w:color w:val="000000"/>
          <w:sz w:val="20"/>
          <w:szCs w:val="20"/>
        </w:rPr>
        <w:t xml:space="preserve">, in </w:t>
      </w:r>
      <w:r w:rsidRPr="002E67A3">
        <w:rPr>
          <w:rFonts w:ascii="Candara" w:hAnsi="Candara" w:cs="Calibri"/>
          <w:i/>
          <w:color w:val="000000"/>
          <w:sz w:val="20"/>
          <w:szCs w:val="20"/>
        </w:rPr>
        <w:t>Jornal da Madeira</w:t>
      </w:r>
      <w:r w:rsidRPr="002E67A3">
        <w:rPr>
          <w:rFonts w:ascii="Candara" w:hAnsi="Candara" w:cs="Calibri"/>
          <w:color w:val="000000"/>
          <w:sz w:val="20"/>
          <w:szCs w:val="20"/>
        </w:rPr>
        <w:t xml:space="preserve">, 10 </w:t>
      </w:r>
      <w:r w:rsidRPr="002E67A3">
        <w:rPr>
          <w:rFonts w:ascii="Candara" w:eastAsia="Times New Roman" w:hAnsi="Candara" w:cs="Arial"/>
          <w:color w:val="000000"/>
          <w:sz w:val="20"/>
          <w:szCs w:val="20"/>
          <w:lang w:eastAsia="pt-PT"/>
        </w:rPr>
        <w:t>Novembro, 2018 [</w:t>
      </w:r>
      <w:r w:rsidRPr="002E67A3">
        <w:rPr>
          <w:rFonts w:ascii="Candara" w:hAnsi="Candara" w:cs="Calibri"/>
          <w:color w:val="000000"/>
          <w:sz w:val="20"/>
          <w:szCs w:val="20"/>
        </w:rPr>
        <w:t xml:space="preserve">Entrevista a Luísa Gonçalves, </w:t>
      </w:r>
      <w:hyperlink r:id="rId8" w:history="1">
        <w:r w:rsidRPr="002E67A3">
          <w:rPr>
            <w:rFonts w:ascii="Candara" w:eastAsia="Times New Roman" w:hAnsi="Candara" w:cs="Arial"/>
            <w:bCs/>
            <w:color w:val="000000"/>
            <w:sz w:val="20"/>
            <w:szCs w:val="20"/>
            <w:lang w:eastAsia="pt-PT"/>
          </w:rPr>
          <w:t>Luisa Gonçalves</w:t>
        </w:r>
      </w:hyperlink>
      <w:r w:rsidRPr="002E67A3">
        <w:rPr>
          <w:rFonts w:ascii="Candara" w:eastAsia="Times New Roman" w:hAnsi="Candara" w:cs="Arial"/>
          <w:color w:val="000000"/>
          <w:sz w:val="20"/>
          <w:szCs w:val="20"/>
          <w:lang w:eastAsia="pt-PT"/>
        </w:rPr>
        <w:t>, na rúbrica Pedras Vivas].</w:t>
      </w:r>
    </w:p>
    <w:p w14:paraId="10067407" w14:textId="77777777" w:rsidR="00800801" w:rsidRPr="002E67A3" w:rsidRDefault="00800801" w:rsidP="002E67A3">
      <w:pPr>
        <w:spacing w:after="0" w:line="360" w:lineRule="auto"/>
        <w:jc w:val="both"/>
        <w:rPr>
          <w:rFonts w:ascii="Candara" w:hAnsi="Candara" w:cs="Calibri"/>
          <w:color w:val="000000"/>
          <w:sz w:val="20"/>
          <w:szCs w:val="20"/>
        </w:rPr>
      </w:pPr>
      <w:r w:rsidRPr="002E67A3">
        <w:rPr>
          <w:rFonts w:ascii="Candara" w:hAnsi="Candara" w:cs="Calibri"/>
          <w:color w:val="000000"/>
          <w:sz w:val="20"/>
          <w:szCs w:val="20"/>
        </w:rPr>
        <w:t xml:space="preserve">AMARO GONÇALO, </w:t>
      </w:r>
      <w:r w:rsidRPr="002E67A3">
        <w:rPr>
          <w:rFonts w:ascii="Candara" w:hAnsi="Candara" w:cs="Calibri"/>
          <w:i/>
          <w:color w:val="000000"/>
          <w:sz w:val="20"/>
          <w:szCs w:val="20"/>
        </w:rPr>
        <w:t>Homilia no V Domingo Comum C</w:t>
      </w:r>
      <w:r w:rsidRPr="002E67A3">
        <w:rPr>
          <w:rFonts w:ascii="Candara" w:hAnsi="Candara" w:cs="Calibri"/>
          <w:color w:val="000000"/>
          <w:sz w:val="20"/>
          <w:szCs w:val="20"/>
        </w:rPr>
        <w:t>, 2010</w:t>
      </w:r>
    </w:p>
    <w:p w14:paraId="629DD7E1" w14:textId="77777777" w:rsidR="00800801" w:rsidRPr="002E67A3" w:rsidRDefault="00800801" w:rsidP="002E67A3">
      <w:pPr>
        <w:spacing w:after="0" w:line="360" w:lineRule="auto"/>
        <w:jc w:val="both"/>
        <w:rPr>
          <w:rFonts w:ascii="Candara" w:hAnsi="Candara" w:cs="Calibri"/>
          <w:color w:val="000000"/>
          <w:sz w:val="20"/>
          <w:szCs w:val="20"/>
        </w:rPr>
      </w:pPr>
      <w:r w:rsidRPr="002E67A3">
        <w:rPr>
          <w:rFonts w:ascii="Candara" w:hAnsi="Candara" w:cs="Calibri"/>
          <w:color w:val="000000"/>
          <w:sz w:val="20"/>
          <w:szCs w:val="20"/>
        </w:rPr>
        <w:t xml:space="preserve">AMARO GONÇALO, </w:t>
      </w:r>
      <w:proofErr w:type="gramStart"/>
      <w:r w:rsidRPr="002E67A3">
        <w:rPr>
          <w:rFonts w:ascii="Candara" w:hAnsi="Candara" w:cs="Calibri"/>
          <w:i/>
          <w:color w:val="000000"/>
          <w:sz w:val="20"/>
          <w:szCs w:val="20"/>
        </w:rPr>
        <w:t>Um</w:t>
      </w:r>
      <w:proofErr w:type="gramEnd"/>
      <w:r w:rsidRPr="002E67A3">
        <w:rPr>
          <w:rFonts w:ascii="Candara" w:hAnsi="Candara" w:cs="Calibri"/>
          <w:i/>
          <w:color w:val="000000"/>
          <w:sz w:val="20"/>
          <w:szCs w:val="20"/>
        </w:rPr>
        <w:t xml:space="preserve"> convite a Paulo. Fica em minha casa</w:t>
      </w:r>
      <w:r w:rsidRPr="002E67A3">
        <w:rPr>
          <w:rFonts w:ascii="Candara" w:hAnsi="Candara" w:cs="Calibri"/>
          <w:color w:val="000000"/>
          <w:sz w:val="20"/>
          <w:szCs w:val="20"/>
        </w:rPr>
        <w:t>, Ed. Secretariado Diocesano da Pastoral Familiar, Porto, 2008</w:t>
      </w:r>
    </w:p>
    <w:p w14:paraId="5C6FBA70" w14:textId="77777777" w:rsidR="00800801" w:rsidRPr="002E67A3" w:rsidRDefault="00800801" w:rsidP="002E67A3">
      <w:pPr>
        <w:spacing w:after="0" w:line="360" w:lineRule="auto"/>
        <w:jc w:val="both"/>
        <w:rPr>
          <w:rFonts w:ascii="Candara" w:hAnsi="Candara" w:cs="Calibri"/>
          <w:color w:val="000000"/>
          <w:sz w:val="20"/>
          <w:szCs w:val="20"/>
        </w:rPr>
      </w:pPr>
      <w:r w:rsidRPr="002E67A3">
        <w:rPr>
          <w:rFonts w:ascii="Candara" w:hAnsi="Candara" w:cs="Calibri"/>
          <w:color w:val="000000"/>
          <w:sz w:val="20"/>
          <w:szCs w:val="20"/>
        </w:rPr>
        <w:t xml:space="preserve">ANTÓNIO SÉRGIO TORRES, </w:t>
      </w:r>
      <w:r w:rsidRPr="002E67A3">
        <w:rPr>
          <w:rFonts w:ascii="Candara" w:hAnsi="Candara" w:cs="Calibri"/>
          <w:i/>
          <w:color w:val="000000"/>
          <w:sz w:val="20"/>
          <w:szCs w:val="20"/>
        </w:rPr>
        <w:t>Pastoral familiar: levantar-se em cada manhã com as famílias</w:t>
      </w:r>
      <w:r w:rsidRPr="002E67A3">
        <w:rPr>
          <w:rFonts w:ascii="Candara" w:hAnsi="Candara" w:cs="Calibri"/>
          <w:color w:val="000000"/>
          <w:sz w:val="20"/>
          <w:szCs w:val="20"/>
        </w:rPr>
        <w:t xml:space="preserve">, in </w:t>
      </w:r>
      <w:proofErr w:type="spellStart"/>
      <w:r w:rsidRPr="002E67A3">
        <w:rPr>
          <w:rFonts w:ascii="Candara" w:hAnsi="Candara" w:cs="Calibri"/>
          <w:i/>
          <w:color w:val="000000"/>
          <w:sz w:val="20"/>
          <w:szCs w:val="20"/>
        </w:rPr>
        <w:t>Theologica</w:t>
      </w:r>
      <w:proofErr w:type="spellEnd"/>
      <w:r w:rsidRPr="002E67A3">
        <w:rPr>
          <w:rFonts w:ascii="Candara" w:hAnsi="Candara" w:cs="Calibri"/>
          <w:color w:val="000000"/>
          <w:sz w:val="20"/>
          <w:szCs w:val="20"/>
        </w:rPr>
        <w:t>, 2ª série, 41, 1 (2006), 97-118</w:t>
      </w:r>
    </w:p>
    <w:p w14:paraId="45504383" w14:textId="77777777" w:rsidR="00800801" w:rsidRPr="002E67A3" w:rsidRDefault="00800801" w:rsidP="002E67A3">
      <w:pPr>
        <w:spacing w:after="0" w:line="360" w:lineRule="auto"/>
        <w:jc w:val="both"/>
        <w:rPr>
          <w:rFonts w:ascii="Candara" w:hAnsi="Candara" w:cs="Calibri"/>
          <w:color w:val="000000"/>
          <w:sz w:val="20"/>
          <w:szCs w:val="20"/>
        </w:rPr>
      </w:pPr>
      <w:r w:rsidRPr="002E67A3">
        <w:rPr>
          <w:rFonts w:ascii="Candara" w:hAnsi="Candara" w:cs="Calibri"/>
          <w:color w:val="000000"/>
          <w:sz w:val="20"/>
          <w:szCs w:val="20"/>
        </w:rPr>
        <w:t>BENTO XVI</w:t>
      </w:r>
      <w:r w:rsidRPr="002E67A3">
        <w:rPr>
          <w:rFonts w:ascii="Candara" w:hAnsi="Candara" w:cs="Calibri"/>
          <w:bCs/>
          <w:i/>
          <w:iCs/>
          <w:color w:val="000000"/>
          <w:sz w:val="20"/>
          <w:szCs w:val="20"/>
        </w:rPr>
        <w:t xml:space="preserve">, Discurso durante o encontro com os sacerdotes da diocese de Albano (ITÁLIA), </w:t>
      </w:r>
      <w:r w:rsidRPr="002E67A3">
        <w:rPr>
          <w:rFonts w:ascii="Candara" w:hAnsi="Candara" w:cs="Calibri"/>
          <w:i/>
          <w:iCs/>
          <w:color w:val="000000"/>
          <w:sz w:val="20"/>
          <w:szCs w:val="20"/>
        </w:rPr>
        <w:t>31-08-2006</w:t>
      </w:r>
    </w:p>
    <w:p w14:paraId="333AD6DA" w14:textId="77777777" w:rsidR="00800801" w:rsidRPr="002E67A3" w:rsidRDefault="00800801" w:rsidP="002E67A3">
      <w:pPr>
        <w:spacing w:after="0" w:line="360" w:lineRule="auto"/>
        <w:jc w:val="both"/>
        <w:rPr>
          <w:rFonts w:ascii="Candara" w:hAnsi="Candara" w:cs="Calibri"/>
          <w:iCs/>
          <w:color w:val="000000"/>
          <w:sz w:val="20"/>
          <w:szCs w:val="20"/>
        </w:rPr>
      </w:pPr>
      <w:r w:rsidRPr="002E67A3">
        <w:rPr>
          <w:rFonts w:ascii="Candara" w:hAnsi="Candara" w:cs="Calibri"/>
          <w:iCs/>
          <w:color w:val="000000"/>
          <w:sz w:val="20"/>
          <w:szCs w:val="20"/>
        </w:rPr>
        <w:t xml:space="preserve">BENTO XVI, </w:t>
      </w:r>
      <w:r w:rsidRPr="002E67A3">
        <w:rPr>
          <w:rFonts w:ascii="Candara" w:hAnsi="Candara" w:cs="Calibri"/>
          <w:i/>
          <w:iCs/>
          <w:color w:val="000000"/>
          <w:sz w:val="20"/>
          <w:szCs w:val="20"/>
        </w:rPr>
        <w:t xml:space="preserve">Encíclica Deus Caritas </w:t>
      </w:r>
      <w:proofErr w:type="spellStart"/>
      <w:r w:rsidRPr="002E67A3">
        <w:rPr>
          <w:rFonts w:ascii="Candara" w:hAnsi="Candara" w:cs="Calibri"/>
          <w:i/>
          <w:iCs/>
          <w:color w:val="000000"/>
          <w:sz w:val="20"/>
          <w:szCs w:val="20"/>
        </w:rPr>
        <w:t>est</w:t>
      </w:r>
      <w:proofErr w:type="spellEnd"/>
      <w:r w:rsidRPr="002E67A3">
        <w:rPr>
          <w:rFonts w:ascii="Candara" w:hAnsi="Candara" w:cs="Calibri"/>
          <w:iCs/>
          <w:color w:val="000000"/>
          <w:sz w:val="20"/>
          <w:szCs w:val="20"/>
        </w:rPr>
        <w:t>, Ed. Paulinas Prior Velho 2006</w:t>
      </w:r>
    </w:p>
    <w:p w14:paraId="73513000" w14:textId="77777777" w:rsidR="00800801" w:rsidRPr="002E67A3" w:rsidRDefault="00800801" w:rsidP="002E67A3">
      <w:pPr>
        <w:spacing w:after="0" w:line="360" w:lineRule="auto"/>
        <w:jc w:val="both"/>
        <w:rPr>
          <w:rFonts w:ascii="Candara" w:hAnsi="Candara" w:cs="Calibri"/>
          <w:iCs/>
          <w:color w:val="000000"/>
          <w:sz w:val="20"/>
          <w:szCs w:val="20"/>
        </w:rPr>
      </w:pPr>
      <w:r w:rsidRPr="002E67A3">
        <w:rPr>
          <w:rFonts w:ascii="Candara" w:hAnsi="Candara" w:cs="Calibri"/>
          <w:iCs/>
          <w:color w:val="000000"/>
          <w:sz w:val="20"/>
          <w:szCs w:val="20"/>
        </w:rPr>
        <w:t>BENTO XVI,</w:t>
      </w:r>
      <w:r w:rsidRPr="002E67A3">
        <w:rPr>
          <w:rFonts w:ascii="Candara" w:hAnsi="Candara" w:cs="Calibri"/>
          <w:i/>
          <w:iCs/>
          <w:color w:val="000000"/>
          <w:sz w:val="20"/>
          <w:szCs w:val="20"/>
        </w:rPr>
        <w:t xml:space="preserve"> Homilia na Avenida dos Aliados, Porto, 14.05.2010</w:t>
      </w:r>
    </w:p>
    <w:p w14:paraId="0CAB62CB" w14:textId="77777777" w:rsidR="00800801" w:rsidRPr="002E67A3" w:rsidRDefault="00800801" w:rsidP="002E67A3">
      <w:pPr>
        <w:spacing w:after="0" w:line="360" w:lineRule="auto"/>
        <w:jc w:val="both"/>
        <w:rPr>
          <w:rFonts w:ascii="Candara" w:hAnsi="Candara" w:cs="Calibri"/>
          <w:iCs/>
          <w:color w:val="000000"/>
          <w:sz w:val="20"/>
          <w:szCs w:val="20"/>
        </w:rPr>
      </w:pPr>
      <w:r w:rsidRPr="002E67A3">
        <w:rPr>
          <w:rFonts w:ascii="Candara" w:hAnsi="Candara" w:cs="Calibri"/>
          <w:iCs/>
          <w:color w:val="000000"/>
          <w:sz w:val="20"/>
          <w:szCs w:val="20"/>
        </w:rPr>
        <w:t xml:space="preserve">BENTO XVI, </w:t>
      </w:r>
      <w:r w:rsidRPr="002E67A3">
        <w:rPr>
          <w:rFonts w:ascii="Candara" w:hAnsi="Candara" w:cs="Calibri"/>
          <w:i/>
          <w:iCs/>
          <w:color w:val="000000"/>
          <w:sz w:val="20"/>
          <w:szCs w:val="20"/>
        </w:rPr>
        <w:t>Homilia para a celebração eucarística para a inauguração solene da Assembleia XIII Geral Ordinária do Sínodo dos Bispos,</w:t>
      </w:r>
      <w:r w:rsidRPr="002E67A3">
        <w:rPr>
          <w:rFonts w:ascii="Candara" w:hAnsi="Candara" w:cs="Calibri"/>
          <w:iCs/>
          <w:color w:val="000000"/>
          <w:sz w:val="20"/>
          <w:szCs w:val="20"/>
        </w:rPr>
        <w:t xml:space="preserve"> Roma, 7 de outubro de 2012.</w:t>
      </w:r>
    </w:p>
    <w:p w14:paraId="25F9C3B7" w14:textId="77777777" w:rsidR="00800801" w:rsidRPr="002E67A3" w:rsidRDefault="00800801" w:rsidP="002E67A3">
      <w:pPr>
        <w:spacing w:after="0" w:line="360" w:lineRule="auto"/>
        <w:jc w:val="both"/>
        <w:rPr>
          <w:rFonts w:ascii="Candara" w:hAnsi="Candara" w:cs="Calibri"/>
          <w:i/>
          <w:iCs/>
          <w:color w:val="000000"/>
          <w:sz w:val="20"/>
          <w:szCs w:val="20"/>
        </w:rPr>
      </w:pPr>
      <w:r w:rsidRPr="002E67A3">
        <w:rPr>
          <w:rFonts w:ascii="Candara" w:hAnsi="Candara" w:cs="Calibri"/>
          <w:iCs/>
          <w:color w:val="000000"/>
          <w:sz w:val="20"/>
          <w:szCs w:val="20"/>
        </w:rPr>
        <w:t>CARDEAL CARLO MARIA MARTINI</w:t>
      </w:r>
      <w:r w:rsidRPr="002E67A3">
        <w:rPr>
          <w:rFonts w:ascii="Candara" w:hAnsi="Candara" w:cs="Calibri"/>
          <w:i/>
          <w:iCs/>
          <w:color w:val="000000"/>
          <w:sz w:val="20"/>
          <w:szCs w:val="20"/>
        </w:rPr>
        <w:t xml:space="preserve">, Levanta-te e vai a Nínive, a grande cidade. Carta sobre a evangelização das grandes cidades, Ed. Loyola, São Paulo 1992 </w:t>
      </w:r>
    </w:p>
    <w:p w14:paraId="79D5FF45" w14:textId="77777777" w:rsidR="00800801" w:rsidRPr="002E67A3" w:rsidRDefault="00800801" w:rsidP="002E67A3">
      <w:pPr>
        <w:spacing w:after="0" w:line="360" w:lineRule="auto"/>
        <w:rPr>
          <w:rFonts w:ascii="Candara" w:hAnsi="Candara"/>
          <w:color w:val="000000"/>
          <w:sz w:val="20"/>
          <w:szCs w:val="20"/>
        </w:rPr>
      </w:pPr>
      <w:r w:rsidRPr="002E67A3">
        <w:rPr>
          <w:rFonts w:ascii="Candara" w:hAnsi="Candara"/>
          <w:color w:val="000000"/>
          <w:sz w:val="20"/>
          <w:szCs w:val="20"/>
        </w:rPr>
        <w:t xml:space="preserve">COMISSÃO NACIONAL JUSTIÇA E PAZ, </w:t>
      </w:r>
      <w:r w:rsidRPr="002E67A3">
        <w:rPr>
          <w:rFonts w:ascii="Candara" w:hAnsi="Candara"/>
          <w:i/>
          <w:color w:val="000000"/>
          <w:sz w:val="20"/>
          <w:szCs w:val="20"/>
        </w:rPr>
        <w:t xml:space="preserve">Reflexões sobre a Exortação Apostólica </w:t>
      </w:r>
      <w:proofErr w:type="spellStart"/>
      <w:r w:rsidRPr="002E67A3">
        <w:rPr>
          <w:rFonts w:ascii="Candara" w:hAnsi="Candara"/>
          <w:i/>
          <w:color w:val="000000"/>
          <w:sz w:val="20"/>
          <w:szCs w:val="20"/>
        </w:rPr>
        <w:t>Evangelii</w:t>
      </w:r>
      <w:proofErr w:type="spellEnd"/>
      <w:r w:rsidRPr="002E67A3">
        <w:rPr>
          <w:rFonts w:ascii="Candara" w:hAnsi="Candara"/>
          <w:i/>
          <w:color w:val="000000"/>
          <w:sz w:val="20"/>
          <w:szCs w:val="20"/>
        </w:rPr>
        <w:t xml:space="preserve"> </w:t>
      </w:r>
      <w:proofErr w:type="spellStart"/>
      <w:r w:rsidRPr="002E67A3">
        <w:rPr>
          <w:rFonts w:ascii="Candara" w:hAnsi="Candara"/>
          <w:i/>
          <w:color w:val="000000"/>
          <w:sz w:val="20"/>
          <w:szCs w:val="20"/>
        </w:rPr>
        <w:t>Gaudium</w:t>
      </w:r>
      <w:proofErr w:type="spellEnd"/>
      <w:r w:rsidRPr="002E67A3">
        <w:rPr>
          <w:rFonts w:ascii="Candara" w:hAnsi="Candara"/>
          <w:i/>
          <w:color w:val="000000"/>
          <w:sz w:val="20"/>
          <w:szCs w:val="20"/>
        </w:rPr>
        <w:t xml:space="preserve"> do Papa Francisco</w:t>
      </w:r>
      <w:r w:rsidRPr="002E67A3">
        <w:rPr>
          <w:rFonts w:ascii="Candara" w:hAnsi="Candara"/>
          <w:color w:val="000000"/>
          <w:sz w:val="20"/>
          <w:szCs w:val="20"/>
        </w:rPr>
        <w:t xml:space="preserve">, Moscavide 2914 (documento em </w:t>
      </w:r>
      <w:proofErr w:type="spellStart"/>
      <w:r w:rsidRPr="002E67A3">
        <w:rPr>
          <w:rFonts w:ascii="Candara" w:hAnsi="Candara"/>
          <w:color w:val="000000"/>
          <w:sz w:val="20"/>
          <w:szCs w:val="20"/>
        </w:rPr>
        <w:t>pdf</w:t>
      </w:r>
      <w:proofErr w:type="spellEnd"/>
      <w:r w:rsidRPr="002E67A3">
        <w:rPr>
          <w:rFonts w:ascii="Candara" w:hAnsi="Candara"/>
          <w:color w:val="000000"/>
          <w:sz w:val="20"/>
          <w:szCs w:val="20"/>
        </w:rPr>
        <w:t>)</w:t>
      </w:r>
    </w:p>
    <w:p w14:paraId="21AEF853" w14:textId="77777777" w:rsidR="00800801" w:rsidRPr="002E67A3" w:rsidRDefault="00800801" w:rsidP="002E67A3">
      <w:pPr>
        <w:spacing w:after="0" w:line="360" w:lineRule="auto"/>
        <w:jc w:val="both"/>
        <w:rPr>
          <w:rFonts w:ascii="Candara" w:hAnsi="Candara" w:cs="Calibri"/>
          <w:color w:val="000000"/>
          <w:sz w:val="20"/>
          <w:szCs w:val="20"/>
        </w:rPr>
      </w:pPr>
      <w:r w:rsidRPr="002E67A3">
        <w:rPr>
          <w:rFonts w:ascii="Candara" w:hAnsi="Candara" w:cs="Calibri"/>
          <w:color w:val="000000"/>
          <w:sz w:val="20"/>
          <w:szCs w:val="20"/>
        </w:rPr>
        <w:t>CONFERÊNCIA EPISCOPAL PORTUGUESA (CEP), Carta Pastoral “</w:t>
      </w:r>
      <w:r w:rsidRPr="002E67A3">
        <w:rPr>
          <w:rFonts w:ascii="Candara" w:hAnsi="Candara" w:cs="Calibri"/>
          <w:i/>
          <w:color w:val="000000"/>
          <w:sz w:val="20"/>
          <w:szCs w:val="20"/>
        </w:rPr>
        <w:t>A Família, esperança da Igreja e do mundo”,</w:t>
      </w:r>
      <w:r w:rsidRPr="002E67A3">
        <w:rPr>
          <w:rFonts w:ascii="Candara" w:hAnsi="Candara" w:cs="Calibri"/>
          <w:color w:val="000000"/>
          <w:sz w:val="20"/>
          <w:szCs w:val="20"/>
        </w:rPr>
        <w:t xml:space="preserve"> Fátima, 31 de maio de 2004</w:t>
      </w:r>
    </w:p>
    <w:p w14:paraId="0ED23890" w14:textId="77777777" w:rsidR="00A85360" w:rsidRDefault="00800801" w:rsidP="00A85360">
      <w:pPr>
        <w:spacing w:after="0" w:line="360" w:lineRule="auto"/>
        <w:jc w:val="both"/>
        <w:rPr>
          <w:rFonts w:ascii="Candara" w:hAnsi="Candara" w:cs="Calibri"/>
          <w:color w:val="000000"/>
          <w:sz w:val="20"/>
          <w:szCs w:val="20"/>
        </w:rPr>
      </w:pPr>
      <w:r w:rsidRPr="002E67A3">
        <w:rPr>
          <w:rFonts w:ascii="Candara" w:hAnsi="Candara" w:cs="Calibri"/>
          <w:color w:val="000000"/>
          <w:sz w:val="20"/>
          <w:szCs w:val="20"/>
        </w:rPr>
        <w:t>CONFERÊNCIA EPISCOPAL PORTUGUESA (CEP), Carta Pastoral “</w:t>
      </w:r>
      <w:r w:rsidRPr="002E67A3">
        <w:rPr>
          <w:rFonts w:ascii="Candara" w:hAnsi="Candara" w:cs="Calibri"/>
          <w:i/>
          <w:color w:val="000000"/>
          <w:sz w:val="20"/>
          <w:szCs w:val="20"/>
        </w:rPr>
        <w:t>Como Eu fiz, fazei vós também”,</w:t>
      </w:r>
      <w:r w:rsidRPr="002E67A3">
        <w:rPr>
          <w:rFonts w:ascii="Candara" w:hAnsi="Candara" w:cs="Calibri"/>
          <w:color w:val="000000"/>
          <w:sz w:val="20"/>
          <w:szCs w:val="20"/>
        </w:rPr>
        <w:t xml:space="preserve"> Fátima, 10 de junho de 2010.</w:t>
      </w:r>
    </w:p>
    <w:p w14:paraId="0424E3D2" w14:textId="52AB4065" w:rsidR="00A85360" w:rsidRPr="00A85360" w:rsidRDefault="00A85360" w:rsidP="00A85360">
      <w:pPr>
        <w:spacing w:after="0" w:line="360" w:lineRule="auto"/>
        <w:jc w:val="both"/>
        <w:rPr>
          <w:rFonts w:ascii="Candara" w:hAnsi="Candara" w:cs="Calibri"/>
          <w:color w:val="000000"/>
          <w:sz w:val="20"/>
          <w:szCs w:val="20"/>
        </w:rPr>
      </w:pPr>
      <w:r w:rsidRPr="00A85360">
        <w:rPr>
          <w:rFonts w:ascii="Candara" w:eastAsia="Times New Roman" w:hAnsi="Candara"/>
          <w:sz w:val="20"/>
          <w:szCs w:val="20"/>
          <w:lang w:eastAsia="pt-PT"/>
        </w:rPr>
        <w:t xml:space="preserve">DANIEL FARIA, </w:t>
      </w:r>
      <w:r w:rsidRPr="00A85360">
        <w:rPr>
          <w:rFonts w:ascii="Candara" w:eastAsia="Times New Roman" w:hAnsi="Candara"/>
          <w:i/>
          <w:sz w:val="20"/>
          <w:szCs w:val="20"/>
          <w:lang w:eastAsia="pt-PT"/>
        </w:rPr>
        <w:t>Poesia</w:t>
      </w:r>
      <w:r w:rsidRPr="00A85360">
        <w:rPr>
          <w:rFonts w:ascii="Candara" w:eastAsia="Times New Roman" w:hAnsi="Candara"/>
          <w:sz w:val="20"/>
          <w:szCs w:val="20"/>
          <w:lang w:eastAsia="pt-PT"/>
        </w:rPr>
        <w:t xml:space="preserve">, Edições </w:t>
      </w:r>
      <w:proofErr w:type="spellStart"/>
      <w:r w:rsidRPr="00A85360">
        <w:rPr>
          <w:rFonts w:ascii="Candara" w:eastAsia="Times New Roman" w:hAnsi="Candara"/>
          <w:sz w:val="20"/>
          <w:szCs w:val="20"/>
          <w:lang w:eastAsia="pt-PT"/>
        </w:rPr>
        <w:t>Quasi</w:t>
      </w:r>
      <w:proofErr w:type="spellEnd"/>
      <w:r w:rsidRPr="00A85360">
        <w:rPr>
          <w:rFonts w:ascii="Candara" w:eastAsia="Times New Roman" w:hAnsi="Candara"/>
          <w:sz w:val="20"/>
          <w:szCs w:val="20"/>
          <w:lang w:eastAsia="pt-PT"/>
        </w:rPr>
        <w:t>, 2003</w:t>
      </w:r>
      <w:r>
        <w:rPr>
          <w:rFonts w:ascii="Candara" w:eastAsia="Times New Roman" w:hAnsi="Candara"/>
          <w:sz w:val="20"/>
          <w:szCs w:val="20"/>
          <w:lang w:eastAsia="pt-PT"/>
        </w:rPr>
        <w:t>, p.55</w:t>
      </w:r>
    </w:p>
    <w:p w14:paraId="56531CC3" w14:textId="16422F7F" w:rsidR="00800801" w:rsidRPr="002E67A3" w:rsidRDefault="00800801" w:rsidP="002E67A3">
      <w:pPr>
        <w:spacing w:after="0" w:line="360" w:lineRule="auto"/>
        <w:jc w:val="both"/>
        <w:rPr>
          <w:rFonts w:ascii="Candara" w:hAnsi="Candara"/>
          <w:color w:val="000000"/>
          <w:sz w:val="20"/>
          <w:szCs w:val="20"/>
        </w:rPr>
      </w:pPr>
      <w:r w:rsidRPr="002E67A3">
        <w:rPr>
          <w:rFonts w:ascii="Candara" w:hAnsi="Candara"/>
          <w:color w:val="000000"/>
          <w:sz w:val="20"/>
          <w:szCs w:val="20"/>
        </w:rPr>
        <w:t xml:space="preserve">DENIS VILLEPELET, </w:t>
      </w:r>
      <w:r w:rsidRPr="002E67A3">
        <w:rPr>
          <w:rFonts w:ascii="Candara" w:hAnsi="Candara"/>
          <w:i/>
          <w:color w:val="000000"/>
          <w:sz w:val="20"/>
          <w:szCs w:val="20"/>
        </w:rPr>
        <w:t>A proposta da fé em contexto de crise de transmissão. O futuro da catequese europeia</w:t>
      </w:r>
      <w:r w:rsidRPr="002E67A3">
        <w:rPr>
          <w:rFonts w:ascii="Candara" w:hAnsi="Candara"/>
          <w:color w:val="000000"/>
          <w:sz w:val="20"/>
          <w:szCs w:val="20"/>
        </w:rPr>
        <w:t>, col. Ferramentas Catequéticas, Ed. SEDCIA, Porto, 2005</w:t>
      </w:r>
    </w:p>
    <w:p w14:paraId="4D834B91" w14:textId="77777777" w:rsidR="00800801" w:rsidRPr="002E67A3" w:rsidRDefault="00800801" w:rsidP="002E67A3">
      <w:pPr>
        <w:spacing w:after="0" w:line="360" w:lineRule="auto"/>
        <w:rPr>
          <w:rFonts w:ascii="Candara" w:hAnsi="Candara"/>
          <w:color w:val="000000"/>
          <w:sz w:val="20"/>
          <w:szCs w:val="20"/>
        </w:rPr>
      </w:pPr>
      <w:r w:rsidRPr="002E67A3">
        <w:rPr>
          <w:rFonts w:ascii="Candara" w:hAnsi="Candara"/>
          <w:color w:val="000000"/>
          <w:sz w:val="20"/>
          <w:szCs w:val="20"/>
        </w:rPr>
        <w:t>DIOCESE DE ANGRA</w:t>
      </w:r>
      <w:r w:rsidRPr="002E67A3">
        <w:rPr>
          <w:rFonts w:ascii="Candara" w:hAnsi="Candara"/>
          <w:i/>
          <w:color w:val="000000"/>
          <w:sz w:val="20"/>
          <w:szCs w:val="20"/>
        </w:rPr>
        <w:t>, Orientações Diocesanas de Pastoral. Da alegria do Evangelho à saída missionária da Igreja</w:t>
      </w:r>
      <w:r w:rsidRPr="002E67A3">
        <w:rPr>
          <w:rFonts w:ascii="Candara" w:hAnsi="Candara"/>
          <w:color w:val="000000"/>
          <w:sz w:val="20"/>
          <w:szCs w:val="20"/>
        </w:rPr>
        <w:t>, Açores 2014</w:t>
      </w:r>
    </w:p>
    <w:p w14:paraId="40F6D4A4" w14:textId="77777777" w:rsidR="00800801" w:rsidRPr="002E67A3" w:rsidRDefault="00800801" w:rsidP="002E67A3">
      <w:pPr>
        <w:spacing w:after="0" w:line="360" w:lineRule="auto"/>
        <w:jc w:val="both"/>
        <w:rPr>
          <w:rFonts w:ascii="Candara" w:hAnsi="Candara" w:cs="Calibri"/>
          <w:color w:val="000000"/>
          <w:sz w:val="20"/>
          <w:szCs w:val="20"/>
        </w:rPr>
      </w:pPr>
      <w:r w:rsidRPr="002E67A3">
        <w:rPr>
          <w:rFonts w:ascii="Candara" w:hAnsi="Candara" w:cs="Calibri"/>
          <w:color w:val="000000"/>
          <w:sz w:val="20"/>
          <w:szCs w:val="20"/>
        </w:rPr>
        <w:t>DIOCESE DO PORTO,</w:t>
      </w:r>
      <w:r w:rsidRPr="002E67A3">
        <w:rPr>
          <w:rFonts w:ascii="Candara" w:hAnsi="Candara" w:cs="Calibri"/>
          <w:b/>
          <w:color w:val="000000"/>
          <w:sz w:val="20"/>
          <w:szCs w:val="20"/>
        </w:rPr>
        <w:t xml:space="preserve"> </w:t>
      </w:r>
      <w:r w:rsidRPr="002E67A3">
        <w:rPr>
          <w:rFonts w:ascii="Candara" w:hAnsi="Candara" w:cs="Calibri"/>
          <w:i/>
          <w:color w:val="000000"/>
          <w:sz w:val="20"/>
          <w:szCs w:val="20"/>
        </w:rPr>
        <w:t>Plano Diocesano de Pastoral 2016-2017</w:t>
      </w:r>
      <w:r w:rsidRPr="002E67A3">
        <w:rPr>
          <w:rFonts w:ascii="Candara" w:hAnsi="Candara" w:cs="Calibri"/>
          <w:color w:val="000000"/>
          <w:sz w:val="20"/>
          <w:szCs w:val="20"/>
        </w:rPr>
        <w:t>, Porto, 2016</w:t>
      </w:r>
    </w:p>
    <w:p w14:paraId="58485EAF" w14:textId="77777777" w:rsidR="00800801" w:rsidRPr="002E67A3" w:rsidRDefault="00800801" w:rsidP="002E67A3">
      <w:pPr>
        <w:spacing w:after="0" w:line="360" w:lineRule="auto"/>
        <w:jc w:val="both"/>
        <w:rPr>
          <w:rFonts w:ascii="Candara" w:hAnsi="Candara" w:cs="Calibri"/>
          <w:color w:val="000000"/>
          <w:sz w:val="20"/>
          <w:szCs w:val="20"/>
        </w:rPr>
      </w:pPr>
      <w:r w:rsidRPr="002E67A3">
        <w:rPr>
          <w:rFonts w:ascii="Candara" w:hAnsi="Candara" w:cs="Calibri"/>
          <w:color w:val="000000"/>
          <w:sz w:val="20"/>
          <w:szCs w:val="20"/>
        </w:rPr>
        <w:lastRenderedPageBreak/>
        <w:t>DIOCESE DO PORTO,</w:t>
      </w:r>
      <w:r w:rsidRPr="002E67A3">
        <w:rPr>
          <w:rFonts w:ascii="Candara" w:hAnsi="Candara" w:cs="Calibri"/>
          <w:b/>
          <w:color w:val="000000"/>
          <w:sz w:val="20"/>
          <w:szCs w:val="20"/>
        </w:rPr>
        <w:t xml:space="preserve"> </w:t>
      </w:r>
      <w:r w:rsidRPr="002E67A3">
        <w:rPr>
          <w:rFonts w:ascii="Candara" w:hAnsi="Candara" w:cs="Calibri"/>
          <w:i/>
          <w:color w:val="000000"/>
          <w:sz w:val="20"/>
          <w:szCs w:val="20"/>
        </w:rPr>
        <w:t>Plano Diocesano de Pastoral 2017-2018</w:t>
      </w:r>
      <w:r w:rsidRPr="002E67A3">
        <w:rPr>
          <w:rFonts w:ascii="Candara" w:hAnsi="Candara" w:cs="Calibri"/>
          <w:color w:val="000000"/>
          <w:sz w:val="20"/>
          <w:szCs w:val="20"/>
        </w:rPr>
        <w:t>, Porto, 2017</w:t>
      </w:r>
    </w:p>
    <w:p w14:paraId="6B6547DF" w14:textId="77777777" w:rsidR="00800801" w:rsidRPr="002E67A3" w:rsidRDefault="00800801" w:rsidP="002E67A3">
      <w:pPr>
        <w:spacing w:after="0" w:line="360" w:lineRule="auto"/>
        <w:jc w:val="both"/>
        <w:rPr>
          <w:rFonts w:ascii="Candara" w:hAnsi="Candara" w:cs="Calibri"/>
          <w:color w:val="000000"/>
          <w:sz w:val="20"/>
          <w:szCs w:val="20"/>
        </w:rPr>
      </w:pPr>
      <w:r w:rsidRPr="002E67A3">
        <w:rPr>
          <w:rFonts w:ascii="Candara" w:hAnsi="Candara" w:cs="Calibri"/>
          <w:color w:val="000000"/>
          <w:sz w:val="20"/>
          <w:szCs w:val="20"/>
        </w:rPr>
        <w:t>DIOCESE DO PORTO,</w:t>
      </w:r>
      <w:r w:rsidRPr="002E67A3">
        <w:rPr>
          <w:rFonts w:ascii="Candara" w:hAnsi="Candara" w:cs="Calibri"/>
          <w:b/>
          <w:color w:val="000000"/>
          <w:sz w:val="20"/>
          <w:szCs w:val="20"/>
        </w:rPr>
        <w:t xml:space="preserve"> </w:t>
      </w:r>
      <w:r w:rsidRPr="002E67A3">
        <w:rPr>
          <w:rFonts w:ascii="Candara" w:hAnsi="Candara" w:cs="Calibri"/>
          <w:i/>
          <w:color w:val="000000"/>
          <w:sz w:val="20"/>
          <w:szCs w:val="20"/>
        </w:rPr>
        <w:t>Plano Diocesano de Pastoral 2018-2019</w:t>
      </w:r>
      <w:r w:rsidRPr="002E67A3">
        <w:rPr>
          <w:rFonts w:ascii="Candara" w:hAnsi="Candara" w:cs="Calibri"/>
          <w:color w:val="000000"/>
          <w:sz w:val="20"/>
          <w:szCs w:val="20"/>
        </w:rPr>
        <w:t>, Porto, 2018</w:t>
      </w:r>
    </w:p>
    <w:p w14:paraId="27833039" w14:textId="77777777" w:rsidR="00800801" w:rsidRPr="002E67A3" w:rsidRDefault="00800801" w:rsidP="002E67A3">
      <w:pPr>
        <w:spacing w:after="0" w:line="360" w:lineRule="auto"/>
        <w:jc w:val="both"/>
        <w:rPr>
          <w:rFonts w:ascii="Candara" w:hAnsi="Candara" w:cs="Calibri"/>
          <w:color w:val="000000"/>
          <w:sz w:val="20"/>
          <w:szCs w:val="20"/>
        </w:rPr>
      </w:pPr>
      <w:r w:rsidRPr="002E67A3">
        <w:rPr>
          <w:rFonts w:ascii="Candara" w:hAnsi="Candara" w:cs="Calibri"/>
          <w:color w:val="000000"/>
          <w:sz w:val="20"/>
          <w:szCs w:val="20"/>
        </w:rPr>
        <w:t>DIOCESE DO PORTO,</w:t>
      </w:r>
      <w:r w:rsidRPr="002E67A3">
        <w:rPr>
          <w:rFonts w:ascii="Candara" w:hAnsi="Candara" w:cs="Calibri"/>
          <w:b/>
          <w:color w:val="000000"/>
          <w:sz w:val="20"/>
          <w:szCs w:val="20"/>
        </w:rPr>
        <w:t xml:space="preserve"> </w:t>
      </w:r>
      <w:r w:rsidRPr="002E67A3">
        <w:rPr>
          <w:rFonts w:ascii="Candara" w:hAnsi="Candara" w:cs="Calibri"/>
          <w:i/>
          <w:color w:val="000000"/>
          <w:sz w:val="20"/>
          <w:szCs w:val="20"/>
        </w:rPr>
        <w:t>Plano Diocesano de Pastoral, para o quinquénio 2015/2020</w:t>
      </w:r>
      <w:r w:rsidRPr="002E67A3">
        <w:rPr>
          <w:rFonts w:ascii="Candara" w:hAnsi="Candara" w:cs="Calibri"/>
          <w:color w:val="000000"/>
          <w:sz w:val="20"/>
          <w:szCs w:val="20"/>
        </w:rPr>
        <w:t>, Porto, 2015</w:t>
      </w:r>
    </w:p>
    <w:p w14:paraId="6EDDB812" w14:textId="77777777" w:rsidR="00800801" w:rsidRPr="002E67A3" w:rsidRDefault="00800801" w:rsidP="002E67A3">
      <w:pPr>
        <w:spacing w:after="0" w:line="360" w:lineRule="auto"/>
        <w:jc w:val="both"/>
        <w:rPr>
          <w:rFonts w:ascii="Candara" w:hAnsi="Candara"/>
          <w:color w:val="000000"/>
          <w:sz w:val="20"/>
          <w:szCs w:val="20"/>
        </w:rPr>
      </w:pPr>
      <w:r w:rsidRPr="002E67A3">
        <w:rPr>
          <w:rFonts w:ascii="Candara" w:hAnsi="Candara"/>
          <w:color w:val="000000"/>
          <w:sz w:val="20"/>
          <w:szCs w:val="20"/>
        </w:rPr>
        <w:t xml:space="preserve">DOM ANTÓNIO MARTO, </w:t>
      </w:r>
      <w:r w:rsidRPr="002E67A3">
        <w:rPr>
          <w:rFonts w:ascii="Candara" w:hAnsi="Candara"/>
          <w:i/>
          <w:color w:val="000000"/>
          <w:sz w:val="20"/>
          <w:szCs w:val="20"/>
        </w:rPr>
        <w:t xml:space="preserve">Carta Pastoral </w:t>
      </w:r>
      <w:r w:rsidRPr="002E67A3">
        <w:rPr>
          <w:rFonts w:ascii="Candara" w:hAnsi="Candara"/>
          <w:color w:val="000000"/>
          <w:sz w:val="20"/>
          <w:szCs w:val="20"/>
        </w:rPr>
        <w:t>“</w:t>
      </w:r>
      <w:r w:rsidRPr="002E67A3">
        <w:rPr>
          <w:rFonts w:ascii="Candara" w:hAnsi="Candara"/>
          <w:i/>
          <w:color w:val="000000"/>
          <w:sz w:val="20"/>
          <w:szCs w:val="20"/>
        </w:rPr>
        <w:t>Testemunhas da Ternura de Deus</w:t>
      </w:r>
      <w:r w:rsidRPr="002E67A3">
        <w:rPr>
          <w:rFonts w:ascii="Candara" w:hAnsi="Candara"/>
          <w:color w:val="000000"/>
          <w:sz w:val="20"/>
          <w:szCs w:val="20"/>
        </w:rPr>
        <w:t xml:space="preserve">”, Leiria-Fátima, 8.09.2007. </w:t>
      </w:r>
    </w:p>
    <w:p w14:paraId="4AEB81AD" w14:textId="77777777" w:rsidR="00800801" w:rsidRPr="002E67A3" w:rsidRDefault="00800801" w:rsidP="002E67A3">
      <w:pPr>
        <w:spacing w:after="0" w:line="360" w:lineRule="auto"/>
        <w:jc w:val="both"/>
        <w:rPr>
          <w:rFonts w:ascii="Candara" w:hAnsi="Candara"/>
          <w:color w:val="000000"/>
          <w:sz w:val="20"/>
          <w:szCs w:val="20"/>
        </w:rPr>
      </w:pPr>
      <w:r w:rsidRPr="002E67A3">
        <w:rPr>
          <w:rFonts w:ascii="Candara" w:hAnsi="Candara"/>
          <w:color w:val="000000"/>
          <w:sz w:val="20"/>
          <w:szCs w:val="20"/>
        </w:rPr>
        <w:t xml:space="preserve">DOM ANTÓNIO MARTO, </w:t>
      </w:r>
      <w:r w:rsidRPr="002E67A3">
        <w:rPr>
          <w:rFonts w:ascii="Candara" w:hAnsi="Candara"/>
          <w:i/>
          <w:color w:val="000000"/>
          <w:sz w:val="20"/>
          <w:szCs w:val="20"/>
        </w:rPr>
        <w:t>Homilia no Dia da Cidade de Leiria</w:t>
      </w:r>
      <w:r w:rsidRPr="002E67A3">
        <w:rPr>
          <w:rFonts w:ascii="Candara" w:hAnsi="Candara"/>
          <w:color w:val="000000"/>
          <w:sz w:val="20"/>
          <w:szCs w:val="20"/>
        </w:rPr>
        <w:t>, 22.05.2007</w:t>
      </w:r>
    </w:p>
    <w:p w14:paraId="47DA9C7E" w14:textId="77777777" w:rsidR="00800801" w:rsidRPr="002E67A3" w:rsidRDefault="00800801" w:rsidP="002E67A3">
      <w:pPr>
        <w:pStyle w:val="PargrafodaLista"/>
        <w:spacing w:after="0" w:line="360" w:lineRule="auto"/>
        <w:ind w:left="0"/>
        <w:jc w:val="both"/>
        <w:rPr>
          <w:rFonts w:ascii="Candara" w:hAnsi="Candara"/>
          <w:color w:val="000000"/>
          <w:sz w:val="20"/>
          <w:szCs w:val="20"/>
        </w:rPr>
      </w:pPr>
      <w:r w:rsidRPr="002E67A3">
        <w:rPr>
          <w:rFonts w:ascii="Candara" w:hAnsi="Candara"/>
          <w:color w:val="000000"/>
          <w:sz w:val="20"/>
          <w:szCs w:val="20"/>
        </w:rPr>
        <w:t xml:space="preserve">DOM CARLOS AZEVEDO, </w:t>
      </w:r>
      <w:r w:rsidRPr="002E67A3">
        <w:rPr>
          <w:rFonts w:ascii="Candara" w:hAnsi="Candara"/>
          <w:i/>
          <w:color w:val="000000"/>
          <w:sz w:val="20"/>
          <w:szCs w:val="20"/>
        </w:rPr>
        <w:t>Conferência sobre Dom António Barroso</w:t>
      </w:r>
      <w:r w:rsidRPr="002E67A3">
        <w:rPr>
          <w:rFonts w:ascii="Candara" w:hAnsi="Candara"/>
          <w:color w:val="000000"/>
          <w:sz w:val="20"/>
          <w:szCs w:val="20"/>
        </w:rPr>
        <w:t>, Senhora da Hora, 19.05.2018.</w:t>
      </w:r>
    </w:p>
    <w:p w14:paraId="28B27507" w14:textId="77777777" w:rsidR="00800801" w:rsidRPr="002E67A3" w:rsidRDefault="00800801" w:rsidP="002E67A3">
      <w:pPr>
        <w:pStyle w:val="PargrafodaLista"/>
        <w:spacing w:after="0" w:line="360" w:lineRule="auto"/>
        <w:ind w:left="0"/>
        <w:jc w:val="both"/>
        <w:rPr>
          <w:rFonts w:ascii="Candara" w:hAnsi="Candara"/>
          <w:color w:val="000000"/>
          <w:sz w:val="20"/>
          <w:szCs w:val="20"/>
        </w:rPr>
      </w:pPr>
      <w:r w:rsidRPr="002E67A3">
        <w:rPr>
          <w:rFonts w:ascii="Candara" w:hAnsi="Candara" w:cs="Arial"/>
          <w:color w:val="000000"/>
          <w:sz w:val="20"/>
          <w:szCs w:val="20"/>
          <w:shd w:val="clear" w:color="auto" w:fill="FFFFFF"/>
        </w:rPr>
        <w:t xml:space="preserve">DOM MANUEL LINDA, </w:t>
      </w:r>
      <w:r w:rsidRPr="002E67A3">
        <w:rPr>
          <w:rFonts w:ascii="Candara" w:hAnsi="Candara" w:cs="Arial"/>
          <w:i/>
          <w:color w:val="000000"/>
          <w:sz w:val="20"/>
          <w:szCs w:val="20"/>
          <w:shd w:val="clear" w:color="auto" w:fill="FFFFFF"/>
        </w:rPr>
        <w:t>Homilia na Missa inaugural</w:t>
      </w:r>
      <w:r w:rsidRPr="002E67A3">
        <w:rPr>
          <w:rFonts w:ascii="Candara" w:hAnsi="Candara" w:cs="Arial"/>
          <w:color w:val="000000"/>
          <w:sz w:val="20"/>
          <w:szCs w:val="20"/>
          <w:shd w:val="clear" w:color="auto" w:fill="FFFFFF"/>
        </w:rPr>
        <w:t>, 15.04.2018</w:t>
      </w:r>
    </w:p>
    <w:p w14:paraId="61404C8E" w14:textId="77777777" w:rsidR="00800801" w:rsidRPr="002E67A3" w:rsidRDefault="00800801" w:rsidP="002E67A3">
      <w:pPr>
        <w:spacing w:after="0" w:line="360" w:lineRule="auto"/>
        <w:jc w:val="both"/>
        <w:rPr>
          <w:rFonts w:ascii="Candara" w:hAnsi="Candara" w:cs="Calibri"/>
          <w:color w:val="000000"/>
          <w:sz w:val="20"/>
          <w:szCs w:val="20"/>
        </w:rPr>
      </w:pPr>
      <w:r w:rsidRPr="002E67A3">
        <w:rPr>
          <w:rFonts w:ascii="Candara" w:hAnsi="Candara" w:cs="Calibri"/>
          <w:color w:val="000000"/>
          <w:sz w:val="20"/>
          <w:szCs w:val="20"/>
        </w:rPr>
        <w:t xml:space="preserve">ENZO BIANCHI E RENATO CORTI, </w:t>
      </w:r>
      <w:r w:rsidRPr="002E67A3">
        <w:rPr>
          <w:rFonts w:ascii="Candara" w:hAnsi="Candara" w:cs="Calibri"/>
          <w:i/>
          <w:color w:val="000000"/>
          <w:sz w:val="20"/>
          <w:szCs w:val="20"/>
        </w:rPr>
        <w:t>A Paróquia</w:t>
      </w:r>
      <w:r w:rsidRPr="002E67A3">
        <w:rPr>
          <w:rFonts w:ascii="Candara" w:hAnsi="Candara" w:cs="Calibri"/>
          <w:color w:val="000000"/>
          <w:sz w:val="20"/>
          <w:szCs w:val="20"/>
        </w:rPr>
        <w:t>, Edições, Prior Velho 2006</w:t>
      </w:r>
    </w:p>
    <w:p w14:paraId="7AC5DA92" w14:textId="77777777" w:rsidR="00800801" w:rsidRPr="002E67A3" w:rsidRDefault="00800801" w:rsidP="002E67A3">
      <w:pPr>
        <w:spacing w:after="0" w:line="360" w:lineRule="auto"/>
        <w:jc w:val="both"/>
        <w:rPr>
          <w:rFonts w:ascii="Candara" w:hAnsi="Candara"/>
          <w:color w:val="000000"/>
          <w:sz w:val="20"/>
          <w:szCs w:val="20"/>
        </w:rPr>
      </w:pPr>
      <w:r w:rsidRPr="002E67A3">
        <w:rPr>
          <w:rFonts w:ascii="Candara" w:hAnsi="Candara"/>
          <w:color w:val="000000"/>
          <w:sz w:val="20"/>
          <w:szCs w:val="20"/>
        </w:rPr>
        <w:t>FABRIZIO MERONI – ANASTÁCIO GIL (</w:t>
      </w:r>
      <w:proofErr w:type="spellStart"/>
      <w:r w:rsidRPr="002E67A3">
        <w:rPr>
          <w:rFonts w:ascii="Candara" w:hAnsi="Candara"/>
          <w:color w:val="000000"/>
          <w:sz w:val="20"/>
          <w:szCs w:val="20"/>
        </w:rPr>
        <w:t>Coord</w:t>
      </w:r>
      <w:proofErr w:type="spellEnd"/>
      <w:r w:rsidRPr="002E67A3">
        <w:rPr>
          <w:rFonts w:ascii="Candara" w:hAnsi="Candara"/>
          <w:color w:val="000000"/>
          <w:sz w:val="20"/>
          <w:szCs w:val="20"/>
        </w:rPr>
        <w:t xml:space="preserve">.), </w:t>
      </w:r>
      <w:r w:rsidRPr="002E67A3">
        <w:rPr>
          <w:rFonts w:ascii="Candara" w:hAnsi="Candara"/>
          <w:i/>
          <w:color w:val="000000"/>
          <w:sz w:val="20"/>
          <w:szCs w:val="20"/>
        </w:rPr>
        <w:t xml:space="preserve">La </w:t>
      </w:r>
      <w:proofErr w:type="spellStart"/>
      <w:r w:rsidRPr="002E67A3">
        <w:rPr>
          <w:rFonts w:ascii="Candara" w:hAnsi="Candara"/>
          <w:i/>
          <w:color w:val="000000"/>
          <w:sz w:val="20"/>
          <w:szCs w:val="20"/>
        </w:rPr>
        <w:t>Misión</w:t>
      </w:r>
      <w:proofErr w:type="spellEnd"/>
      <w:r w:rsidRPr="002E67A3">
        <w:rPr>
          <w:rFonts w:ascii="Candara" w:hAnsi="Candara"/>
          <w:i/>
          <w:color w:val="000000"/>
          <w:sz w:val="20"/>
          <w:szCs w:val="20"/>
        </w:rPr>
        <w:t xml:space="preserve">, futuro de la </w:t>
      </w:r>
      <w:proofErr w:type="spellStart"/>
      <w:r w:rsidRPr="002E67A3">
        <w:rPr>
          <w:rFonts w:ascii="Candara" w:hAnsi="Candara"/>
          <w:i/>
          <w:color w:val="000000"/>
          <w:sz w:val="20"/>
          <w:szCs w:val="20"/>
        </w:rPr>
        <w:t>Iglesia</w:t>
      </w:r>
      <w:proofErr w:type="spellEnd"/>
      <w:r w:rsidRPr="002E67A3">
        <w:rPr>
          <w:rFonts w:ascii="Candara" w:hAnsi="Candara"/>
          <w:i/>
          <w:color w:val="000000"/>
          <w:sz w:val="20"/>
          <w:szCs w:val="20"/>
        </w:rPr>
        <w:t xml:space="preserve">. </w:t>
      </w:r>
      <w:proofErr w:type="spellStart"/>
      <w:r w:rsidRPr="002E67A3">
        <w:rPr>
          <w:rFonts w:ascii="Candara" w:hAnsi="Candara"/>
          <w:i/>
          <w:color w:val="000000"/>
          <w:sz w:val="20"/>
          <w:szCs w:val="20"/>
        </w:rPr>
        <w:t>Missio</w:t>
      </w:r>
      <w:proofErr w:type="spellEnd"/>
      <w:r w:rsidRPr="002E67A3">
        <w:rPr>
          <w:rFonts w:ascii="Candara" w:hAnsi="Candara"/>
          <w:i/>
          <w:color w:val="000000"/>
          <w:sz w:val="20"/>
          <w:szCs w:val="20"/>
        </w:rPr>
        <w:t xml:space="preserve"> </w:t>
      </w:r>
      <w:proofErr w:type="spellStart"/>
      <w:r w:rsidRPr="002E67A3">
        <w:rPr>
          <w:rFonts w:ascii="Candara" w:hAnsi="Candara"/>
          <w:i/>
          <w:color w:val="000000"/>
          <w:sz w:val="20"/>
          <w:szCs w:val="20"/>
        </w:rPr>
        <w:t>ad-inter</w:t>
      </w:r>
      <w:proofErr w:type="spellEnd"/>
      <w:r w:rsidRPr="002E67A3">
        <w:rPr>
          <w:rFonts w:ascii="Candara" w:hAnsi="Candara"/>
          <w:i/>
          <w:color w:val="000000"/>
          <w:sz w:val="20"/>
          <w:szCs w:val="20"/>
        </w:rPr>
        <w:t xml:space="preserve"> gentes</w:t>
      </w:r>
      <w:r w:rsidRPr="002E67A3">
        <w:rPr>
          <w:rFonts w:ascii="Candara" w:hAnsi="Candara"/>
          <w:color w:val="000000"/>
          <w:sz w:val="20"/>
          <w:szCs w:val="20"/>
        </w:rPr>
        <w:t xml:space="preserve">, </w:t>
      </w:r>
      <w:proofErr w:type="spellStart"/>
      <w:r w:rsidRPr="002E67A3">
        <w:rPr>
          <w:rFonts w:ascii="Candara" w:hAnsi="Candara"/>
          <w:color w:val="000000"/>
          <w:sz w:val="20"/>
          <w:szCs w:val="20"/>
        </w:rPr>
        <w:t>Ed.PPC</w:t>
      </w:r>
      <w:proofErr w:type="spellEnd"/>
      <w:r w:rsidRPr="002E67A3">
        <w:rPr>
          <w:rFonts w:ascii="Candara" w:hAnsi="Candara"/>
          <w:color w:val="000000"/>
          <w:sz w:val="20"/>
          <w:szCs w:val="20"/>
        </w:rPr>
        <w:t>, Madrid 2018, p.152.</w:t>
      </w:r>
    </w:p>
    <w:p w14:paraId="135EFDF7" w14:textId="77777777" w:rsidR="00800801" w:rsidRPr="002E67A3" w:rsidRDefault="00800801" w:rsidP="002E67A3">
      <w:pPr>
        <w:spacing w:after="0" w:line="360" w:lineRule="auto"/>
        <w:jc w:val="both"/>
        <w:rPr>
          <w:rFonts w:ascii="Candara" w:hAnsi="Candara"/>
          <w:color w:val="000000"/>
          <w:sz w:val="20"/>
          <w:szCs w:val="20"/>
        </w:rPr>
      </w:pPr>
      <w:r w:rsidRPr="002E67A3">
        <w:rPr>
          <w:rFonts w:ascii="Candara" w:hAnsi="Candara"/>
          <w:color w:val="000000"/>
          <w:sz w:val="20"/>
          <w:szCs w:val="20"/>
        </w:rPr>
        <w:t xml:space="preserve">FRANCESA AMBROGETTO - SERGIO RUBIN, </w:t>
      </w:r>
      <w:r w:rsidRPr="002E67A3">
        <w:rPr>
          <w:rFonts w:ascii="Candara" w:hAnsi="Candara"/>
          <w:i/>
          <w:color w:val="000000"/>
          <w:sz w:val="20"/>
          <w:szCs w:val="20"/>
        </w:rPr>
        <w:t>Papa Francisco, Conversas com Jorge Bergoglio</w:t>
      </w:r>
      <w:r w:rsidRPr="002E67A3">
        <w:rPr>
          <w:rFonts w:ascii="Candara" w:hAnsi="Candara"/>
          <w:color w:val="000000"/>
          <w:sz w:val="20"/>
          <w:szCs w:val="20"/>
        </w:rPr>
        <w:t>, Ed. Paulinas, Prior Velho, 2013</w:t>
      </w:r>
    </w:p>
    <w:p w14:paraId="403A2505" w14:textId="62B4DD3E" w:rsidR="00F51A0D" w:rsidRDefault="00F51A0D" w:rsidP="002E67A3">
      <w:pPr>
        <w:spacing w:after="0" w:line="360" w:lineRule="auto"/>
        <w:jc w:val="both"/>
        <w:rPr>
          <w:rFonts w:ascii="Candara" w:hAnsi="Candara"/>
          <w:color w:val="000000"/>
          <w:sz w:val="20"/>
          <w:szCs w:val="20"/>
        </w:rPr>
      </w:pPr>
      <w:r w:rsidRPr="00F51A0D">
        <w:rPr>
          <w:rFonts w:ascii="Candara" w:hAnsi="Candara"/>
          <w:color w:val="000000"/>
          <w:sz w:val="20"/>
          <w:szCs w:val="20"/>
        </w:rPr>
        <w:t xml:space="preserve">HENRY J. M. NOUWEN, </w:t>
      </w:r>
      <w:r w:rsidRPr="00F51A0D">
        <w:rPr>
          <w:rFonts w:ascii="Candara" w:hAnsi="Candara"/>
          <w:i/>
          <w:color w:val="000000"/>
          <w:sz w:val="20"/>
          <w:szCs w:val="20"/>
        </w:rPr>
        <w:t>Crescer. Os três movimentos da vida espiritual</w:t>
      </w:r>
      <w:r w:rsidRPr="00F51A0D">
        <w:rPr>
          <w:rFonts w:ascii="Candara" w:hAnsi="Candara"/>
          <w:color w:val="000000"/>
          <w:sz w:val="20"/>
          <w:szCs w:val="20"/>
        </w:rPr>
        <w:t>, Ed. Paulinas, Lisboa 2001</w:t>
      </w:r>
    </w:p>
    <w:p w14:paraId="3E41A800" w14:textId="62A3C7F0" w:rsidR="00800801" w:rsidRPr="002E67A3" w:rsidRDefault="00800801" w:rsidP="002E67A3">
      <w:pPr>
        <w:spacing w:after="0" w:line="360" w:lineRule="auto"/>
        <w:jc w:val="both"/>
        <w:rPr>
          <w:rFonts w:ascii="Candara" w:hAnsi="Candara"/>
          <w:color w:val="000000"/>
          <w:sz w:val="20"/>
          <w:szCs w:val="20"/>
        </w:rPr>
      </w:pPr>
      <w:r w:rsidRPr="002E67A3">
        <w:rPr>
          <w:rFonts w:ascii="Candara" w:hAnsi="Candara"/>
          <w:color w:val="000000"/>
          <w:sz w:val="20"/>
          <w:szCs w:val="20"/>
        </w:rPr>
        <w:t xml:space="preserve">JAMES MALLON, </w:t>
      </w:r>
      <w:r w:rsidRPr="002E67A3">
        <w:rPr>
          <w:rFonts w:ascii="Candara" w:hAnsi="Candara"/>
          <w:i/>
          <w:color w:val="000000"/>
          <w:sz w:val="20"/>
          <w:szCs w:val="20"/>
        </w:rPr>
        <w:t xml:space="preserve">Manuel de </w:t>
      </w:r>
      <w:proofErr w:type="spellStart"/>
      <w:r w:rsidRPr="002E67A3">
        <w:rPr>
          <w:rFonts w:ascii="Candara" w:hAnsi="Candara"/>
          <w:i/>
          <w:color w:val="000000"/>
          <w:sz w:val="20"/>
          <w:szCs w:val="20"/>
        </w:rPr>
        <w:t>survie</w:t>
      </w:r>
      <w:proofErr w:type="spellEnd"/>
      <w:r w:rsidRPr="002E67A3">
        <w:rPr>
          <w:rFonts w:ascii="Candara" w:hAnsi="Candara"/>
          <w:i/>
          <w:color w:val="000000"/>
          <w:sz w:val="20"/>
          <w:szCs w:val="20"/>
        </w:rPr>
        <w:t xml:space="preserve"> </w:t>
      </w:r>
      <w:proofErr w:type="spellStart"/>
      <w:r w:rsidRPr="002E67A3">
        <w:rPr>
          <w:rFonts w:ascii="Candara" w:hAnsi="Candara"/>
          <w:i/>
          <w:color w:val="000000"/>
          <w:sz w:val="20"/>
          <w:szCs w:val="20"/>
        </w:rPr>
        <w:t>pour</w:t>
      </w:r>
      <w:proofErr w:type="spellEnd"/>
      <w:r w:rsidRPr="002E67A3">
        <w:rPr>
          <w:rFonts w:ascii="Candara" w:hAnsi="Candara"/>
          <w:i/>
          <w:color w:val="000000"/>
          <w:sz w:val="20"/>
          <w:szCs w:val="20"/>
        </w:rPr>
        <w:t xml:space="preserve"> </w:t>
      </w:r>
      <w:proofErr w:type="spellStart"/>
      <w:r w:rsidRPr="002E67A3">
        <w:rPr>
          <w:rFonts w:ascii="Candara" w:hAnsi="Candara"/>
          <w:i/>
          <w:color w:val="000000"/>
          <w:sz w:val="20"/>
          <w:szCs w:val="20"/>
        </w:rPr>
        <w:t>les</w:t>
      </w:r>
      <w:proofErr w:type="spellEnd"/>
      <w:r w:rsidRPr="002E67A3">
        <w:rPr>
          <w:rFonts w:ascii="Candara" w:hAnsi="Candara"/>
          <w:i/>
          <w:color w:val="000000"/>
          <w:sz w:val="20"/>
          <w:szCs w:val="20"/>
        </w:rPr>
        <w:t xml:space="preserve"> </w:t>
      </w:r>
      <w:proofErr w:type="spellStart"/>
      <w:r w:rsidRPr="002E67A3">
        <w:rPr>
          <w:rFonts w:ascii="Candara" w:hAnsi="Candara"/>
          <w:i/>
          <w:color w:val="000000"/>
          <w:sz w:val="20"/>
          <w:szCs w:val="20"/>
        </w:rPr>
        <w:t>paroisses</w:t>
      </w:r>
      <w:proofErr w:type="spellEnd"/>
      <w:r w:rsidRPr="002E67A3">
        <w:rPr>
          <w:rFonts w:ascii="Candara" w:hAnsi="Candara"/>
          <w:color w:val="000000"/>
          <w:sz w:val="20"/>
          <w:szCs w:val="20"/>
        </w:rPr>
        <w:t xml:space="preserve">. </w:t>
      </w:r>
      <w:proofErr w:type="spellStart"/>
      <w:r w:rsidRPr="002E67A3">
        <w:rPr>
          <w:rFonts w:ascii="Candara" w:hAnsi="Candara"/>
          <w:i/>
          <w:color w:val="000000"/>
          <w:sz w:val="20"/>
          <w:szCs w:val="20"/>
        </w:rPr>
        <w:t>Pour</w:t>
      </w:r>
      <w:proofErr w:type="spellEnd"/>
      <w:r w:rsidRPr="002E67A3">
        <w:rPr>
          <w:rFonts w:ascii="Candara" w:hAnsi="Candara"/>
          <w:i/>
          <w:color w:val="000000"/>
          <w:sz w:val="20"/>
          <w:szCs w:val="20"/>
        </w:rPr>
        <w:t xml:space="preserve"> une </w:t>
      </w:r>
      <w:proofErr w:type="spellStart"/>
      <w:r w:rsidRPr="002E67A3">
        <w:rPr>
          <w:rFonts w:ascii="Candara" w:hAnsi="Candara"/>
          <w:i/>
          <w:color w:val="000000"/>
          <w:sz w:val="20"/>
          <w:szCs w:val="20"/>
        </w:rPr>
        <w:t>conversion</w:t>
      </w:r>
      <w:proofErr w:type="spellEnd"/>
      <w:r w:rsidRPr="002E67A3">
        <w:rPr>
          <w:rFonts w:ascii="Candara" w:hAnsi="Candara"/>
          <w:i/>
          <w:color w:val="000000"/>
          <w:sz w:val="20"/>
          <w:szCs w:val="20"/>
        </w:rPr>
        <w:t xml:space="preserve"> pastoral</w:t>
      </w:r>
      <w:r w:rsidRPr="002E67A3">
        <w:rPr>
          <w:rFonts w:ascii="Candara" w:hAnsi="Candara"/>
          <w:color w:val="000000"/>
          <w:sz w:val="20"/>
          <w:szCs w:val="20"/>
        </w:rPr>
        <w:t xml:space="preserve">, Ed. </w:t>
      </w:r>
      <w:proofErr w:type="spellStart"/>
      <w:r w:rsidRPr="002E67A3">
        <w:rPr>
          <w:rFonts w:ascii="Candara" w:hAnsi="Candara"/>
          <w:color w:val="000000"/>
          <w:sz w:val="20"/>
          <w:szCs w:val="20"/>
        </w:rPr>
        <w:t>Artège</w:t>
      </w:r>
      <w:proofErr w:type="spellEnd"/>
      <w:r w:rsidRPr="002E67A3">
        <w:rPr>
          <w:rFonts w:ascii="Candara" w:hAnsi="Candara"/>
          <w:color w:val="000000"/>
          <w:sz w:val="20"/>
          <w:szCs w:val="20"/>
        </w:rPr>
        <w:t xml:space="preserve">, 2.ª ed., Paris 2015, 103-212; </w:t>
      </w:r>
    </w:p>
    <w:p w14:paraId="0CE6716C" w14:textId="7F99E61E" w:rsidR="0092698F" w:rsidRDefault="0092698F" w:rsidP="002E67A3">
      <w:pPr>
        <w:spacing w:after="0" w:line="360" w:lineRule="auto"/>
        <w:jc w:val="both"/>
        <w:rPr>
          <w:rFonts w:ascii="Candara" w:hAnsi="Candara"/>
          <w:sz w:val="20"/>
          <w:szCs w:val="20"/>
        </w:rPr>
      </w:pPr>
      <w:r w:rsidRPr="0092698F">
        <w:rPr>
          <w:rFonts w:ascii="Candara" w:hAnsi="Candara"/>
        </w:rPr>
        <w:t>JAMES MALLON</w:t>
      </w:r>
      <w:r w:rsidRPr="0092698F">
        <w:rPr>
          <w:rFonts w:ascii="Candara" w:hAnsi="Candara"/>
          <w:i/>
          <w:sz w:val="20"/>
          <w:szCs w:val="20"/>
        </w:rPr>
        <w:t>, Renovação divina. De uma paróquia de manutenção a uma paróquia missionária, Ed</w:t>
      </w:r>
      <w:r w:rsidRPr="0092698F">
        <w:rPr>
          <w:rFonts w:ascii="Candara" w:hAnsi="Candara"/>
          <w:sz w:val="20"/>
          <w:szCs w:val="20"/>
        </w:rPr>
        <w:t xml:space="preserve">. Paulus, Lisboa 2019 </w:t>
      </w:r>
    </w:p>
    <w:p w14:paraId="77D6D579" w14:textId="660FF2E7" w:rsidR="00800801" w:rsidRPr="002E67A3" w:rsidRDefault="00800801" w:rsidP="002E67A3">
      <w:pPr>
        <w:spacing w:after="0" w:line="360" w:lineRule="auto"/>
        <w:jc w:val="both"/>
        <w:rPr>
          <w:rFonts w:ascii="Candara" w:hAnsi="Candara"/>
          <w:color w:val="000000"/>
          <w:sz w:val="20"/>
          <w:szCs w:val="20"/>
        </w:rPr>
      </w:pPr>
      <w:r w:rsidRPr="002E67A3">
        <w:rPr>
          <w:rFonts w:ascii="Candara" w:hAnsi="Candara"/>
          <w:color w:val="000000"/>
          <w:sz w:val="20"/>
          <w:szCs w:val="20"/>
        </w:rPr>
        <w:t>JAMES MALLON</w:t>
      </w:r>
      <w:r w:rsidRPr="002E67A3">
        <w:rPr>
          <w:rFonts w:ascii="Candara" w:hAnsi="Candara"/>
          <w:i/>
          <w:color w:val="000000"/>
          <w:sz w:val="20"/>
          <w:szCs w:val="20"/>
        </w:rPr>
        <w:t xml:space="preserve">, Una </w:t>
      </w:r>
      <w:proofErr w:type="spellStart"/>
      <w:r w:rsidRPr="002E67A3">
        <w:rPr>
          <w:rFonts w:ascii="Candara" w:hAnsi="Candara"/>
          <w:i/>
          <w:color w:val="000000"/>
          <w:sz w:val="20"/>
          <w:szCs w:val="20"/>
        </w:rPr>
        <w:t>renovación</w:t>
      </w:r>
      <w:proofErr w:type="spellEnd"/>
      <w:r w:rsidRPr="002E67A3">
        <w:rPr>
          <w:rFonts w:ascii="Candara" w:hAnsi="Candara"/>
          <w:i/>
          <w:color w:val="000000"/>
          <w:sz w:val="20"/>
          <w:szCs w:val="20"/>
        </w:rPr>
        <w:t xml:space="preserve"> divina. De una </w:t>
      </w:r>
      <w:proofErr w:type="spellStart"/>
      <w:r w:rsidRPr="002E67A3">
        <w:rPr>
          <w:rFonts w:ascii="Candara" w:hAnsi="Candara"/>
          <w:i/>
          <w:color w:val="000000"/>
          <w:sz w:val="20"/>
          <w:szCs w:val="20"/>
        </w:rPr>
        <w:t>parroquia</w:t>
      </w:r>
      <w:proofErr w:type="spellEnd"/>
      <w:r w:rsidRPr="002E67A3">
        <w:rPr>
          <w:rFonts w:ascii="Candara" w:hAnsi="Candara"/>
          <w:i/>
          <w:color w:val="000000"/>
          <w:sz w:val="20"/>
          <w:szCs w:val="20"/>
        </w:rPr>
        <w:t xml:space="preserve"> de </w:t>
      </w:r>
      <w:proofErr w:type="spellStart"/>
      <w:r w:rsidRPr="002E67A3">
        <w:rPr>
          <w:rFonts w:ascii="Candara" w:hAnsi="Candara"/>
          <w:i/>
          <w:color w:val="000000"/>
          <w:sz w:val="20"/>
          <w:szCs w:val="20"/>
        </w:rPr>
        <w:t>mantenimiento</w:t>
      </w:r>
      <w:proofErr w:type="spellEnd"/>
      <w:r w:rsidRPr="002E67A3">
        <w:rPr>
          <w:rFonts w:ascii="Candara" w:hAnsi="Candara"/>
          <w:i/>
          <w:color w:val="000000"/>
          <w:sz w:val="20"/>
          <w:szCs w:val="20"/>
        </w:rPr>
        <w:t xml:space="preserve"> a una </w:t>
      </w:r>
      <w:proofErr w:type="spellStart"/>
      <w:r w:rsidRPr="002E67A3">
        <w:rPr>
          <w:rFonts w:ascii="Candara" w:hAnsi="Candara"/>
          <w:i/>
          <w:color w:val="000000"/>
          <w:sz w:val="20"/>
          <w:szCs w:val="20"/>
        </w:rPr>
        <w:t>parroquia</w:t>
      </w:r>
      <w:proofErr w:type="spellEnd"/>
      <w:r w:rsidRPr="002E67A3">
        <w:rPr>
          <w:rFonts w:ascii="Candara" w:hAnsi="Candara"/>
          <w:i/>
          <w:color w:val="000000"/>
          <w:sz w:val="20"/>
          <w:szCs w:val="20"/>
        </w:rPr>
        <w:t xml:space="preserve"> </w:t>
      </w:r>
      <w:proofErr w:type="spellStart"/>
      <w:r w:rsidRPr="002E67A3">
        <w:rPr>
          <w:rFonts w:ascii="Candara" w:hAnsi="Candara"/>
          <w:i/>
          <w:color w:val="000000"/>
          <w:sz w:val="20"/>
          <w:szCs w:val="20"/>
        </w:rPr>
        <w:t>misionera</w:t>
      </w:r>
      <w:proofErr w:type="spellEnd"/>
      <w:r w:rsidRPr="002E67A3">
        <w:rPr>
          <w:rFonts w:ascii="Candara" w:hAnsi="Candara"/>
          <w:color w:val="000000"/>
          <w:sz w:val="20"/>
          <w:szCs w:val="20"/>
        </w:rPr>
        <w:t xml:space="preserve">, E. </w:t>
      </w:r>
      <w:proofErr w:type="spellStart"/>
      <w:r w:rsidRPr="002E67A3">
        <w:rPr>
          <w:rFonts w:ascii="Candara" w:hAnsi="Candara"/>
          <w:color w:val="000000"/>
          <w:sz w:val="20"/>
          <w:szCs w:val="20"/>
        </w:rPr>
        <w:t>Bac</w:t>
      </w:r>
      <w:proofErr w:type="spellEnd"/>
      <w:r w:rsidRPr="002E67A3">
        <w:rPr>
          <w:rFonts w:ascii="Candara" w:hAnsi="Candara"/>
          <w:color w:val="000000"/>
          <w:sz w:val="20"/>
          <w:szCs w:val="20"/>
        </w:rPr>
        <w:t xml:space="preserve"> 2015. </w:t>
      </w:r>
    </w:p>
    <w:p w14:paraId="07C87C1F" w14:textId="77777777" w:rsidR="00800801" w:rsidRPr="002E67A3" w:rsidRDefault="00800801" w:rsidP="002E67A3">
      <w:pPr>
        <w:spacing w:after="0" w:line="360" w:lineRule="auto"/>
        <w:jc w:val="both"/>
        <w:rPr>
          <w:rFonts w:ascii="Candara" w:hAnsi="Candara" w:cs="Calibri"/>
          <w:color w:val="000000"/>
          <w:sz w:val="20"/>
          <w:szCs w:val="20"/>
        </w:rPr>
      </w:pPr>
      <w:r w:rsidRPr="002E67A3">
        <w:rPr>
          <w:rFonts w:ascii="Candara" w:hAnsi="Candara" w:cs="Calibri"/>
          <w:color w:val="000000"/>
          <w:sz w:val="20"/>
          <w:szCs w:val="20"/>
        </w:rPr>
        <w:t>J. TOLENTINO MENDONÇA, O pequeno caminho das grandes perguntas, Ed. Quetzal, Lisboa, 2017</w:t>
      </w:r>
    </w:p>
    <w:p w14:paraId="314E59CD" w14:textId="77777777" w:rsidR="00800801" w:rsidRPr="002E67A3" w:rsidRDefault="00800801" w:rsidP="002E67A3">
      <w:pPr>
        <w:spacing w:after="0" w:line="360" w:lineRule="auto"/>
        <w:jc w:val="both"/>
        <w:rPr>
          <w:rFonts w:ascii="Candara" w:hAnsi="Candara" w:cs="Calibri"/>
          <w:color w:val="000000"/>
          <w:sz w:val="20"/>
          <w:szCs w:val="20"/>
        </w:rPr>
      </w:pPr>
      <w:r w:rsidRPr="002E67A3">
        <w:rPr>
          <w:rFonts w:ascii="Candara" w:hAnsi="Candara" w:cs="Calibri"/>
          <w:color w:val="000000"/>
          <w:sz w:val="20"/>
          <w:szCs w:val="20"/>
        </w:rPr>
        <w:t xml:space="preserve">JUAN JOSÉ PÉREZ-SOBA, </w:t>
      </w:r>
      <w:proofErr w:type="gramStart"/>
      <w:r w:rsidRPr="002E67A3">
        <w:rPr>
          <w:rFonts w:ascii="Candara" w:hAnsi="Candara" w:cs="Calibri"/>
          <w:color w:val="000000"/>
          <w:sz w:val="20"/>
          <w:szCs w:val="20"/>
        </w:rPr>
        <w:t>L</w:t>
      </w:r>
      <w:r w:rsidRPr="002E67A3">
        <w:rPr>
          <w:rFonts w:ascii="Candara" w:hAnsi="Candara" w:cs="Calibri"/>
          <w:i/>
          <w:color w:val="000000"/>
          <w:sz w:val="20"/>
          <w:szCs w:val="20"/>
        </w:rPr>
        <w:t>a</w:t>
      </w:r>
      <w:proofErr w:type="gramEnd"/>
      <w:r w:rsidRPr="002E67A3">
        <w:rPr>
          <w:rFonts w:ascii="Candara" w:hAnsi="Candara" w:cs="Calibri"/>
          <w:i/>
          <w:color w:val="000000"/>
          <w:sz w:val="20"/>
          <w:szCs w:val="20"/>
        </w:rPr>
        <w:t xml:space="preserve"> pastoral familiar. Entre </w:t>
      </w:r>
      <w:proofErr w:type="spellStart"/>
      <w:r w:rsidRPr="002E67A3">
        <w:rPr>
          <w:rFonts w:ascii="Candara" w:hAnsi="Candara" w:cs="Calibri"/>
          <w:i/>
          <w:color w:val="000000"/>
          <w:sz w:val="20"/>
          <w:szCs w:val="20"/>
        </w:rPr>
        <w:t>programaciones</w:t>
      </w:r>
      <w:proofErr w:type="spellEnd"/>
      <w:r w:rsidRPr="002E67A3">
        <w:rPr>
          <w:rFonts w:ascii="Candara" w:hAnsi="Candara" w:cs="Calibri"/>
          <w:i/>
          <w:color w:val="000000"/>
          <w:sz w:val="20"/>
          <w:szCs w:val="20"/>
        </w:rPr>
        <w:t xml:space="preserve"> </w:t>
      </w:r>
      <w:proofErr w:type="spellStart"/>
      <w:r w:rsidRPr="002E67A3">
        <w:rPr>
          <w:rFonts w:ascii="Candara" w:hAnsi="Candara" w:cs="Calibri"/>
          <w:i/>
          <w:color w:val="000000"/>
          <w:sz w:val="20"/>
          <w:szCs w:val="20"/>
        </w:rPr>
        <w:t>pastorales</w:t>
      </w:r>
      <w:proofErr w:type="spellEnd"/>
      <w:r w:rsidRPr="002E67A3">
        <w:rPr>
          <w:rFonts w:ascii="Candara" w:hAnsi="Candara" w:cs="Calibri"/>
          <w:i/>
          <w:color w:val="000000"/>
          <w:sz w:val="20"/>
          <w:szCs w:val="20"/>
        </w:rPr>
        <w:t xml:space="preserve"> y </w:t>
      </w:r>
      <w:proofErr w:type="spellStart"/>
      <w:r w:rsidRPr="002E67A3">
        <w:rPr>
          <w:rFonts w:ascii="Candara" w:hAnsi="Candara" w:cs="Calibri"/>
          <w:i/>
          <w:color w:val="000000"/>
          <w:sz w:val="20"/>
          <w:szCs w:val="20"/>
        </w:rPr>
        <w:t>generación</w:t>
      </w:r>
      <w:proofErr w:type="spellEnd"/>
      <w:r w:rsidRPr="002E67A3">
        <w:rPr>
          <w:rFonts w:ascii="Candara" w:hAnsi="Candara" w:cs="Calibri"/>
          <w:i/>
          <w:color w:val="000000"/>
          <w:sz w:val="20"/>
          <w:szCs w:val="20"/>
        </w:rPr>
        <w:t xml:space="preserve"> de una vida</w:t>
      </w:r>
      <w:r w:rsidRPr="002E67A3">
        <w:rPr>
          <w:rFonts w:ascii="Candara" w:hAnsi="Candara" w:cs="Calibri"/>
          <w:color w:val="000000"/>
          <w:sz w:val="20"/>
          <w:szCs w:val="20"/>
        </w:rPr>
        <w:t>, Ed. BAC Popular, Madrid 2014</w:t>
      </w:r>
    </w:p>
    <w:p w14:paraId="25D7CB37" w14:textId="77777777" w:rsidR="00800801" w:rsidRPr="002E67A3" w:rsidRDefault="00800801" w:rsidP="002E67A3">
      <w:pPr>
        <w:spacing w:after="0" w:line="360" w:lineRule="auto"/>
        <w:jc w:val="both"/>
        <w:rPr>
          <w:rFonts w:ascii="Candara" w:hAnsi="Candara"/>
          <w:b/>
          <w:color w:val="000000"/>
          <w:sz w:val="20"/>
          <w:szCs w:val="20"/>
        </w:rPr>
      </w:pPr>
      <w:r w:rsidRPr="002E67A3">
        <w:rPr>
          <w:rFonts w:ascii="Candara" w:hAnsi="Candara"/>
          <w:color w:val="000000"/>
          <w:sz w:val="20"/>
          <w:szCs w:val="20"/>
        </w:rPr>
        <w:t xml:space="preserve">JUAN PABLO GARCIA MAESTRO, </w:t>
      </w:r>
      <w:proofErr w:type="gramStart"/>
      <w:r w:rsidRPr="002E67A3">
        <w:rPr>
          <w:rFonts w:ascii="Candara" w:hAnsi="Candara"/>
          <w:i/>
          <w:color w:val="000000"/>
          <w:sz w:val="20"/>
          <w:szCs w:val="20"/>
        </w:rPr>
        <w:t>La</w:t>
      </w:r>
      <w:proofErr w:type="gramEnd"/>
      <w:r w:rsidRPr="002E67A3">
        <w:rPr>
          <w:rFonts w:ascii="Candara" w:hAnsi="Candara"/>
          <w:i/>
          <w:color w:val="000000"/>
          <w:sz w:val="20"/>
          <w:szCs w:val="20"/>
        </w:rPr>
        <w:t xml:space="preserve"> </w:t>
      </w:r>
      <w:proofErr w:type="spellStart"/>
      <w:r w:rsidRPr="002E67A3">
        <w:rPr>
          <w:rFonts w:ascii="Candara" w:hAnsi="Candara"/>
          <w:i/>
          <w:color w:val="000000"/>
          <w:sz w:val="20"/>
          <w:szCs w:val="20"/>
        </w:rPr>
        <w:t>opción</w:t>
      </w:r>
      <w:proofErr w:type="spellEnd"/>
      <w:r w:rsidRPr="002E67A3">
        <w:rPr>
          <w:rFonts w:ascii="Candara" w:hAnsi="Candara"/>
          <w:i/>
          <w:color w:val="000000"/>
          <w:sz w:val="20"/>
          <w:szCs w:val="20"/>
        </w:rPr>
        <w:t xml:space="preserve"> </w:t>
      </w:r>
      <w:proofErr w:type="spellStart"/>
      <w:r w:rsidRPr="002E67A3">
        <w:rPr>
          <w:rFonts w:ascii="Candara" w:hAnsi="Candara"/>
          <w:i/>
          <w:color w:val="000000"/>
          <w:sz w:val="20"/>
          <w:szCs w:val="20"/>
        </w:rPr>
        <w:t>misionera</w:t>
      </w:r>
      <w:proofErr w:type="spellEnd"/>
      <w:r w:rsidRPr="002E67A3">
        <w:rPr>
          <w:rFonts w:ascii="Candara" w:hAnsi="Candara"/>
          <w:color w:val="000000"/>
          <w:sz w:val="20"/>
          <w:szCs w:val="20"/>
        </w:rPr>
        <w:t>, Ed. San Pablo, Madrid, 2018, 96-105.</w:t>
      </w:r>
    </w:p>
    <w:p w14:paraId="629BCA3B" w14:textId="77777777" w:rsidR="00800801" w:rsidRPr="002E67A3" w:rsidRDefault="00800801" w:rsidP="002E67A3">
      <w:pPr>
        <w:spacing w:after="0" w:line="360" w:lineRule="auto"/>
        <w:jc w:val="both"/>
        <w:rPr>
          <w:rFonts w:ascii="Candara" w:hAnsi="Candara" w:cs="Calibri"/>
          <w:color w:val="000000"/>
          <w:sz w:val="20"/>
          <w:szCs w:val="20"/>
        </w:rPr>
      </w:pPr>
      <w:r w:rsidRPr="002E67A3">
        <w:rPr>
          <w:rFonts w:ascii="Candara" w:hAnsi="Candara" w:cs="Calibri"/>
          <w:color w:val="000000"/>
          <w:sz w:val="20"/>
          <w:szCs w:val="20"/>
        </w:rPr>
        <w:t xml:space="preserve">PAPA FRANCISCO, </w:t>
      </w:r>
      <w:r w:rsidRPr="002E67A3">
        <w:rPr>
          <w:rFonts w:ascii="Candara" w:hAnsi="Candara" w:cs="Calibri"/>
          <w:i/>
          <w:color w:val="000000"/>
          <w:sz w:val="20"/>
          <w:szCs w:val="20"/>
        </w:rPr>
        <w:t>A alegria do amor.</w:t>
      </w:r>
      <w:r w:rsidRPr="002E67A3">
        <w:rPr>
          <w:rFonts w:ascii="Candara" w:hAnsi="Candara" w:cs="Calibri"/>
          <w:color w:val="000000"/>
          <w:sz w:val="20"/>
          <w:szCs w:val="20"/>
        </w:rPr>
        <w:t xml:space="preserve"> Exortação Apostólica </w:t>
      </w:r>
      <w:proofErr w:type="spellStart"/>
      <w:r w:rsidRPr="002E67A3">
        <w:rPr>
          <w:rFonts w:ascii="Candara" w:hAnsi="Candara" w:cs="Calibri"/>
          <w:color w:val="000000"/>
          <w:sz w:val="20"/>
          <w:szCs w:val="20"/>
        </w:rPr>
        <w:t>Amoris</w:t>
      </w:r>
      <w:proofErr w:type="spellEnd"/>
      <w:r w:rsidRPr="002E67A3">
        <w:rPr>
          <w:rFonts w:ascii="Candara" w:hAnsi="Candara" w:cs="Calibri"/>
          <w:color w:val="000000"/>
          <w:sz w:val="20"/>
          <w:szCs w:val="20"/>
        </w:rPr>
        <w:t xml:space="preserve"> </w:t>
      </w:r>
      <w:proofErr w:type="spellStart"/>
      <w:r w:rsidRPr="002E67A3">
        <w:rPr>
          <w:rFonts w:ascii="Candara" w:hAnsi="Candara" w:cs="Calibri"/>
          <w:color w:val="000000"/>
          <w:sz w:val="20"/>
          <w:szCs w:val="20"/>
        </w:rPr>
        <w:t>Laetitiae</w:t>
      </w:r>
      <w:proofErr w:type="spellEnd"/>
      <w:r w:rsidRPr="002E67A3">
        <w:rPr>
          <w:rFonts w:ascii="Candara" w:hAnsi="Candara" w:cs="Calibri"/>
          <w:color w:val="000000"/>
          <w:sz w:val="20"/>
          <w:szCs w:val="20"/>
        </w:rPr>
        <w:t>, Ed. Paulinas – Secretaria Geral do Episcopado, Prior Velho, 2016</w:t>
      </w:r>
    </w:p>
    <w:p w14:paraId="0DAA1DB1" w14:textId="77777777" w:rsidR="00800801" w:rsidRPr="002E67A3" w:rsidRDefault="00800801" w:rsidP="002E67A3">
      <w:pPr>
        <w:spacing w:after="0" w:line="360" w:lineRule="auto"/>
        <w:jc w:val="both"/>
        <w:rPr>
          <w:rFonts w:ascii="Candara" w:hAnsi="Candara" w:cs="Calibri"/>
          <w:color w:val="000000"/>
          <w:sz w:val="20"/>
          <w:szCs w:val="20"/>
        </w:rPr>
      </w:pPr>
      <w:r w:rsidRPr="002E67A3">
        <w:rPr>
          <w:rFonts w:ascii="Candara" w:hAnsi="Candara" w:cs="Calibri"/>
          <w:color w:val="000000"/>
          <w:sz w:val="20"/>
          <w:szCs w:val="20"/>
        </w:rPr>
        <w:t xml:space="preserve">PAPA FRANCISCO, </w:t>
      </w:r>
      <w:r w:rsidRPr="002E67A3">
        <w:rPr>
          <w:rFonts w:ascii="Candara" w:hAnsi="Candara" w:cs="Calibri"/>
          <w:i/>
          <w:color w:val="000000"/>
          <w:sz w:val="20"/>
          <w:szCs w:val="20"/>
        </w:rPr>
        <w:t xml:space="preserve">A alegria do Evangelho. Exortação Apostólica </w:t>
      </w:r>
      <w:proofErr w:type="spellStart"/>
      <w:r w:rsidRPr="002E67A3">
        <w:rPr>
          <w:rFonts w:ascii="Candara" w:hAnsi="Candara" w:cs="Calibri"/>
          <w:i/>
          <w:color w:val="000000"/>
          <w:sz w:val="20"/>
          <w:szCs w:val="20"/>
        </w:rPr>
        <w:t>Evangelii</w:t>
      </w:r>
      <w:proofErr w:type="spellEnd"/>
      <w:r w:rsidRPr="002E67A3">
        <w:rPr>
          <w:rFonts w:ascii="Candara" w:hAnsi="Candara" w:cs="Calibri"/>
          <w:i/>
          <w:color w:val="000000"/>
          <w:sz w:val="20"/>
          <w:szCs w:val="20"/>
        </w:rPr>
        <w:t xml:space="preserve"> </w:t>
      </w:r>
      <w:proofErr w:type="spellStart"/>
      <w:r w:rsidRPr="002E67A3">
        <w:rPr>
          <w:rFonts w:ascii="Candara" w:hAnsi="Candara" w:cs="Calibri"/>
          <w:i/>
          <w:color w:val="000000"/>
          <w:sz w:val="20"/>
          <w:szCs w:val="20"/>
        </w:rPr>
        <w:t>Gaudium</w:t>
      </w:r>
      <w:proofErr w:type="spellEnd"/>
      <w:r w:rsidRPr="002E67A3">
        <w:rPr>
          <w:rFonts w:ascii="Candara" w:hAnsi="Candara" w:cs="Calibri"/>
          <w:color w:val="000000"/>
          <w:sz w:val="20"/>
          <w:szCs w:val="20"/>
        </w:rPr>
        <w:t>, Ed. Paulinas-Secretaria Geral do Episcopado, 2013</w:t>
      </w:r>
    </w:p>
    <w:p w14:paraId="5241C420" w14:textId="77777777" w:rsidR="00800801" w:rsidRPr="002E67A3" w:rsidRDefault="00800801" w:rsidP="002E67A3">
      <w:pPr>
        <w:spacing w:after="0" w:line="360" w:lineRule="auto"/>
        <w:jc w:val="both"/>
        <w:rPr>
          <w:rFonts w:ascii="Candara" w:eastAsia="Times New Roman" w:hAnsi="Candara" w:cs="Calibri"/>
          <w:color w:val="000000"/>
          <w:kern w:val="28"/>
          <w:sz w:val="20"/>
          <w:szCs w:val="20"/>
          <w:lang w:eastAsia="pt-PT"/>
        </w:rPr>
      </w:pPr>
      <w:r w:rsidRPr="002E67A3">
        <w:rPr>
          <w:rFonts w:ascii="Candara" w:eastAsia="Times New Roman" w:hAnsi="Candara" w:cs="Calibri"/>
          <w:color w:val="000000"/>
          <w:kern w:val="28"/>
          <w:sz w:val="20"/>
          <w:szCs w:val="20"/>
          <w:lang w:eastAsia="pt-PT"/>
        </w:rPr>
        <w:t>PAPA FRANCISCO</w:t>
      </w:r>
      <w:r w:rsidRPr="002E67A3">
        <w:rPr>
          <w:rFonts w:ascii="Candara" w:eastAsia="Times New Roman" w:hAnsi="Candara" w:cs="Calibri"/>
          <w:b/>
          <w:color w:val="000000"/>
          <w:kern w:val="28"/>
          <w:sz w:val="20"/>
          <w:szCs w:val="20"/>
          <w:lang w:eastAsia="pt-PT"/>
        </w:rPr>
        <w:t xml:space="preserve">, </w:t>
      </w:r>
      <w:r w:rsidRPr="002E67A3">
        <w:rPr>
          <w:rFonts w:ascii="Candara" w:eastAsia="Times New Roman" w:hAnsi="Candara" w:cs="Calibri"/>
          <w:color w:val="000000"/>
          <w:kern w:val="28"/>
          <w:sz w:val="20"/>
          <w:szCs w:val="20"/>
          <w:lang w:eastAsia="pt-PT"/>
        </w:rPr>
        <w:t>Bula «</w:t>
      </w:r>
      <w:proofErr w:type="spellStart"/>
      <w:r w:rsidRPr="002E67A3">
        <w:rPr>
          <w:rFonts w:ascii="Candara" w:eastAsia="Times New Roman" w:hAnsi="Candara" w:cs="Calibri"/>
          <w:i/>
          <w:color w:val="000000"/>
          <w:kern w:val="28"/>
          <w:sz w:val="20"/>
          <w:szCs w:val="20"/>
          <w:lang w:eastAsia="pt-PT"/>
        </w:rPr>
        <w:t>Misericordiae</w:t>
      </w:r>
      <w:proofErr w:type="spellEnd"/>
      <w:r w:rsidRPr="002E67A3">
        <w:rPr>
          <w:rFonts w:ascii="Candara" w:eastAsia="Times New Roman" w:hAnsi="Candara" w:cs="Calibri"/>
          <w:i/>
          <w:color w:val="000000"/>
          <w:kern w:val="28"/>
          <w:sz w:val="20"/>
          <w:szCs w:val="20"/>
          <w:lang w:eastAsia="pt-PT"/>
        </w:rPr>
        <w:t xml:space="preserve"> </w:t>
      </w:r>
      <w:proofErr w:type="spellStart"/>
      <w:r w:rsidRPr="002E67A3">
        <w:rPr>
          <w:rFonts w:ascii="Candara" w:eastAsia="Times New Roman" w:hAnsi="Candara" w:cs="Calibri"/>
          <w:i/>
          <w:color w:val="000000"/>
          <w:kern w:val="28"/>
          <w:sz w:val="20"/>
          <w:szCs w:val="20"/>
          <w:lang w:eastAsia="pt-PT"/>
        </w:rPr>
        <w:t>vultus</w:t>
      </w:r>
      <w:proofErr w:type="spellEnd"/>
      <w:r w:rsidRPr="002E67A3">
        <w:rPr>
          <w:rFonts w:ascii="Candara" w:eastAsia="Times New Roman" w:hAnsi="Candara" w:cs="Calibri"/>
          <w:color w:val="000000"/>
          <w:kern w:val="28"/>
          <w:sz w:val="20"/>
          <w:szCs w:val="20"/>
          <w:lang w:eastAsia="pt-PT"/>
        </w:rPr>
        <w:t>» (O rosto da misericórdia), na proclamação do Jubileu Extraordinário da Misericórdia, 11.04.2015</w:t>
      </w:r>
    </w:p>
    <w:p w14:paraId="400DDBA3" w14:textId="77777777" w:rsidR="00800801" w:rsidRPr="002E67A3" w:rsidRDefault="00800801" w:rsidP="002E67A3">
      <w:pPr>
        <w:spacing w:after="0" w:line="360" w:lineRule="auto"/>
        <w:jc w:val="both"/>
        <w:rPr>
          <w:rFonts w:ascii="Candara" w:hAnsi="Candara"/>
          <w:color w:val="000000"/>
          <w:sz w:val="20"/>
          <w:szCs w:val="20"/>
        </w:rPr>
      </w:pPr>
      <w:r w:rsidRPr="002E67A3">
        <w:rPr>
          <w:rFonts w:ascii="Candara" w:hAnsi="Candara" w:cs="Arial"/>
          <w:iCs/>
          <w:color w:val="000000"/>
          <w:sz w:val="20"/>
          <w:szCs w:val="20"/>
          <w:bdr w:val="none" w:sz="0" w:space="0" w:color="auto" w:frame="1"/>
          <w:shd w:val="clear" w:color="auto" w:fill="FFFFFF"/>
        </w:rPr>
        <w:t xml:space="preserve">PAPA FRANCISCO, </w:t>
      </w:r>
      <w:r w:rsidRPr="002E67A3">
        <w:rPr>
          <w:rFonts w:ascii="Candara" w:hAnsi="Candara" w:cs="Arial"/>
          <w:i/>
          <w:iCs/>
          <w:color w:val="000000"/>
          <w:sz w:val="20"/>
          <w:szCs w:val="20"/>
          <w:bdr w:val="none" w:sz="0" w:space="0" w:color="auto" w:frame="1"/>
          <w:shd w:val="clear" w:color="auto" w:fill="FFFFFF"/>
        </w:rPr>
        <w:t>Discurso sobre a evangelização das grandes cidades</w:t>
      </w:r>
      <w:r w:rsidRPr="002E67A3">
        <w:rPr>
          <w:rFonts w:ascii="Candara" w:hAnsi="Candara" w:cs="Arial"/>
          <w:iCs/>
          <w:color w:val="000000"/>
          <w:sz w:val="20"/>
          <w:szCs w:val="20"/>
          <w:bdr w:val="none" w:sz="0" w:space="0" w:color="auto" w:frame="1"/>
          <w:shd w:val="clear" w:color="auto" w:fill="FFFFFF"/>
        </w:rPr>
        <w:t>, 27.11.2014</w:t>
      </w:r>
    </w:p>
    <w:p w14:paraId="6EAFD826" w14:textId="77777777" w:rsidR="00172C8A" w:rsidRPr="002E67A3" w:rsidRDefault="00172C8A" w:rsidP="002E67A3">
      <w:pPr>
        <w:spacing w:after="0" w:line="360" w:lineRule="auto"/>
        <w:jc w:val="both"/>
        <w:rPr>
          <w:rFonts w:ascii="Candara" w:hAnsi="Candara"/>
          <w:color w:val="000000"/>
          <w:sz w:val="20"/>
          <w:szCs w:val="20"/>
        </w:rPr>
      </w:pPr>
      <w:r w:rsidRPr="002E67A3">
        <w:rPr>
          <w:rFonts w:ascii="Candara" w:hAnsi="Candara"/>
          <w:color w:val="000000"/>
          <w:sz w:val="20"/>
          <w:szCs w:val="20"/>
        </w:rPr>
        <w:t xml:space="preserve">PAPA FRANCISCO, </w:t>
      </w:r>
      <w:r w:rsidRPr="002E67A3">
        <w:rPr>
          <w:rFonts w:ascii="Candara" w:hAnsi="Candara"/>
          <w:i/>
          <w:color w:val="000000"/>
          <w:sz w:val="20"/>
          <w:szCs w:val="20"/>
        </w:rPr>
        <w:t>Encontro com os Bispos da Polónia</w:t>
      </w:r>
      <w:r w:rsidRPr="002E67A3">
        <w:rPr>
          <w:rFonts w:ascii="Candara" w:hAnsi="Candara"/>
          <w:color w:val="000000"/>
          <w:sz w:val="20"/>
          <w:szCs w:val="20"/>
        </w:rPr>
        <w:t>, 27 de julho de 2016.</w:t>
      </w:r>
    </w:p>
    <w:p w14:paraId="6B042522" w14:textId="77777777" w:rsidR="00800801" w:rsidRPr="002E67A3" w:rsidRDefault="00800801" w:rsidP="002E67A3">
      <w:pPr>
        <w:spacing w:after="0" w:line="360" w:lineRule="auto"/>
        <w:jc w:val="both"/>
        <w:rPr>
          <w:rFonts w:ascii="Candara" w:hAnsi="Candara"/>
          <w:color w:val="000000"/>
          <w:sz w:val="20"/>
          <w:szCs w:val="20"/>
        </w:rPr>
      </w:pPr>
      <w:r w:rsidRPr="002E67A3">
        <w:rPr>
          <w:rFonts w:ascii="Candara" w:hAnsi="Candara"/>
          <w:color w:val="000000"/>
          <w:sz w:val="20"/>
          <w:szCs w:val="20"/>
        </w:rPr>
        <w:t xml:space="preserve">PAPA FRANCISCO, Exortação Apostólica </w:t>
      </w:r>
      <w:proofErr w:type="spellStart"/>
      <w:r w:rsidRPr="002E67A3">
        <w:rPr>
          <w:rFonts w:ascii="Candara" w:hAnsi="Candara"/>
          <w:i/>
          <w:color w:val="000000"/>
          <w:sz w:val="20"/>
          <w:szCs w:val="20"/>
        </w:rPr>
        <w:t>Evangelii</w:t>
      </w:r>
      <w:proofErr w:type="spellEnd"/>
      <w:r w:rsidRPr="002E67A3">
        <w:rPr>
          <w:rFonts w:ascii="Candara" w:hAnsi="Candara"/>
          <w:i/>
          <w:color w:val="000000"/>
          <w:sz w:val="20"/>
          <w:szCs w:val="20"/>
        </w:rPr>
        <w:t xml:space="preserve"> </w:t>
      </w:r>
      <w:proofErr w:type="spellStart"/>
      <w:r w:rsidRPr="002E67A3">
        <w:rPr>
          <w:rFonts w:ascii="Candara" w:hAnsi="Candara"/>
          <w:i/>
          <w:color w:val="000000"/>
          <w:sz w:val="20"/>
          <w:szCs w:val="20"/>
        </w:rPr>
        <w:t>Gaudium</w:t>
      </w:r>
      <w:proofErr w:type="spellEnd"/>
      <w:r w:rsidRPr="002E67A3">
        <w:rPr>
          <w:rFonts w:ascii="Candara" w:hAnsi="Candara"/>
          <w:color w:val="000000"/>
          <w:sz w:val="20"/>
          <w:szCs w:val="20"/>
        </w:rPr>
        <w:t>, Ed. Paulinas, Prior Velho 2013</w:t>
      </w:r>
    </w:p>
    <w:p w14:paraId="191188F5" w14:textId="77777777" w:rsidR="00800801" w:rsidRPr="002E67A3" w:rsidRDefault="00800801" w:rsidP="002E67A3">
      <w:pPr>
        <w:spacing w:after="0" w:line="360" w:lineRule="auto"/>
        <w:jc w:val="both"/>
        <w:rPr>
          <w:rFonts w:ascii="Candara" w:hAnsi="Candara"/>
          <w:color w:val="000000"/>
          <w:sz w:val="20"/>
          <w:szCs w:val="20"/>
        </w:rPr>
      </w:pPr>
      <w:r w:rsidRPr="002E67A3">
        <w:rPr>
          <w:rFonts w:ascii="Candara" w:hAnsi="Candara"/>
          <w:color w:val="000000"/>
          <w:sz w:val="20"/>
          <w:szCs w:val="20"/>
        </w:rPr>
        <w:t xml:space="preserve">PAPA FRANCISCO, Exortação Apostólica </w:t>
      </w:r>
      <w:proofErr w:type="spellStart"/>
      <w:r w:rsidRPr="002E67A3">
        <w:rPr>
          <w:rFonts w:ascii="Candara" w:hAnsi="Candara"/>
          <w:i/>
          <w:color w:val="000000"/>
          <w:sz w:val="20"/>
          <w:szCs w:val="20"/>
        </w:rPr>
        <w:t>Gaudete</w:t>
      </w:r>
      <w:proofErr w:type="spellEnd"/>
      <w:r w:rsidRPr="002E67A3">
        <w:rPr>
          <w:rFonts w:ascii="Candara" w:hAnsi="Candara"/>
          <w:i/>
          <w:color w:val="000000"/>
          <w:sz w:val="20"/>
          <w:szCs w:val="20"/>
        </w:rPr>
        <w:t xml:space="preserve"> </w:t>
      </w:r>
      <w:proofErr w:type="spellStart"/>
      <w:r w:rsidRPr="002E67A3">
        <w:rPr>
          <w:rFonts w:ascii="Candara" w:hAnsi="Candara"/>
          <w:i/>
          <w:color w:val="000000"/>
          <w:sz w:val="20"/>
          <w:szCs w:val="20"/>
        </w:rPr>
        <w:t>et</w:t>
      </w:r>
      <w:proofErr w:type="spellEnd"/>
      <w:r w:rsidRPr="002E67A3">
        <w:rPr>
          <w:rFonts w:ascii="Candara" w:hAnsi="Candara"/>
          <w:i/>
          <w:color w:val="000000"/>
          <w:sz w:val="20"/>
          <w:szCs w:val="20"/>
        </w:rPr>
        <w:t xml:space="preserve"> </w:t>
      </w:r>
      <w:proofErr w:type="spellStart"/>
      <w:r w:rsidRPr="002E67A3">
        <w:rPr>
          <w:rFonts w:ascii="Candara" w:hAnsi="Candara"/>
          <w:i/>
          <w:color w:val="000000"/>
          <w:sz w:val="20"/>
          <w:szCs w:val="20"/>
        </w:rPr>
        <w:t>exsultate</w:t>
      </w:r>
      <w:proofErr w:type="spellEnd"/>
      <w:r w:rsidRPr="002E67A3">
        <w:rPr>
          <w:rFonts w:ascii="Candara" w:hAnsi="Candara"/>
          <w:color w:val="000000"/>
          <w:sz w:val="20"/>
          <w:szCs w:val="20"/>
        </w:rPr>
        <w:t>, Ed. Paulinas, Prior Velho 2018</w:t>
      </w:r>
    </w:p>
    <w:p w14:paraId="50BFDF5E" w14:textId="77777777" w:rsidR="00800801" w:rsidRPr="002E67A3" w:rsidRDefault="00800801" w:rsidP="002E67A3">
      <w:pPr>
        <w:spacing w:after="0" w:line="360" w:lineRule="auto"/>
        <w:jc w:val="both"/>
        <w:rPr>
          <w:rFonts w:ascii="Candara" w:hAnsi="Candara"/>
          <w:i/>
          <w:color w:val="000000"/>
          <w:sz w:val="20"/>
          <w:szCs w:val="20"/>
        </w:rPr>
      </w:pPr>
      <w:r w:rsidRPr="002E67A3">
        <w:rPr>
          <w:rFonts w:ascii="Candara" w:hAnsi="Candara"/>
          <w:color w:val="000000"/>
          <w:sz w:val="20"/>
          <w:szCs w:val="20"/>
        </w:rPr>
        <w:t>PAPA FRANCISCO</w:t>
      </w:r>
      <w:r w:rsidRPr="002E67A3">
        <w:rPr>
          <w:rFonts w:ascii="Candara" w:hAnsi="Candara"/>
          <w:i/>
          <w:color w:val="000000"/>
          <w:sz w:val="20"/>
          <w:szCs w:val="20"/>
        </w:rPr>
        <w:t>, Mensagem para a XXIX Jornada Mundial da Juventude</w:t>
      </w:r>
      <w:r w:rsidRPr="002E67A3">
        <w:rPr>
          <w:rFonts w:ascii="Candara" w:hAnsi="Candara"/>
          <w:color w:val="000000"/>
          <w:sz w:val="20"/>
          <w:szCs w:val="20"/>
        </w:rPr>
        <w:t xml:space="preserve"> 2014, 21.01.2014</w:t>
      </w:r>
    </w:p>
    <w:p w14:paraId="6BE8F41C" w14:textId="77777777" w:rsidR="00800801" w:rsidRPr="002E67A3" w:rsidRDefault="00800801" w:rsidP="002E67A3">
      <w:pPr>
        <w:spacing w:after="0" w:line="360" w:lineRule="auto"/>
        <w:jc w:val="both"/>
        <w:rPr>
          <w:rFonts w:ascii="Candara" w:hAnsi="Candara"/>
          <w:color w:val="000000"/>
          <w:sz w:val="20"/>
          <w:szCs w:val="20"/>
        </w:rPr>
      </w:pPr>
      <w:r w:rsidRPr="002E67A3">
        <w:rPr>
          <w:rFonts w:ascii="Candara" w:hAnsi="Candara"/>
          <w:color w:val="000000"/>
          <w:sz w:val="20"/>
          <w:szCs w:val="20"/>
        </w:rPr>
        <w:t xml:space="preserve">PAPA FRANCISCO-PADRE ANTONIO SPADARO, </w:t>
      </w:r>
      <w:r w:rsidRPr="002E67A3">
        <w:rPr>
          <w:rFonts w:ascii="Candara" w:hAnsi="Candara"/>
          <w:i/>
          <w:color w:val="000000"/>
          <w:sz w:val="20"/>
          <w:szCs w:val="20"/>
        </w:rPr>
        <w:t>A Esperança. A entrevista exclusiva ao Papa Francisco</w:t>
      </w:r>
      <w:r w:rsidRPr="002E67A3">
        <w:rPr>
          <w:rFonts w:ascii="Candara" w:hAnsi="Candara"/>
          <w:color w:val="000000"/>
          <w:sz w:val="20"/>
          <w:szCs w:val="20"/>
        </w:rPr>
        <w:t xml:space="preserve">, Col. Diálogos de fé, Paulus Editora-Cofina Media-Edição Glaciar, janeiro de 2014; </w:t>
      </w:r>
    </w:p>
    <w:p w14:paraId="62E9C3A4" w14:textId="77777777" w:rsidR="00800801" w:rsidRPr="002E67A3" w:rsidRDefault="00800801" w:rsidP="002E67A3">
      <w:pPr>
        <w:spacing w:after="0" w:line="360" w:lineRule="auto"/>
        <w:jc w:val="both"/>
        <w:rPr>
          <w:rFonts w:ascii="Candara" w:hAnsi="Candara"/>
          <w:color w:val="000000"/>
          <w:sz w:val="20"/>
          <w:szCs w:val="20"/>
        </w:rPr>
      </w:pPr>
      <w:r w:rsidRPr="002E67A3">
        <w:rPr>
          <w:rFonts w:ascii="Candara" w:hAnsi="Candara"/>
          <w:color w:val="000000"/>
          <w:sz w:val="20"/>
          <w:szCs w:val="20"/>
        </w:rPr>
        <w:t xml:space="preserve">PAPA FRANCISCO-PADRE ANTONIO SPADARO, </w:t>
      </w:r>
      <w:proofErr w:type="gramStart"/>
      <w:r w:rsidRPr="002E67A3">
        <w:rPr>
          <w:rFonts w:ascii="Candara" w:hAnsi="Candara"/>
          <w:i/>
          <w:color w:val="000000"/>
          <w:sz w:val="20"/>
          <w:szCs w:val="20"/>
        </w:rPr>
        <w:t>Sonho</w:t>
      </w:r>
      <w:proofErr w:type="gramEnd"/>
      <w:r w:rsidRPr="002E67A3">
        <w:rPr>
          <w:rFonts w:ascii="Candara" w:hAnsi="Candara"/>
          <w:i/>
          <w:color w:val="000000"/>
          <w:sz w:val="20"/>
          <w:szCs w:val="20"/>
        </w:rPr>
        <w:t xml:space="preserve"> com uma Igreja Mãe e Pastora</w:t>
      </w:r>
      <w:r w:rsidRPr="002E67A3">
        <w:rPr>
          <w:rFonts w:ascii="Candara" w:hAnsi="Candara"/>
          <w:color w:val="000000"/>
          <w:sz w:val="20"/>
          <w:szCs w:val="20"/>
        </w:rPr>
        <w:t xml:space="preserve">. </w:t>
      </w:r>
      <w:r w:rsidRPr="002E67A3">
        <w:rPr>
          <w:rFonts w:ascii="Candara" w:hAnsi="Candara"/>
          <w:i/>
          <w:color w:val="000000"/>
          <w:sz w:val="20"/>
          <w:szCs w:val="20"/>
        </w:rPr>
        <w:t xml:space="preserve">A entrevista exclusiva do Papa Francisco ao Padre António </w:t>
      </w:r>
      <w:proofErr w:type="spellStart"/>
      <w:r w:rsidRPr="002E67A3">
        <w:rPr>
          <w:rFonts w:ascii="Candara" w:hAnsi="Candara"/>
          <w:i/>
          <w:color w:val="000000"/>
          <w:sz w:val="20"/>
          <w:szCs w:val="20"/>
        </w:rPr>
        <w:t>Spadaro</w:t>
      </w:r>
      <w:proofErr w:type="spellEnd"/>
      <w:r w:rsidRPr="002E67A3">
        <w:rPr>
          <w:rFonts w:ascii="Candara" w:hAnsi="Candara"/>
          <w:i/>
          <w:color w:val="000000"/>
          <w:sz w:val="20"/>
          <w:szCs w:val="20"/>
        </w:rPr>
        <w:t>,</w:t>
      </w:r>
      <w:r w:rsidRPr="002E67A3">
        <w:rPr>
          <w:rFonts w:ascii="Candara" w:hAnsi="Candara"/>
          <w:color w:val="000000"/>
          <w:sz w:val="20"/>
          <w:szCs w:val="20"/>
        </w:rPr>
        <w:t xml:space="preserve"> Ed. Paulus – A.O. 2013; cf. </w:t>
      </w:r>
      <w:r w:rsidRPr="002E67A3">
        <w:rPr>
          <w:rFonts w:ascii="Candara" w:hAnsi="Candara"/>
          <w:i/>
          <w:color w:val="000000"/>
          <w:sz w:val="20"/>
          <w:szCs w:val="20"/>
        </w:rPr>
        <w:t xml:space="preserve">Revista </w:t>
      </w:r>
      <w:proofErr w:type="spellStart"/>
      <w:r w:rsidRPr="002E67A3">
        <w:rPr>
          <w:rFonts w:ascii="Candara" w:hAnsi="Candara"/>
          <w:i/>
          <w:color w:val="000000"/>
          <w:sz w:val="20"/>
          <w:szCs w:val="20"/>
        </w:rPr>
        <w:t>Brotéria</w:t>
      </w:r>
      <w:proofErr w:type="spellEnd"/>
      <w:r w:rsidRPr="002E67A3">
        <w:rPr>
          <w:rFonts w:ascii="Candara" w:hAnsi="Candara"/>
          <w:color w:val="000000"/>
          <w:sz w:val="20"/>
          <w:szCs w:val="20"/>
        </w:rPr>
        <w:t xml:space="preserve">, </w:t>
      </w:r>
      <w:r w:rsidRPr="002E67A3">
        <w:rPr>
          <w:rFonts w:ascii="Candara" w:hAnsi="Candara"/>
          <w:color w:val="000000"/>
          <w:sz w:val="20"/>
          <w:szCs w:val="20"/>
        </w:rPr>
        <w:lastRenderedPageBreak/>
        <w:t>agosto-setembro 2013; ou ainda cf. http://www.broteria.pt/component/content/article/101-entrevista-exclusiva-do-papa-francisco-as-revistas-dos-jesuitas</w:t>
      </w:r>
    </w:p>
    <w:p w14:paraId="3D0352F4" w14:textId="77777777" w:rsidR="00800801" w:rsidRPr="002E67A3" w:rsidRDefault="00800801" w:rsidP="002E67A3">
      <w:pPr>
        <w:spacing w:after="0" w:line="360" w:lineRule="auto"/>
        <w:jc w:val="both"/>
        <w:rPr>
          <w:rFonts w:ascii="Candara" w:hAnsi="Candara" w:cs="Calibri"/>
          <w:color w:val="000000"/>
          <w:sz w:val="20"/>
          <w:szCs w:val="20"/>
        </w:rPr>
      </w:pPr>
      <w:r w:rsidRPr="002E67A3">
        <w:rPr>
          <w:rFonts w:ascii="Candara" w:hAnsi="Candara" w:cs="Calibri"/>
          <w:color w:val="000000"/>
          <w:sz w:val="20"/>
          <w:szCs w:val="20"/>
        </w:rPr>
        <w:t xml:space="preserve">PHILIPPE BACQ-CHRISTOPH THEOBALD, </w:t>
      </w:r>
      <w:proofErr w:type="gramStart"/>
      <w:r w:rsidRPr="002E67A3">
        <w:rPr>
          <w:rFonts w:ascii="Candara" w:hAnsi="Candara" w:cs="Calibri"/>
          <w:i/>
          <w:color w:val="000000"/>
          <w:sz w:val="20"/>
          <w:szCs w:val="20"/>
        </w:rPr>
        <w:t>Uma</w:t>
      </w:r>
      <w:proofErr w:type="gramEnd"/>
      <w:r w:rsidRPr="002E67A3">
        <w:rPr>
          <w:rFonts w:ascii="Candara" w:hAnsi="Candara" w:cs="Calibri"/>
          <w:i/>
          <w:color w:val="000000"/>
          <w:sz w:val="20"/>
          <w:szCs w:val="20"/>
        </w:rPr>
        <w:t xml:space="preserve"> nova oportunidade do Evangelho</w:t>
      </w:r>
      <w:r w:rsidRPr="002E67A3">
        <w:rPr>
          <w:rFonts w:ascii="Candara" w:hAnsi="Candara" w:cs="Calibri"/>
          <w:color w:val="000000"/>
          <w:sz w:val="20"/>
          <w:szCs w:val="20"/>
        </w:rPr>
        <w:t>, Ed. Paulinas, Prior Velho 2013</w:t>
      </w:r>
    </w:p>
    <w:p w14:paraId="43923574" w14:textId="77777777" w:rsidR="00800801" w:rsidRPr="002E67A3" w:rsidRDefault="00800801" w:rsidP="002E67A3">
      <w:pPr>
        <w:spacing w:after="0" w:line="360" w:lineRule="auto"/>
        <w:jc w:val="both"/>
        <w:rPr>
          <w:rFonts w:ascii="Candara" w:hAnsi="Candara"/>
          <w:color w:val="000000"/>
          <w:sz w:val="20"/>
          <w:szCs w:val="20"/>
        </w:rPr>
      </w:pPr>
      <w:r w:rsidRPr="002E67A3">
        <w:rPr>
          <w:rFonts w:ascii="Candara" w:hAnsi="Candara"/>
          <w:color w:val="000000"/>
          <w:sz w:val="20"/>
          <w:szCs w:val="20"/>
        </w:rPr>
        <w:t xml:space="preserve">RINO FISICHELLA, </w:t>
      </w:r>
      <w:r w:rsidRPr="002E67A3">
        <w:rPr>
          <w:rFonts w:ascii="Candara" w:hAnsi="Candara"/>
          <w:i/>
          <w:color w:val="000000"/>
          <w:sz w:val="20"/>
          <w:szCs w:val="20"/>
        </w:rPr>
        <w:t>A nova evangelização. Um desafio para sair da indiferença</w:t>
      </w:r>
      <w:r w:rsidRPr="002E67A3">
        <w:rPr>
          <w:rFonts w:ascii="Candara" w:hAnsi="Candara"/>
          <w:color w:val="000000"/>
          <w:sz w:val="20"/>
          <w:szCs w:val="20"/>
        </w:rPr>
        <w:t>, Ed. Paulus, Lisboa 2012</w:t>
      </w:r>
    </w:p>
    <w:p w14:paraId="5B1982AC" w14:textId="77777777" w:rsidR="00800801" w:rsidRPr="002E67A3" w:rsidRDefault="00800801" w:rsidP="002E67A3">
      <w:pPr>
        <w:spacing w:after="0" w:line="360" w:lineRule="auto"/>
        <w:jc w:val="both"/>
        <w:rPr>
          <w:rFonts w:ascii="Candara" w:hAnsi="Candara"/>
          <w:color w:val="000000"/>
          <w:sz w:val="20"/>
          <w:szCs w:val="20"/>
        </w:rPr>
      </w:pPr>
      <w:r w:rsidRPr="002E67A3">
        <w:rPr>
          <w:rFonts w:ascii="Candara" w:hAnsi="Candara"/>
          <w:color w:val="000000"/>
          <w:sz w:val="20"/>
          <w:szCs w:val="20"/>
        </w:rPr>
        <w:t xml:space="preserve">SÃO JOÃO PAULO II, Carta Ap. </w:t>
      </w:r>
      <w:proofErr w:type="spellStart"/>
      <w:r w:rsidRPr="002E67A3">
        <w:rPr>
          <w:rFonts w:ascii="Candara" w:hAnsi="Candara"/>
          <w:i/>
          <w:color w:val="000000"/>
          <w:sz w:val="20"/>
          <w:szCs w:val="20"/>
        </w:rPr>
        <w:t>Redemptoris</w:t>
      </w:r>
      <w:proofErr w:type="spellEnd"/>
      <w:r w:rsidRPr="002E67A3">
        <w:rPr>
          <w:rFonts w:ascii="Candara" w:hAnsi="Candara"/>
          <w:i/>
          <w:color w:val="000000"/>
          <w:sz w:val="20"/>
          <w:szCs w:val="20"/>
        </w:rPr>
        <w:t xml:space="preserve"> </w:t>
      </w:r>
      <w:proofErr w:type="spellStart"/>
      <w:r w:rsidRPr="002E67A3">
        <w:rPr>
          <w:rFonts w:ascii="Candara" w:hAnsi="Candara"/>
          <w:i/>
          <w:color w:val="000000"/>
          <w:sz w:val="20"/>
          <w:szCs w:val="20"/>
        </w:rPr>
        <w:t>Missio</w:t>
      </w:r>
      <w:proofErr w:type="spellEnd"/>
      <w:r w:rsidRPr="002E67A3">
        <w:rPr>
          <w:rFonts w:ascii="Candara" w:hAnsi="Candara"/>
          <w:color w:val="000000"/>
          <w:sz w:val="20"/>
          <w:szCs w:val="20"/>
        </w:rPr>
        <w:t>, Ed. Paulistas, Lisboa 1991</w:t>
      </w:r>
    </w:p>
    <w:p w14:paraId="7CB6F106" w14:textId="77777777" w:rsidR="00800801" w:rsidRPr="002E67A3" w:rsidRDefault="00800801" w:rsidP="002E67A3">
      <w:pPr>
        <w:spacing w:after="0" w:line="360" w:lineRule="auto"/>
        <w:jc w:val="both"/>
        <w:rPr>
          <w:rFonts w:ascii="Candara" w:eastAsia="Times New Roman" w:hAnsi="Candara" w:cs="Calibri"/>
          <w:b/>
          <w:color w:val="000000"/>
          <w:kern w:val="28"/>
          <w:sz w:val="20"/>
          <w:szCs w:val="20"/>
          <w:lang w:eastAsia="pt-PT"/>
        </w:rPr>
      </w:pPr>
      <w:r w:rsidRPr="002E67A3">
        <w:rPr>
          <w:rFonts w:ascii="Candara" w:eastAsia="Times New Roman" w:hAnsi="Candara" w:cs="Calibri"/>
          <w:smallCaps/>
          <w:color w:val="000000"/>
          <w:kern w:val="28"/>
          <w:sz w:val="20"/>
          <w:szCs w:val="20"/>
          <w:lang w:eastAsia="pt-PT"/>
        </w:rPr>
        <w:t>São João Paulo II,</w:t>
      </w:r>
      <w:r w:rsidRPr="002E67A3">
        <w:rPr>
          <w:rFonts w:ascii="Candara" w:eastAsia="Times New Roman" w:hAnsi="Candara" w:cs="Calibri"/>
          <w:color w:val="000000"/>
          <w:kern w:val="28"/>
          <w:sz w:val="20"/>
          <w:szCs w:val="20"/>
          <w:lang w:eastAsia="pt-PT"/>
        </w:rPr>
        <w:t xml:space="preserve"> Carta Apostólica «</w:t>
      </w:r>
      <w:r w:rsidRPr="002E67A3">
        <w:rPr>
          <w:rFonts w:ascii="Candara" w:eastAsia="Times New Roman" w:hAnsi="Candara" w:cs="Calibri"/>
          <w:i/>
          <w:color w:val="000000"/>
          <w:kern w:val="28"/>
          <w:sz w:val="20"/>
          <w:szCs w:val="20"/>
          <w:lang w:eastAsia="pt-PT"/>
        </w:rPr>
        <w:t xml:space="preserve">Novo </w:t>
      </w:r>
      <w:proofErr w:type="spellStart"/>
      <w:r w:rsidRPr="002E67A3">
        <w:rPr>
          <w:rFonts w:ascii="Candara" w:eastAsia="Times New Roman" w:hAnsi="Candara" w:cs="Calibri"/>
          <w:i/>
          <w:color w:val="000000"/>
          <w:kern w:val="28"/>
          <w:sz w:val="20"/>
          <w:szCs w:val="20"/>
          <w:lang w:eastAsia="pt-PT"/>
        </w:rPr>
        <w:t>Millennio</w:t>
      </w:r>
      <w:proofErr w:type="spellEnd"/>
      <w:r w:rsidRPr="002E67A3">
        <w:rPr>
          <w:rFonts w:ascii="Candara" w:eastAsia="Times New Roman" w:hAnsi="Candara" w:cs="Calibri"/>
          <w:i/>
          <w:color w:val="000000"/>
          <w:kern w:val="28"/>
          <w:sz w:val="20"/>
          <w:szCs w:val="20"/>
          <w:lang w:eastAsia="pt-PT"/>
        </w:rPr>
        <w:t xml:space="preserve"> </w:t>
      </w:r>
      <w:proofErr w:type="spellStart"/>
      <w:r w:rsidRPr="002E67A3">
        <w:rPr>
          <w:rFonts w:ascii="Candara" w:eastAsia="Times New Roman" w:hAnsi="Candara" w:cs="Calibri"/>
          <w:i/>
          <w:color w:val="000000"/>
          <w:kern w:val="28"/>
          <w:sz w:val="20"/>
          <w:szCs w:val="20"/>
          <w:lang w:eastAsia="pt-PT"/>
        </w:rPr>
        <w:t>ineunte</w:t>
      </w:r>
      <w:proofErr w:type="spellEnd"/>
      <w:r w:rsidRPr="002E67A3">
        <w:rPr>
          <w:rFonts w:ascii="Candara" w:eastAsia="Times New Roman" w:hAnsi="Candara" w:cs="Calibri"/>
          <w:color w:val="000000"/>
          <w:kern w:val="28"/>
          <w:sz w:val="20"/>
          <w:szCs w:val="20"/>
          <w:lang w:eastAsia="pt-PT"/>
        </w:rPr>
        <w:t>» (No início do novo milénio), no termo do Grande Jubileu do Ano 2000, 06.01.2001</w:t>
      </w:r>
    </w:p>
    <w:p w14:paraId="11496CA4" w14:textId="77777777" w:rsidR="00800801" w:rsidRPr="002E67A3" w:rsidRDefault="00800801" w:rsidP="002E67A3">
      <w:pPr>
        <w:spacing w:after="0" w:line="360" w:lineRule="auto"/>
        <w:jc w:val="both"/>
        <w:rPr>
          <w:rFonts w:ascii="Candara" w:hAnsi="Candara"/>
          <w:color w:val="000000"/>
          <w:sz w:val="20"/>
          <w:szCs w:val="20"/>
          <w:lang w:val="en-US"/>
        </w:rPr>
      </w:pPr>
      <w:r w:rsidRPr="002E67A3">
        <w:rPr>
          <w:rFonts w:ascii="Candara" w:hAnsi="Candara"/>
          <w:color w:val="000000"/>
          <w:sz w:val="20"/>
          <w:szCs w:val="20"/>
        </w:rPr>
        <w:t xml:space="preserve">SÃO JOÃO PAULO II, Ex. Ap. </w:t>
      </w:r>
      <w:proofErr w:type="spellStart"/>
      <w:r w:rsidRPr="002E67A3">
        <w:rPr>
          <w:rFonts w:ascii="Candara" w:hAnsi="Candara"/>
          <w:i/>
          <w:color w:val="000000"/>
          <w:sz w:val="20"/>
          <w:szCs w:val="20"/>
          <w:lang w:val="en-US"/>
        </w:rPr>
        <w:t>Catechesi</w:t>
      </w:r>
      <w:proofErr w:type="spellEnd"/>
      <w:r w:rsidRPr="002E67A3">
        <w:rPr>
          <w:rFonts w:ascii="Candara" w:hAnsi="Candara"/>
          <w:i/>
          <w:color w:val="000000"/>
          <w:sz w:val="20"/>
          <w:szCs w:val="20"/>
          <w:lang w:val="en-US"/>
        </w:rPr>
        <w:t xml:space="preserve"> </w:t>
      </w:r>
      <w:proofErr w:type="spellStart"/>
      <w:r w:rsidRPr="002E67A3">
        <w:rPr>
          <w:rFonts w:ascii="Candara" w:hAnsi="Candara"/>
          <w:i/>
          <w:color w:val="000000"/>
          <w:sz w:val="20"/>
          <w:szCs w:val="20"/>
          <w:lang w:val="en-US"/>
        </w:rPr>
        <w:t>Tradendae</w:t>
      </w:r>
      <w:proofErr w:type="spellEnd"/>
      <w:r w:rsidRPr="002E67A3">
        <w:rPr>
          <w:rFonts w:ascii="Candara" w:hAnsi="Candara"/>
          <w:color w:val="000000"/>
          <w:sz w:val="20"/>
          <w:szCs w:val="20"/>
          <w:lang w:val="en-US"/>
        </w:rPr>
        <w:t>, Ed. A.O. 4ª ed., Braga 1982</w:t>
      </w:r>
    </w:p>
    <w:p w14:paraId="48D993FD" w14:textId="77777777" w:rsidR="00800801" w:rsidRPr="002E67A3" w:rsidRDefault="00800801" w:rsidP="002E67A3">
      <w:pPr>
        <w:spacing w:after="0" w:line="360" w:lineRule="auto"/>
        <w:jc w:val="both"/>
        <w:rPr>
          <w:rFonts w:ascii="Candara" w:hAnsi="Candara"/>
          <w:color w:val="000000"/>
          <w:sz w:val="20"/>
          <w:szCs w:val="20"/>
        </w:rPr>
      </w:pPr>
      <w:r w:rsidRPr="002E67A3">
        <w:rPr>
          <w:rFonts w:ascii="Candara" w:hAnsi="Candara"/>
          <w:color w:val="000000"/>
          <w:sz w:val="20"/>
          <w:szCs w:val="20"/>
        </w:rPr>
        <w:t xml:space="preserve">SÃO JOÃO PAULO II, </w:t>
      </w:r>
      <w:r w:rsidRPr="002E67A3">
        <w:rPr>
          <w:rFonts w:ascii="Candara" w:hAnsi="Candara"/>
          <w:i/>
          <w:color w:val="000000"/>
          <w:sz w:val="20"/>
          <w:szCs w:val="20"/>
        </w:rPr>
        <w:t xml:space="preserve">Exortação apostólica </w:t>
      </w:r>
      <w:proofErr w:type="spellStart"/>
      <w:r w:rsidRPr="002E67A3">
        <w:rPr>
          <w:rFonts w:ascii="Candara" w:hAnsi="Candara"/>
          <w:i/>
          <w:color w:val="000000"/>
          <w:sz w:val="20"/>
          <w:szCs w:val="20"/>
        </w:rPr>
        <w:t>Chrstifideles</w:t>
      </w:r>
      <w:proofErr w:type="spellEnd"/>
      <w:r w:rsidRPr="002E67A3">
        <w:rPr>
          <w:rFonts w:ascii="Candara" w:hAnsi="Candara"/>
          <w:i/>
          <w:color w:val="000000"/>
          <w:sz w:val="20"/>
          <w:szCs w:val="20"/>
        </w:rPr>
        <w:t xml:space="preserve"> </w:t>
      </w:r>
      <w:proofErr w:type="spellStart"/>
      <w:r w:rsidRPr="002E67A3">
        <w:rPr>
          <w:rFonts w:ascii="Candara" w:hAnsi="Candara"/>
          <w:i/>
          <w:color w:val="000000"/>
          <w:sz w:val="20"/>
          <w:szCs w:val="20"/>
        </w:rPr>
        <w:t>Laici</w:t>
      </w:r>
      <w:proofErr w:type="spellEnd"/>
      <w:r w:rsidRPr="002E67A3">
        <w:rPr>
          <w:rFonts w:ascii="Candara" w:hAnsi="Candara"/>
          <w:color w:val="000000"/>
          <w:sz w:val="20"/>
          <w:szCs w:val="20"/>
        </w:rPr>
        <w:t xml:space="preserve"> (30.12.1988)</w:t>
      </w:r>
    </w:p>
    <w:p w14:paraId="5E0F2487" w14:textId="77777777" w:rsidR="00800801" w:rsidRPr="002E67A3" w:rsidRDefault="00800801" w:rsidP="002E67A3">
      <w:pPr>
        <w:spacing w:after="0" w:line="360" w:lineRule="auto"/>
        <w:jc w:val="both"/>
        <w:rPr>
          <w:rFonts w:ascii="Candara" w:hAnsi="Candara"/>
          <w:color w:val="000000"/>
          <w:sz w:val="20"/>
          <w:szCs w:val="20"/>
        </w:rPr>
      </w:pPr>
      <w:r w:rsidRPr="002E67A3">
        <w:rPr>
          <w:rFonts w:ascii="Candara" w:hAnsi="Candara"/>
          <w:color w:val="000000"/>
          <w:sz w:val="20"/>
          <w:szCs w:val="20"/>
        </w:rPr>
        <w:t xml:space="preserve">SÃO PAULO VI, Ex. Ap. </w:t>
      </w:r>
      <w:proofErr w:type="spellStart"/>
      <w:r w:rsidRPr="002E67A3">
        <w:rPr>
          <w:rFonts w:ascii="Candara" w:hAnsi="Candara"/>
          <w:i/>
          <w:color w:val="000000"/>
          <w:sz w:val="20"/>
          <w:szCs w:val="20"/>
        </w:rPr>
        <w:t>Evangelii</w:t>
      </w:r>
      <w:proofErr w:type="spellEnd"/>
      <w:r w:rsidRPr="002E67A3">
        <w:rPr>
          <w:rFonts w:ascii="Candara" w:hAnsi="Candara"/>
          <w:i/>
          <w:color w:val="000000"/>
          <w:sz w:val="20"/>
          <w:szCs w:val="20"/>
        </w:rPr>
        <w:t xml:space="preserve"> </w:t>
      </w:r>
      <w:proofErr w:type="spellStart"/>
      <w:r w:rsidRPr="002E67A3">
        <w:rPr>
          <w:rFonts w:ascii="Candara" w:hAnsi="Candara"/>
          <w:i/>
          <w:color w:val="000000"/>
          <w:sz w:val="20"/>
          <w:szCs w:val="20"/>
        </w:rPr>
        <w:t>Nuntiandi</w:t>
      </w:r>
      <w:proofErr w:type="spellEnd"/>
      <w:r w:rsidRPr="002E67A3">
        <w:rPr>
          <w:rFonts w:ascii="Candara" w:hAnsi="Candara"/>
          <w:color w:val="000000"/>
          <w:sz w:val="20"/>
          <w:szCs w:val="20"/>
        </w:rPr>
        <w:t>, Ed. A.O. 6ª ed, A.O., Braga 1983</w:t>
      </w:r>
    </w:p>
    <w:p w14:paraId="05F94429" w14:textId="77777777" w:rsidR="00800801" w:rsidRPr="002E67A3" w:rsidRDefault="00800801" w:rsidP="002E67A3">
      <w:pPr>
        <w:spacing w:after="0" w:line="360" w:lineRule="auto"/>
        <w:rPr>
          <w:rFonts w:ascii="Candara" w:hAnsi="Candara"/>
          <w:color w:val="000000"/>
          <w:sz w:val="20"/>
          <w:szCs w:val="20"/>
        </w:rPr>
      </w:pPr>
      <w:r w:rsidRPr="002E67A3">
        <w:rPr>
          <w:rFonts w:ascii="Candara" w:hAnsi="Candara"/>
          <w:color w:val="000000"/>
          <w:sz w:val="20"/>
          <w:szCs w:val="20"/>
        </w:rPr>
        <w:t xml:space="preserve">STEPHEN B. BEVANS Y ROGER P. SCHROEDER, </w:t>
      </w:r>
      <w:proofErr w:type="spellStart"/>
      <w:r w:rsidRPr="002E67A3">
        <w:rPr>
          <w:rFonts w:ascii="Candara" w:hAnsi="Candara"/>
          <w:i/>
          <w:color w:val="000000"/>
          <w:sz w:val="20"/>
          <w:szCs w:val="20"/>
        </w:rPr>
        <w:t>Teología</w:t>
      </w:r>
      <w:proofErr w:type="spellEnd"/>
      <w:r w:rsidRPr="002E67A3">
        <w:rPr>
          <w:rFonts w:ascii="Candara" w:hAnsi="Candara"/>
          <w:i/>
          <w:color w:val="000000"/>
          <w:sz w:val="20"/>
          <w:szCs w:val="20"/>
        </w:rPr>
        <w:t xml:space="preserve"> para la </w:t>
      </w:r>
      <w:proofErr w:type="spellStart"/>
      <w:r w:rsidRPr="002E67A3">
        <w:rPr>
          <w:rFonts w:ascii="Candara" w:hAnsi="Candara"/>
          <w:i/>
          <w:color w:val="000000"/>
          <w:sz w:val="20"/>
          <w:szCs w:val="20"/>
        </w:rPr>
        <w:t>mision</w:t>
      </w:r>
      <w:proofErr w:type="spellEnd"/>
      <w:r w:rsidRPr="002E67A3">
        <w:rPr>
          <w:rFonts w:ascii="Candara" w:hAnsi="Candara"/>
          <w:i/>
          <w:color w:val="000000"/>
          <w:sz w:val="20"/>
          <w:szCs w:val="20"/>
        </w:rPr>
        <w:t xml:space="preserve"> </w:t>
      </w:r>
      <w:proofErr w:type="spellStart"/>
      <w:r w:rsidRPr="002E67A3">
        <w:rPr>
          <w:rFonts w:ascii="Candara" w:hAnsi="Candara"/>
          <w:i/>
          <w:color w:val="000000"/>
          <w:sz w:val="20"/>
          <w:szCs w:val="20"/>
        </w:rPr>
        <w:t>hoy</w:t>
      </w:r>
      <w:proofErr w:type="spellEnd"/>
      <w:r w:rsidRPr="002E67A3">
        <w:rPr>
          <w:rFonts w:ascii="Candara" w:hAnsi="Candara"/>
          <w:i/>
          <w:color w:val="000000"/>
          <w:sz w:val="20"/>
          <w:szCs w:val="20"/>
        </w:rPr>
        <w:t>. Constantes em contexto</w:t>
      </w:r>
      <w:r w:rsidRPr="002E67A3">
        <w:rPr>
          <w:rFonts w:ascii="Candara" w:hAnsi="Candara"/>
          <w:color w:val="000000"/>
          <w:sz w:val="20"/>
          <w:szCs w:val="20"/>
        </w:rPr>
        <w:t>, Ed. Verbo Divino, Navarra 2009</w:t>
      </w:r>
    </w:p>
    <w:p w14:paraId="46B888B3" w14:textId="3125939B" w:rsidR="00800801" w:rsidRPr="002E67A3" w:rsidRDefault="00800801" w:rsidP="002E67A3">
      <w:pPr>
        <w:spacing w:after="0" w:line="360" w:lineRule="auto"/>
        <w:rPr>
          <w:rFonts w:ascii="Candara" w:hAnsi="Candara"/>
          <w:color w:val="000000"/>
          <w:sz w:val="20"/>
          <w:szCs w:val="20"/>
        </w:rPr>
      </w:pPr>
      <w:r w:rsidRPr="002E67A3">
        <w:rPr>
          <w:rFonts w:ascii="Candara" w:hAnsi="Candara"/>
          <w:color w:val="000000"/>
          <w:sz w:val="20"/>
          <w:szCs w:val="20"/>
        </w:rPr>
        <w:t xml:space="preserve">TIAGO FREITAS, </w:t>
      </w:r>
      <w:r w:rsidRPr="002E67A3">
        <w:rPr>
          <w:rFonts w:ascii="Candara" w:hAnsi="Candara"/>
          <w:i/>
          <w:color w:val="000000"/>
          <w:sz w:val="20"/>
          <w:szCs w:val="20"/>
        </w:rPr>
        <w:t>Colégio de Paróquias. A Paróquia em tempos de mobilidade</w:t>
      </w:r>
      <w:r w:rsidRPr="002E67A3">
        <w:rPr>
          <w:rFonts w:ascii="Candara" w:hAnsi="Candara"/>
          <w:color w:val="000000"/>
          <w:sz w:val="20"/>
          <w:szCs w:val="20"/>
        </w:rPr>
        <w:t>, Ed. Paulinas 2018</w:t>
      </w:r>
    </w:p>
    <w:p w14:paraId="30611086" w14:textId="77777777" w:rsidR="00800801" w:rsidRPr="002E67A3" w:rsidRDefault="00800801" w:rsidP="002E67A3">
      <w:pPr>
        <w:spacing w:after="0" w:line="360" w:lineRule="auto"/>
        <w:jc w:val="both"/>
        <w:rPr>
          <w:rFonts w:ascii="Candara" w:hAnsi="Candara"/>
          <w:color w:val="000000"/>
          <w:sz w:val="20"/>
          <w:szCs w:val="20"/>
        </w:rPr>
      </w:pPr>
      <w:r w:rsidRPr="002E67A3">
        <w:rPr>
          <w:rFonts w:ascii="Candara" w:hAnsi="Candara"/>
          <w:color w:val="000000"/>
          <w:sz w:val="20"/>
          <w:szCs w:val="20"/>
        </w:rPr>
        <w:t xml:space="preserve">V CONFERÊNCIA GERAL DO EPISCOPADO LATINO-AMERICANO e DO CARIBE, </w:t>
      </w:r>
      <w:r w:rsidRPr="002E67A3">
        <w:rPr>
          <w:rFonts w:ascii="Candara" w:hAnsi="Candara"/>
          <w:i/>
          <w:color w:val="000000"/>
          <w:sz w:val="20"/>
          <w:szCs w:val="20"/>
        </w:rPr>
        <w:t>Documento final</w:t>
      </w:r>
      <w:r w:rsidRPr="002E67A3">
        <w:rPr>
          <w:rFonts w:ascii="Candara" w:hAnsi="Candara"/>
          <w:color w:val="000000"/>
          <w:sz w:val="20"/>
          <w:szCs w:val="20"/>
        </w:rPr>
        <w:t>, Aparecida, 13-31 de maio de 2007.</w:t>
      </w:r>
    </w:p>
    <w:p w14:paraId="16C3A1D3" w14:textId="77777777" w:rsidR="00800801" w:rsidRPr="002E67A3" w:rsidRDefault="00800801" w:rsidP="002E67A3">
      <w:pPr>
        <w:spacing w:after="0" w:line="360" w:lineRule="auto"/>
        <w:rPr>
          <w:rFonts w:ascii="Candara" w:hAnsi="Candara"/>
          <w:color w:val="000000"/>
          <w:sz w:val="20"/>
          <w:szCs w:val="20"/>
        </w:rPr>
      </w:pPr>
      <w:r w:rsidRPr="002E67A3">
        <w:rPr>
          <w:rFonts w:ascii="Candara" w:hAnsi="Candara"/>
          <w:color w:val="000000"/>
          <w:sz w:val="20"/>
          <w:szCs w:val="20"/>
        </w:rPr>
        <w:t xml:space="preserve">VÍCTOR MANUEL GERNANDEZ-PAOLO RODARI, </w:t>
      </w:r>
      <w:r w:rsidRPr="002E67A3">
        <w:rPr>
          <w:rFonts w:ascii="Candara" w:hAnsi="Candara"/>
          <w:i/>
          <w:color w:val="000000"/>
          <w:sz w:val="20"/>
          <w:szCs w:val="20"/>
        </w:rPr>
        <w:t>A revolução suave do Papa Francisco</w:t>
      </w:r>
      <w:r w:rsidRPr="002E67A3">
        <w:rPr>
          <w:rFonts w:ascii="Candara" w:hAnsi="Candara"/>
          <w:color w:val="000000"/>
          <w:sz w:val="20"/>
          <w:szCs w:val="20"/>
        </w:rPr>
        <w:t>, Ed. Paulinas, Prior Velho 2014</w:t>
      </w:r>
    </w:p>
    <w:p w14:paraId="6A23D785" w14:textId="77777777" w:rsidR="00800801" w:rsidRPr="002E67A3" w:rsidRDefault="00800801" w:rsidP="002E67A3">
      <w:pPr>
        <w:spacing w:after="0" w:line="360" w:lineRule="auto"/>
        <w:jc w:val="both"/>
        <w:rPr>
          <w:rFonts w:ascii="Candara" w:hAnsi="Candara" w:cs="Calibri"/>
          <w:color w:val="000000"/>
          <w:sz w:val="20"/>
          <w:szCs w:val="20"/>
        </w:rPr>
      </w:pPr>
      <w:r w:rsidRPr="002E67A3">
        <w:rPr>
          <w:rFonts w:ascii="Candara" w:hAnsi="Candara" w:cs="Calibri"/>
          <w:color w:val="000000"/>
          <w:sz w:val="20"/>
          <w:szCs w:val="20"/>
        </w:rPr>
        <w:t xml:space="preserve">WALTER KASPER, O </w:t>
      </w:r>
      <w:r w:rsidRPr="002E67A3">
        <w:rPr>
          <w:rFonts w:ascii="Candara" w:hAnsi="Candara" w:cs="Calibri"/>
          <w:i/>
          <w:color w:val="000000"/>
          <w:sz w:val="20"/>
          <w:szCs w:val="20"/>
        </w:rPr>
        <w:t>Evangelho da família</w:t>
      </w:r>
      <w:r w:rsidRPr="002E67A3">
        <w:rPr>
          <w:rFonts w:ascii="Candara" w:hAnsi="Candara" w:cs="Calibri"/>
          <w:color w:val="000000"/>
          <w:sz w:val="20"/>
          <w:szCs w:val="20"/>
        </w:rPr>
        <w:t>, Ed. Paulinas, Prior Velho, 2014</w:t>
      </w:r>
    </w:p>
    <w:p w14:paraId="7C0FE82C" w14:textId="77777777" w:rsidR="00327273" w:rsidRPr="002E67A3" w:rsidRDefault="00327273" w:rsidP="002E67A3">
      <w:pPr>
        <w:spacing w:after="0" w:line="360" w:lineRule="auto"/>
        <w:rPr>
          <w:rFonts w:ascii="Candara" w:hAnsi="Candara"/>
          <w:sz w:val="24"/>
          <w:szCs w:val="24"/>
        </w:rPr>
      </w:pPr>
    </w:p>
    <w:sectPr w:rsidR="00327273" w:rsidRPr="002E67A3" w:rsidSect="00A552CD">
      <w:headerReference w:type="defaul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260A2" w14:textId="77777777" w:rsidR="00EA6A33" w:rsidRDefault="00EA6A33" w:rsidP="003F6AB9">
      <w:pPr>
        <w:spacing w:after="0" w:line="240" w:lineRule="auto"/>
      </w:pPr>
      <w:r>
        <w:separator/>
      </w:r>
    </w:p>
  </w:endnote>
  <w:endnote w:type="continuationSeparator" w:id="0">
    <w:p w14:paraId="1771FD06" w14:textId="77777777" w:rsidR="00EA6A33" w:rsidRDefault="00EA6A33" w:rsidP="003F6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E9F49" w14:textId="77777777" w:rsidR="00EA6A33" w:rsidRDefault="00EA6A33" w:rsidP="003F6AB9">
      <w:pPr>
        <w:spacing w:after="0" w:line="240" w:lineRule="auto"/>
      </w:pPr>
      <w:r>
        <w:separator/>
      </w:r>
    </w:p>
  </w:footnote>
  <w:footnote w:type="continuationSeparator" w:id="0">
    <w:p w14:paraId="524179BA" w14:textId="77777777" w:rsidR="00EA6A33" w:rsidRDefault="00EA6A33" w:rsidP="003F6AB9">
      <w:pPr>
        <w:spacing w:after="0" w:line="240" w:lineRule="auto"/>
      </w:pPr>
      <w:r>
        <w:continuationSeparator/>
      </w:r>
    </w:p>
  </w:footnote>
  <w:footnote w:id="1">
    <w:p w14:paraId="34E7B5FA" w14:textId="102786B5" w:rsidR="00EA6A33" w:rsidRPr="0018598D" w:rsidRDefault="00EA6A33" w:rsidP="0018598D">
      <w:pPr>
        <w:spacing w:after="0" w:line="360" w:lineRule="auto"/>
        <w:jc w:val="both"/>
        <w:rPr>
          <w:rFonts w:ascii="Candara" w:hAnsi="Candara"/>
          <w:color w:val="000000"/>
          <w:sz w:val="16"/>
          <w:szCs w:val="16"/>
        </w:rPr>
      </w:pPr>
      <w:r w:rsidRPr="0018598D">
        <w:rPr>
          <w:rStyle w:val="Refdenotaderodap"/>
          <w:rFonts w:ascii="Candara" w:hAnsi="Candara"/>
          <w:sz w:val="16"/>
          <w:szCs w:val="16"/>
        </w:rPr>
        <w:footnoteRef/>
      </w:r>
      <w:r w:rsidRPr="0018598D">
        <w:rPr>
          <w:rFonts w:ascii="Candara" w:hAnsi="Candara"/>
          <w:sz w:val="16"/>
          <w:szCs w:val="16"/>
        </w:rPr>
        <w:t xml:space="preserve"> </w:t>
      </w:r>
      <w:r w:rsidRPr="0018598D">
        <w:rPr>
          <w:rFonts w:ascii="Candara" w:hAnsi="Candara"/>
          <w:color w:val="000000"/>
          <w:sz w:val="16"/>
          <w:szCs w:val="16"/>
        </w:rPr>
        <w:t xml:space="preserve">TIAGO FREITAS, </w:t>
      </w:r>
      <w:r w:rsidRPr="0018598D">
        <w:rPr>
          <w:rFonts w:ascii="Candara" w:hAnsi="Candara"/>
          <w:i/>
          <w:color w:val="000000"/>
          <w:sz w:val="16"/>
          <w:szCs w:val="16"/>
        </w:rPr>
        <w:t>Colégio de Paróquias. A Paróquia em tempos de mobilidade</w:t>
      </w:r>
      <w:r w:rsidRPr="0018598D">
        <w:rPr>
          <w:rFonts w:ascii="Candara" w:hAnsi="Candara"/>
          <w:color w:val="000000"/>
          <w:sz w:val="16"/>
          <w:szCs w:val="16"/>
        </w:rPr>
        <w:t>, Ed. Paulinas 2018.</w:t>
      </w:r>
      <w:r>
        <w:rPr>
          <w:rFonts w:ascii="Candara" w:hAnsi="Candara"/>
          <w:color w:val="000000"/>
          <w:sz w:val="16"/>
          <w:szCs w:val="16"/>
        </w:rPr>
        <w:t xml:space="preserve"> Seguimos o autor nesta breve introdução sobre a hospitalidade, sobretudo nas páginas 342-249;342-353.</w:t>
      </w:r>
    </w:p>
  </w:footnote>
  <w:footnote w:id="2">
    <w:p w14:paraId="6CD2C405" w14:textId="520417D0" w:rsidR="00EA6A33" w:rsidRPr="00F51A0D" w:rsidRDefault="00EA6A33" w:rsidP="00F51A0D">
      <w:pPr>
        <w:pStyle w:val="Textodenotaderodap"/>
        <w:spacing w:line="360" w:lineRule="auto"/>
        <w:jc w:val="both"/>
        <w:rPr>
          <w:rFonts w:ascii="Candara" w:hAnsi="Candara"/>
          <w:sz w:val="16"/>
          <w:szCs w:val="16"/>
        </w:rPr>
      </w:pPr>
      <w:r w:rsidRPr="00F51A0D">
        <w:rPr>
          <w:rStyle w:val="Refdenotaderodap"/>
          <w:rFonts w:ascii="Candara" w:hAnsi="Candara"/>
          <w:sz w:val="16"/>
          <w:szCs w:val="16"/>
        </w:rPr>
        <w:footnoteRef/>
      </w:r>
      <w:r w:rsidRPr="00F51A0D">
        <w:rPr>
          <w:rFonts w:ascii="Candara" w:hAnsi="Candara"/>
          <w:sz w:val="16"/>
          <w:szCs w:val="16"/>
        </w:rPr>
        <w:t xml:space="preserve"> HENRY J. M. NOUWEN, </w:t>
      </w:r>
      <w:r w:rsidRPr="00F51A0D">
        <w:rPr>
          <w:rFonts w:ascii="Candara" w:hAnsi="Candara"/>
          <w:i/>
          <w:sz w:val="16"/>
          <w:szCs w:val="16"/>
        </w:rPr>
        <w:t>Crescer. Os três movimentos da vida espiritual</w:t>
      </w:r>
      <w:r w:rsidRPr="00F51A0D">
        <w:rPr>
          <w:rFonts w:ascii="Candara" w:hAnsi="Candara"/>
          <w:sz w:val="16"/>
          <w:szCs w:val="16"/>
        </w:rPr>
        <w:t>, Ed. Paulinas, Lisboa 2001, p.93.</w:t>
      </w:r>
    </w:p>
  </w:footnote>
  <w:footnote w:id="3">
    <w:p w14:paraId="1A9EC946" w14:textId="7F69222D" w:rsidR="00EA6A33" w:rsidRPr="00F51A0D" w:rsidRDefault="00EA6A33" w:rsidP="00F51A0D">
      <w:pPr>
        <w:spacing w:after="0" w:line="360" w:lineRule="auto"/>
        <w:jc w:val="both"/>
        <w:rPr>
          <w:rFonts w:ascii="Candara" w:hAnsi="Candara"/>
          <w:sz w:val="16"/>
          <w:szCs w:val="16"/>
        </w:rPr>
      </w:pPr>
      <w:r w:rsidRPr="00F51A0D">
        <w:rPr>
          <w:rStyle w:val="Refdenotaderodap"/>
          <w:rFonts w:ascii="Candara" w:hAnsi="Candara"/>
          <w:sz w:val="16"/>
          <w:szCs w:val="16"/>
        </w:rPr>
        <w:footnoteRef/>
      </w:r>
      <w:r w:rsidRPr="00F51A0D">
        <w:rPr>
          <w:rFonts w:ascii="Candara" w:hAnsi="Candara"/>
          <w:sz w:val="16"/>
          <w:szCs w:val="16"/>
        </w:rPr>
        <w:t xml:space="preserve"> JACQUES DERRIDA, </w:t>
      </w:r>
      <w:proofErr w:type="spellStart"/>
      <w:r w:rsidRPr="005D03B4">
        <w:rPr>
          <w:rFonts w:ascii="Candara" w:hAnsi="Candara"/>
          <w:i/>
          <w:sz w:val="16"/>
          <w:szCs w:val="16"/>
        </w:rPr>
        <w:t>Of</w:t>
      </w:r>
      <w:proofErr w:type="spellEnd"/>
      <w:r w:rsidRPr="005D03B4">
        <w:rPr>
          <w:rFonts w:ascii="Candara" w:hAnsi="Candara"/>
          <w:i/>
          <w:sz w:val="16"/>
          <w:szCs w:val="16"/>
        </w:rPr>
        <w:t xml:space="preserve"> </w:t>
      </w:r>
      <w:proofErr w:type="spellStart"/>
      <w:r w:rsidRPr="005D03B4">
        <w:rPr>
          <w:rFonts w:ascii="Candara" w:hAnsi="Candara"/>
          <w:i/>
          <w:sz w:val="16"/>
          <w:szCs w:val="16"/>
        </w:rPr>
        <w:t>hospitality</w:t>
      </w:r>
      <w:proofErr w:type="spellEnd"/>
      <w:r w:rsidRPr="00F51A0D">
        <w:rPr>
          <w:rFonts w:ascii="Candara" w:hAnsi="Candara"/>
          <w:sz w:val="16"/>
          <w:szCs w:val="16"/>
        </w:rPr>
        <w:t xml:space="preserve">, Stanford, 2000, p.25, cit. </w:t>
      </w:r>
      <w:r w:rsidRPr="00F51A0D">
        <w:rPr>
          <w:rFonts w:ascii="Candara" w:hAnsi="Candara"/>
          <w:color w:val="000000"/>
          <w:sz w:val="16"/>
          <w:szCs w:val="16"/>
        </w:rPr>
        <w:t xml:space="preserve">TIAGO FREITAS, </w:t>
      </w:r>
      <w:r w:rsidRPr="00F51A0D">
        <w:rPr>
          <w:rFonts w:ascii="Candara" w:hAnsi="Candara"/>
          <w:i/>
          <w:color w:val="000000"/>
          <w:sz w:val="16"/>
          <w:szCs w:val="16"/>
        </w:rPr>
        <w:t>Colégio de Paróquias. A Paróquia em tempos de mobilidade</w:t>
      </w:r>
      <w:r w:rsidRPr="00F51A0D">
        <w:rPr>
          <w:rFonts w:ascii="Candara" w:hAnsi="Candara"/>
          <w:color w:val="000000"/>
          <w:sz w:val="16"/>
          <w:szCs w:val="16"/>
        </w:rPr>
        <w:t>, Ed. Paulinas 2018, p. 238.</w:t>
      </w:r>
    </w:p>
  </w:footnote>
  <w:footnote w:id="4">
    <w:p w14:paraId="5687EBDA" w14:textId="1A682B30" w:rsidR="00EA6A33" w:rsidRPr="00CD44C1" w:rsidRDefault="00EA6A33" w:rsidP="00F51A0D">
      <w:pPr>
        <w:pStyle w:val="Textodenotaderodap"/>
        <w:spacing w:line="360" w:lineRule="auto"/>
        <w:jc w:val="both"/>
        <w:rPr>
          <w:rFonts w:ascii="Candara" w:hAnsi="Candara"/>
          <w:sz w:val="16"/>
          <w:szCs w:val="16"/>
        </w:rPr>
      </w:pPr>
      <w:r w:rsidRPr="00F51A0D">
        <w:rPr>
          <w:rStyle w:val="Refdenotaderodap"/>
          <w:rFonts w:ascii="Candara" w:hAnsi="Candara"/>
          <w:sz w:val="16"/>
          <w:szCs w:val="16"/>
        </w:rPr>
        <w:footnoteRef/>
      </w:r>
      <w:r w:rsidRPr="00F51A0D">
        <w:rPr>
          <w:rFonts w:ascii="Candara" w:hAnsi="Candara"/>
          <w:sz w:val="16"/>
          <w:szCs w:val="16"/>
        </w:rPr>
        <w:t xml:space="preserve"> </w:t>
      </w:r>
      <w:r w:rsidRPr="00F51A0D">
        <w:rPr>
          <w:rFonts w:ascii="Candara" w:hAnsi="Candara"/>
          <w:i/>
          <w:sz w:val="16"/>
          <w:szCs w:val="16"/>
        </w:rPr>
        <w:t>Carta a Diogneto</w:t>
      </w:r>
      <w:r w:rsidRPr="00F51A0D">
        <w:rPr>
          <w:rFonts w:ascii="Candara" w:hAnsi="Candara"/>
          <w:sz w:val="16"/>
          <w:szCs w:val="16"/>
        </w:rPr>
        <w:t>, 5,5; cf. Pastor de Hermas 1,1</w:t>
      </w:r>
    </w:p>
  </w:footnote>
  <w:footnote w:id="5">
    <w:p w14:paraId="589C5021" w14:textId="77777777" w:rsidR="00EA6A33" w:rsidRPr="00EE204D" w:rsidRDefault="00EA6A33" w:rsidP="00AC1535">
      <w:pPr>
        <w:pStyle w:val="Textodenotaderodap"/>
        <w:spacing w:line="360" w:lineRule="auto"/>
        <w:rPr>
          <w:rFonts w:ascii="Candara" w:hAnsi="Candara"/>
          <w:sz w:val="16"/>
          <w:szCs w:val="16"/>
        </w:rPr>
      </w:pPr>
      <w:r w:rsidRPr="00EE204D">
        <w:rPr>
          <w:rStyle w:val="Refdenotaderodap"/>
          <w:rFonts w:ascii="Candara" w:hAnsi="Candara"/>
          <w:sz w:val="16"/>
          <w:szCs w:val="16"/>
        </w:rPr>
        <w:footnoteRef/>
      </w:r>
      <w:r w:rsidRPr="00EE204D">
        <w:rPr>
          <w:rFonts w:ascii="Candara" w:hAnsi="Candara"/>
          <w:sz w:val="16"/>
          <w:szCs w:val="16"/>
        </w:rPr>
        <w:t xml:space="preserve"> Jean </w:t>
      </w:r>
      <w:proofErr w:type="spellStart"/>
      <w:r w:rsidRPr="00EE204D">
        <w:rPr>
          <w:rFonts w:ascii="Candara" w:hAnsi="Candara"/>
          <w:sz w:val="16"/>
          <w:szCs w:val="16"/>
        </w:rPr>
        <w:t>Vanier</w:t>
      </w:r>
      <w:proofErr w:type="spellEnd"/>
      <w:r w:rsidRPr="00EE204D">
        <w:rPr>
          <w:rFonts w:ascii="Candara" w:hAnsi="Candara"/>
          <w:sz w:val="16"/>
          <w:szCs w:val="16"/>
        </w:rPr>
        <w:t xml:space="preserve">, </w:t>
      </w:r>
      <w:r w:rsidRPr="00EE204D">
        <w:rPr>
          <w:rFonts w:ascii="Candara" w:hAnsi="Candara"/>
          <w:i/>
          <w:sz w:val="16"/>
          <w:szCs w:val="16"/>
        </w:rPr>
        <w:t>A comunidade, lugar do perdão e da festa</w:t>
      </w:r>
      <w:r w:rsidRPr="00EE204D">
        <w:rPr>
          <w:rFonts w:ascii="Candara" w:hAnsi="Candara"/>
          <w:sz w:val="16"/>
          <w:szCs w:val="16"/>
        </w:rPr>
        <w:t xml:space="preserve">, cit. por </w:t>
      </w:r>
      <w:r w:rsidRPr="00EE204D">
        <w:rPr>
          <w:rFonts w:ascii="Candara" w:hAnsi="Candara"/>
          <w:color w:val="000000"/>
          <w:sz w:val="16"/>
          <w:szCs w:val="16"/>
        </w:rPr>
        <w:t xml:space="preserve">TIAGO FREITAS, </w:t>
      </w:r>
      <w:r w:rsidRPr="00EE204D">
        <w:rPr>
          <w:rFonts w:ascii="Candara" w:hAnsi="Candara"/>
          <w:i/>
          <w:color w:val="000000"/>
          <w:sz w:val="16"/>
          <w:szCs w:val="16"/>
        </w:rPr>
        <w:t>Colégio de Paróquias. A Paróquia em tempos de mobilidade</w:t>
      </w:r>
      <w:r w:rsidRPr="00EE204D">
        <w:rPr>
          <w:rFonts w:ascii="Candara" w:hAnsi="Candara"/>
          <w:color w:val="000000"/>
          <w:sz w:val="16"/>
          <w:szCs w:val="16"/>
        </w:rPr>
        <w:t>, Ed. Paulinas 2018, p. 247</w:t>
      </w:r>
    </w:p>
  </w:footnote>
  <w:footnote w:id="6">
    <w:p w14:paraId="7FBAE9AF" w14:textId="77777777" w:rsidR="00EA6A33" w:rsidRPr="00EE204D" w:rsidRDefault="00EA6A33" w:rsidP="008D1A36">
      <w:pPr>
        <w:spacing w:line="360" w:lineRule="auto"/>
        <w:ind w:right="26"/>
        <w:jc w:val="both"/>
        <w:rPr>
          <w:rFonts w:ascii="Candara" w:hAnsi="Candara"/>
          <w:sz w:val="16"/>
          <w:szCs w:val="16"/>
          <w:lang w:eastAsia="pt-PT"/>
        </w:rPr>
      </w:pPr>
      <w:r w:rsidRPr="00EE204D">
        <w:rPr>
          <w:rStyle w:val="Refdenotaderodap"/>
          <w:rFonts w:ascii="Candara" w:hAnsi="Candara"/>
          <w:sz w:val="16"/>
          <w:szCs w:val="16"/>
        </w:rPr>
        <w:footnoteRef/>
      </w:r>
      <w:r>
        <w:rPr>
          <w:rFonts w:ascii="Candara" w:hAnsi="Candara"/>
          <w:sz w:val="16"/>
          <w:szCs w:val="16"/>
        </w:rPr>
        <w:t xml:space="preserve"> </w:t>
      </w:r>
      <w:r w:rsidRPr="00EE204D">
        <w:rPr>
          <w:rFonts w:ascii="Candara" w:hAnsi="Candara"/>
          <w:sz w:val="16"/>
          <w:szCs w:val="16"/>
          <w:lang w:eastAsia="pt-PT"/>
        </w:rPr>
        <w:t xml:space="preserve">DOM CARLOS AZEVEDO, </w:t>
      </w:r>
      <w:r>
        <w:rPr>
          <w:rFonts w:ascii="Candara" w:hAnsi="Candara"/>
          <w:sz w:val="16"/>
          <w:szCs w:val="16"/>
          <w:lang w:eastAsia="pt-PT"/>
        </w:rPr>
        <w:t>Palestra sobre</w:t>
      </w:r>
      <w:r w:rsidRPr="00EE204D">
        <w:rPr>
          <w:rFonts w:ascii="Candara" w:hAnsi="Candara"/>
          <w:sz w:val="16"/>
          <w:szCs w:val="16"/>
          <w:lang w:eastAsia="pt-PT"/>
        </w:rPr>
        <w:t xml:space="preserve"> Dom António Barros na Paróquia de Nossa Senhora da Hora 19.5.2018</w:t>
      </w:r>
    </w:p>
    <w:p w14:paraId="40A3EDC3" w14:textId="77777777" w:rsidR="00EA6A33" w:rsidRDefault="00EA6A33" w:rsidP="008D1A36">
      <w:pPr>
        <w:pStyle w:val="Textodenotaderodap"/>
      </w:pPr>
    </w:p>
  </w:footnote>
  <w:footnote w:id="7">
    <w:p w14:paraId="6BE5302C" w14:textId="77777777" w:rsidR="00EA6A33" w:rsidRPr="00172C8A" w:rsidRDefault="00EA6A33">
      <w:pPr>
        <w:pStyle w:val="Textodenotaderodap"/>
        <w:rPr>
          <w:rFonts w:ascii="Candara" w:hAnsi="Candara"/>
        </w:rPr>
      </w:pPr>
      <w:r w:rsidRPr="00172C8A">
        <w:rPr>
          <w:rStyle w:val="Refdenotaderodap"/>
          <w:rFonts w:ascii="Candara" w:hAnsi="Candara"/>
        </w:rPr>
        <w:footnoteRef/>
      </w:r>
      <w:r w:rsidRPr="00172C8A">
        <w:rPr>
          <w:rFonts w:ascii="Candara" w:hAnsi="Candara"/>
        </w:rPr>
        <w:t xml:space="preserve"> PAPA FRANCISCO, </w:t>
      </w:r>
      <w:r w:rsidRPr="00172C8A">
        <w:rPr>
          <w:rFonts w:ascii="Candara" w:hAnsi="Candara"/>
          <w:i/>
        </w:rPr>
        <w:t>Encontro com os Bispos da Polónia</w:t>
      </w:r>
      <w:r w:rsidRPr="00172C8A">
        <w:rPr>
          <w:rFonts w:ascii="Candara" w:hAnsi="Candara"/>
        </w:rPr>
        <w:t>, 27 de julho de 2016.</w:t>
      </w:r>
    </w:p>
  </w:footnote>
  <w:footnote w:id="8">
    <w:p w14:paraId="5275FC1F" w14:textId="77777777" w:rsidR="00EA6A33" w:rsidRPr="00165CA4" w:rsidRDefault="00EA6A33" w:rsidP="003F6AB9">
      <w:pPr>
        <w:pStyle w:val="Textodenotaderodap"/>
        <w:rPr>
          <w:rFonts w:ascii="Candara" w:hAnsi="Candara"/>
          <w:sz w:val="16"/>
          <w:szCs w:val="16"/>
        </w:rPr>
      </w:pPr>
      <w:r w:rsidRPr="00165CA4">
        <w:rPr>
          <w:rStyle w:val="Refdenotaderodap"/>
          <w:rFonts w:ascii="Candara" w:hAnsi="Candara"/>
          <w:sz w:val="16"/>
          <w:szCs w:val="16"/>
        </w:rPr>
        <w:footnoteRef/>
      </w:r>
      <w:r w:rsidRPr="00165CA4">
        <w:rPr>
          <w:rFonts w:ascii="Candara" w:hAnsi="Candara"/>
          <w:sz w:val="16"/>
          <w:szCs w:val="16"/>
        </w:rPr>
        <w:t xml:space="preserve"> DOM CARLOS AZEVEDO, Conferência sobre Dom António Barroso, Paróquia de Nossa Senhora da Hora 19.05.2018.</w:t>
      </w:r>
    </w:p>
  </w:footnote>
  <w:footnote w:id="9">
    <w:p w14:paraId="13562015" w14:textId="77777777" w:rsidR="00EA6A33" w:rsidRPr="000A18D0" w:rsidRDefault="00EA6A33" w:rsidP="003F6AB9">
      <w:pPr>
        <w:pStyle w:val="Textodenotaderodap"/>
        <w:jc w:val="both"/>
        <w:rPr>
          <w:sz w:val="16"/>
          <w:szCs w:val="16"/>
        </w:rPr>
      </w:pPr>
      <w:r w:rsidRPr="000A18D0">
        <w:rPr>
          <w:rStyle w:val="Refdenotaderodap"/>
          <w:sz w:val="16"/>
          <w:szCs w:val="16"/>
        </w:rPr>
        <w:footnoteRef/>
      </w:r>
      <w:r w:rsidRPr="000A18D0">
        <w:rPr>
          <w:sz w:val="16"/>
          <w:szCs w:val="16"/>
        </w:rPr>
        <w:t xml:space="preserve"> </w:t>
      </w:r>
      <w:r w:rsidRPr="000A18D0">
        <w:rPr>
          <w:rFonts w:ascii="Candara" w:hAnsi="Candara"/>
          <w:color w:val="000000"/>
          <w:sz w:val="16"/>
          <w:szCs w:val="16"/>
        </w:rPr>
        <w:t xml:space="preserve">cf. PHILIPPE BACQ-CHRISTOPH THEOBALD, </w:t>
      </w:r>
      <w:proofErr w:type="gramStart"/>
      <w:r w:rsidRPr="000A18D0">
        <w:rPr>
          <w:rFonts w:ascii="Candara" w:hAnsi="Candara"/>
          <w:i/>
          <w:color w:val="000000"/>
          <w:sz w:val="16"/>
          <w:szCs w:val="16"/>
        </w:rPr>
        <w:t>Uma</w:t>
      </w:r>
      <w:proofErr w:type="gramEnd"/>
      <w:r w:rsidRPr="000A18D0">
        <w:rPr>
          <w:rFonts w:ascii="Candara" w:hAnsi="Candara"/>
          <w:i/>
          <w:color w:val="000000"/>
          <w:sz w:val="16"/>
          <w:szCs w:val="16"/>
        </w:rPr>
        <w:t xml:space="preserve"> nova oportunidade para o Evangelho</w:t>
      </w:r>
      <w:r w:rsidRPr="000A18D0">
        <w:rPr>
          <w:rFonts w:ascii="Candara" w:hAnsi="Candara"/>
          <w:color w:val="000000"/>
          <w:sz w:val="16"/>
          <w:szCs w:val="16"/>
        </w:rPr>
        <w:t>, Ed. Paulinas, Prior Velho 2013</w:t>
      </w:r>
      <w:r>
        <w:rPr>
          <w:rFonts w:ascii="Candara" w:hAnsi="Candara"/>
          <w:color w:val="000000"/>
          <w:sz w:val="16"/>
          <w:szCs w:val="16"/>
        </w:rPr>
        <w:t>.</w:t>
      </w:r>
    </w:p>
  </w:footnote>
  <w:footnote w:id="10">
    <w:p w14:paraId="6A1991E7" w14:textId="77777777" w:rsidR="00EA6A33" w:rsidRPr="00525843" w:rsidRDefault="00EA6A33" w:rsidP="008C0B99">
      <w:pPr>
        <w:pStyle w:val="Textodenotaderodap"/>
        <w:spacing w:line="360" w:lineRule="auto"/>
        <w:jc w:val="both"/>
        <w:rPr>
          <w:rFonts w:ascii="Candara" w:hAnsi="Candara"/>
          <w:sz w:val="16"/>
          <w:szCs w:val="16"/>
        </w:rPr>
      </w:pPr>
      <w:r w:rsidRPr="00525843">
        <w:rPr>
          <w:rStyle w:val="Refdenotaderodap"/>
          <w:rFonts w:ascii="Candara" w:hAnsi="Candara"/>
          <w:sz w:val="16"/>
          <w:szCs w:val="16"/>
        </w:rPr>
        <w:footnoteRef/>
      </w:r>
      <w:r w:rsidRPr="00525843">
        <w:rPr>
          <w:rFonts w:ascii="Candara" w:hAnsi="Candara"/>
          <w:sz w:val="16"/>
          <w:szCs w:val="16"/>
        </w:rPr>
        <w:t xml:space="preserve"> Cf. FABRÍZIO MERONI, ANASTÁCIO GIL (</w:t>
      </w:r>
      <w:proofErr w:type="spellStart"/>
      <w:r w:rsidRPr="00525843">
        <w:rPr>
          <w:rFonts w:ascii="Candara" w:hAnsi="Candara"/>
          <w:sz w:val="16"/>
          <w:szCs w:val="16"/>
        </w:rPr>
        <w:t>Coorden</w:t>
      </w:r>
      <w:proofErr w:type="spellEnd"/>
      <w:r w:rsidRPr="00525843">
        <w:rPr>
          <w:rFonts w:ascii="Candara" w:hAnsi="Candara"/>
          <w:sz w:val="16"/>
          <w:szCs w:val="16"/>
        </w:rPr>
        <w:t xml:space="preserve">.), </w:t>
      </w:r>
      <w:proofErr w:type="gramStart"/>
      <w:r w:rsidRPr="00525843">
        <w:rPr>
          <w:rFonts w:ascii="Candara" w:hAnsi="Candara"/>
          <w:i/>
          <w:sz w:val="16"/>
          <w:szCs w:val="16"/>
        </w:rPr>
        <w:t>La</w:t>
      </w:r>
      <w:proofErr w:type="gramEnd"/>
      <w:r w:rsidRPr="00525843">
        <w:rPr>
          <w:rFonts w:ascii="Candara" w:hAnsi="Candara"/>
          <w:i/>
          <w:sz w:val="16"/>
          <w:szCs w:val="16"/>
        </w:rPr>
        <w:t xml:space="preserve"> </w:t>
      </w:r>
      <w:proofErr w:type="spellStart"/>
      <w:r w:rsidRPr="00525843">
        <w:rPr>
          <w:rFonts w:ascii="Candara" w:hAnsi="Candara"/>
          <w:i/>
          <w:sz w:val="16"/>
          <w:szCs w:val="16"/>
        </w:rPr>
        <w:t>misión</w:t>
      </w:r>
      <w:proofErr w:type="spellEnd"/>
      <w:r w:rsidRPr="00525843">
        <w:rPr>
          <w:rFonts w:ascii="Candara" w:hAnsi="Candara"/>
          <w:i/>
          <w:sz w:val="16"/>
          <w:szCs w:val="16"/>
        </w:rPr>
        <w:t xml:space="preserve">, futuro de la </w:t>
      </w:r>
      <w:proofErr w:type="spellStart"/>
      <w:r w:rsidRPr="00525843">
        <w:rPr>
          <w:rFonts w:ascii="Candara" w:hAnsi="Candara"/>
          <w:i/>
          <w:sz w:val="16"/>
          <w:szCs w:val="16"/>
        </w:rPr>
        <w:t>Iglesia</w:t>
      </w:r>
      <w:proofErr w:type="spellEnd"/>
      <w:r w:rsidRPr="00525843">
        <w:rPr>
          <w:rFonts w:ascii="Candara" w:hAnsi="Candara"/>
          <w:i/>
          <w:sz w:val="16"/>
          <w:szCs w:val="16"/>
        </w:rPr>
        <w:t xml:space="preserve">. </w:t>
      </w:r>
      <w:proofErr w:type="spellStart"/>
      <w:r w:rsidRPr="00525843">
        <w:rPr>
          <w:rFonts w:ascii="Candara" w:hAnsi="Candara"/>
          <w:i/>
          <w:sz w:val="16"/>
          <w:szCs w:val="16"/>
        </w:rPr>
        <w:t>Missio</w:t>
      </w:r>
      <w:proofErr w:type="spellEnd"/>
      <w:r w:rsidRPr="00525843">
        <w:rPr>
          <w:rFonts w:ascii="Candara" w:hAnsi="Candara"/>
          <w:i/>
          <w:sz w:val="16"/>
          <w:szCs w:val="16"/>
        </w:rPr>
        <w:t xml:space="preserve"> ad - </w:t>
      </w:r>
      <w:proofErr w:type="spellStart"/>
      <w:r w:rsidRPr="00525843">
        <w:rPr>
          <w:rFonts w:ascii="Candara" w:hAnsi="Candara"/>
          <w:i/>
          <w:sz w:val="16"/>
          <w:szCs w:val="16"/>
        </w:rPr>
        <w:t>inter</w:t>
      </w:r>
      <w:proofErr w:type="spellEnd"/>
      <w:r w:rsidRPr="00525843">
        <w:rPr>
          <w:rFonts w:ascii="Candara" w:hAnsi="Candara"/>
          <w:i/>
          <w:sz w:val="16"/>
          <w:szCs w:val="16"/>
        </w:rPr>
        <w:t xml:space="preserve"> gentes</w:t>
      </w:r>
      <w:r w:rsidRPr="00525843">
        <w:rPr>
          <w:rFonts w:ascii="Candara" w:hAnsi="Candara"/>
          <w:sz w:val="16"/>
          <w:szCs w:val="16"/>
        </w:rPr>
        <w:t>, Ed. PPC, Madrid 2018.</w:t>
      </w:r>
    </w:p>
  </w:footnote>
  <w:footnote w:id="11">
    <w:p w14:paraId="71FF47AC" w14:textId="77777777" w:rsidR="00EA6A33" w:rsidRPr="00206816" w:rsidRDefault="00EA6A33" w:rsidP="003F6AB9">
      <w:pPr>
        <w:spacing w:after="0" w:line="360" w:lineRule="auto"/>
        <w:jc w:val="both"/>
        <w:rPr>
          <w:rFonts w:ascii="Candara" w:hAnsi="Candara" w:cs="Calibri"/>
          <w:color w:val="000000"/>
          <w:sz w:val="16"/>
          <w:szCs w:val="16"/>
        </w:rPr>
      </w:pPr>
      <w:r w:rsidRPr="00206816">
        <w:rPr>
          <w:rStyle w:val="Refdenotaderodap"/>
          <w:rFonts w:ascii="Candara" w:hAnsi="Candara"/>
          <w:sz w:val="16"/>
          <w:szCs w:val="16"/>
        </w:rPr>
        <w:footnoteRef/>
      </w:r>
      <w:r w:rsidRPr="00206816">
        <w:rPr>
          <w:rFonts w:ascii="Candara" w:hAnsi="Candara"/>
          <w:sz w:val="16"/>
          <w:szCs w:val="16"/>
        </w:rPr>
        <w:t xml:space="preserve"> </w:t>
      </w:r>
      <w:r w:rsidRPr="00206816">
        <w:rPr>
          <w:rFonts w:ascii="Candara" w:hAnsi="Candara" w:cs="Calibri"/>
          <w:color w:val="000000"/>
          <w:sz w:val="16"/>
          <w:szCs w:val="16"/>
        </w:rPr>
        <w:t xml:space="preserve">JUAN JOSÉ PÉREZ-SOBA, </w:t>
      </w:r>
      <w:proofErr w:type="gramStart"/>
      <w:r w:rsidRPr="00206816">
        <w:rPr>
          <w:rFonts w:ascii="Candara" w:hAnsi="Candara" w:cs="Calibri"/>
          <w:color w:val="000000"/>
          <w:sz w:val="16"/>
          <w:szCs w:val="16"/>
        </w:rPr>
        <w:t>L</w:t>
      </w:r>
      <w:r w:rsidRPr="00206816">
        <w:rPr>
          <w:rFonts w:ascii="Candara" w:hAnsi="Candara" w:cs="Calibri"/>
          <w:i/>
          <w:color w:val="000000"/>
          <w:sz w:val="16"/>
          <w:szCs w:val="16"/>
        </w:rPr>
        <w:t>a</w:t>
      </w:r>
      <w:proofErr w:type="gramEnd"/>
      <w:r w:rsidRPr="00206816">
        <w:rPr>
          <w:rFonts w:ascii="Candara" w:hAnsi="Candara" w:cs="Calibri"/>
          <w:i/>
          <w:color w:val="000000"/>
          <w:sz w:val="16"/>
          <w:szCs w:val="16"/>
        </w:rPr>
        <w:t xml:space="preserve"> pastoral familiar. Entre </w:t>
      </w:r>
      <w:proofErr w:type="spellStart"/>
      <w:r w:rsidRPr="00206816">
        <w:rPr>
          <w:rFonts w:ascii="Candara" w:hAnsi="Candara" w:cs="Calibri"/>
          <w:i/>
          <w:color w:val="000000"/>
          <w:sz w:val="16"/>
          <w:szCs w:val="16"/>
        </w:rPr>
        <w:t>programaciones</w:t>
      </w:r>
      <w:proofErr w:type="spellEnd"/>
      <w:r w:rsidRPr="00206816">
        <w:rPr>
          <w:rFonts w:ascii="Candara" w:hAnsi="Candara" w:cs="Calibri"/>
          <w:i/>
          <w:color w:val="000000"/>
          <w:sz w:val="16"/>
          <w:szCs w:val="16"/>
        </w:rPr>
        <w:t xml:space="preserve"> </w:t>
      </w:r>
      <w:proofErr w:type="spellStart"/>
      <w:r w:rsidRPr="00206816">
        <w:rPr>
          <w:rFonts w:ascii="Candara" w:hAnsi="Candara" w:cs="Calibri"/>
          <w:i/>
          <w:color w:val="000000"/>
          <w:sz w:val="16"/>
          <w:szCs w:val="16"/>
        </w:rPr>
        <w:t>pastorales</w:t>
      </w:r>
      <w:proofErr w:type="spellEnd"/>
      <w:r w:rsidRPr="00206816">
        <w:rPr>
          <w:rFonts w:ascii="Candara" w:hAnsi="Candara" w:cs="Calibri"/>
          <w:i/>
          <w:color w:val="000000"/>
          <w:sz w:val="16"/>
          <w:szCs w:val="16"/>
        </w:rPr>
        <w:t xml:space="preserve"> y </w:t>
      </w:r>
      <w:proofErr w:type="spellStart"/>
      <w:r w:rsidRPr="00206816">
        <w:rPr>
          <w:rFonts w:ascii="Candara" w:hAnsi="Candara" w:cs="Calibri"/>
          <w:i/>
          <w:color w:val="000000"/>
          <w:sz w:val="16"/>
          <w:szCs w:val="16"/>
        </w:rPr>
        <w:t>generación</w:t>
      </w:r>
      <w:proofErr w:type="spellEnd"/>
      <w:r w:rsidRPr="00206816">
        <w:rPr>
          <w:rFonts w:ascii="Candara" w:hAnsi="Candara" w:cs="Calibri"/>
          <w:i/>
          <w:color w:val="000000"/>
          <w:sz w:val="16"/>
          <w:szCs w:val="16"/>
        </w:rPr>
        <w:t xml:space="preserve"> de una vida</w:t>
      </w:r>
      <w:r w:rsidRPr="00206816">
        <w:rPr>
          <w:rFonts w:ascii="Candara" w:hAnsi="Candara" w:cs="Calibri"/>
          <w:color w:val="000000"/>
          <w:sz w:val="16"/>
          <w:szCs w:val="16"/>
        </w:rPr>
        <w:t>, Ed. BAC Popular, Madrid 2014.</w:t>
      </w:r>
    </w:p>
    <w:p w14:paraId="696D7BE1" w14:textId="77777777" w:rsidR="00EA6A33" w:rsidRDefault="00EA6A33" w:rsidP="003F6AB9">
      <w:pPr>
        <w:pStyle w:val="Textodenotaderodap"/>
      </w:pPr>
    </w:p>
  </w:footnote>
  <w:footnote w:id="12">
    <w:p w14:paraId="2836643F" w14:textId="77777777" w:rsidR="00EA6A33" w:rsidRPr="00D248CE" w:rsidRDefault="00EA6A33" w:rsidP="00D248CE">
      <w:pPr>
        <w:pStyle w:val="Textodenotaderodap"/>
        <w:jc w:val="both"/>
        <w:rPr>
          <w:rFonts w:ascii="Candara" w:hAnsi="Candara"/>
        </w:rPr>
      </w:pPr>
      <w:r w:rsidRPr="00D248CE">
        <w:rPr>
          <w:rStyle w:val="Refdenotaderodap"/>
          <w:rFonts w:ascii="Candara" w:hAnsi="Candara"/>
        </w:rPr>
        <w:footnoteRef/>
      </w:r>
      <w:r w:rsidRPr="00D248CE">
        <w:rPr>
          <w:rFonts w:ascii="Candara" w:hAnsi="Candara"/>
        </w:rPr>
        <w:t xml:space="preserve"> J. Tolentino Mendonça, </w:t>
      </w:r>
      <w:r w:rsidRPr="00D248CE">
        <w:rPr>
          <w:rFonts w:ascii="Candara" w:hAnsi="Candara"/>
          <w:i/>
        </w:rPr>
        <w:t>O pequeno caminho das grandes perguntas</w:t>
      </w:r>
      <w:r w:rsidRPr="00D248CE">
        <w:rPr>
          <w:rFonts w:ascii="Candara" w:hAnsi="Candara"/>
        </w:rPr>
        <w:t>, Ed. Quetzal, Lisboa, 2017, p. 158</w:t>
      </w:r>
    </w:p>
  </w:footnote>
  <w:footnote w:id="13">
    <w:p w14:paraId="49B081E1" w14:textId="77777777" w:rsidR="00EA6A33" w:rsidRPr="00E91AE9" w:rsidRDefault="00EA6A33" w:rsidP="00FF4F56">
      <w:pPr>
        <w:pStyle w:val="Textodenotaderodap"/>
        <w:spacing w:line="360" w:lineRule="auto"/>
        <w:rPr>
          <w:rFonts w:ascii="Candara" w:hAnsi="Candara"/>
          <w:sz w:val="16"/>
          <w:szCs w:val="16"/>
        </w:rPr>
      </w:pPr>
      <w:r w:rsidRPr="00E91AE9">
        <w:rPr>
          <w:rStyle w:val="Refdenotaderodap"/>
          <w:rFonts w:ascii="Candara" w:hAnsi="Candara"/>
          <w:sz w:val="16"/>
          <w:szCs w:val="16"/>
        </w:rPr>
        <w:footnoteRef/>
      </w:r>
      <w:r w:rsidRPr="00E91AE9">
        <w:rPr>
          <w:rFonts w:ascii="Candara" w:hAnsi="Candara"/>
          <w:sz w:val="16"/>
          <w:szCs w:val="16"/>
        </w:rPr>
        <w:t xml:space="preserve"> </w:t>
      </w:r>
      <w:r w:rsidRPr="00E91AE9">
        <w:rPr>
          <w:rFonts w:ascii="Candara" w:hAnsi="Candara"/>
          <w:color w:val="000000"/>
          <w:sz w:val="16"/>
          <w:szCs w:val="16"/>
        </w:rPr>
        <w:t xml:space="preserve">PAPA FRANCISCO, </w:t>
      </w:r>
      <w:r w:rsidRPr="00E91AE9">
        <w:rPr>
          <w:rFonts w:ascii="Candara" w:hAnsi="Candara"/>
          <w:i/>
          <w:color w:val="000000"/>
          <w:sz w:val="16"/>
          <w:szCs w:val="16"/>
        </w:rPr>
        <w:t>Discurso</w:t>
      </w:r>
      <w:r w:rsidRPr="00E91AE9">
        <w:rPr>
          <w:rFonts w:ascii="Candara" w:hAnsi="Candara"/>
          <w:color w:val="000000"/>
          <w:sz w:val="16"/>
          <w:szCs w:val="16"/>
        </w:rPr>
        <w:t>, 27.11.2014</w:t>
      </w:r>
    </w:p>
  </w:footnote>
  <w:footnote w:id="14">
    <w:p w14:paraId="53190D37" w14:textId="0E2CE949" w:rsidR="00EA6A33" w:rsidRPr="00A85360" w:rsidRDefault="00EA6A33" w:rsidP="00A85360">
      <w:pPr>
        <w:pStyle w:val="Textodenotaderodap"/>
        <w:spacing w:line="360" w:lineRule="auto"/>
        <w:jc w:val="both"/>
        <w:rPr>
          <w:rFonts w:ascii="Candara" w:hAnsi="Candara"/>
          <w:sz w:val="16"/>
          <w:szCs w:val="16"/>
        </w:rPr>
      </w:pPr>
      <w:r w:rsidRPr="00A85360">
        <w:rPr>
          <w:rStyle w:val="Refdenotaderodap"/>
          <w:rFonts w:ascii="Candara" w:hAnsi="Candara"/>
          <w:sz w:val="16"/>
          <w:szCs w:val="16"/>
        </w:rPr>
        <w:footnoteRef/>
      </w:r>
      <w:r w:rsidRPr="00A85360">
        <w:rPr>
          <w:rFonts w:ascii="Candara" w:hAnsi="Candara"/>
          <w:sz w:val="16"/>
          <w:szCs w:val="16"/>
        </w:rPr>
        <w:t xml:space="preserve"> Cf. JAMES MALLON</w:t>
      </w:r>
      <w:r w:rsidRPr="00A85360">
        <w:rPr>
          <w:rFonts w:ascii="Candara" w:hAnsi="Candara"/>
          <w:i/>
          <w:sz w:val="16"/>
          <w:szCs w:val="16"/>
        </w:rPr>
        <w:t>, Renovação divina. De uma paróquia de manutenção a uma paróquia missionária, Ed</w:t>
      </w:r>
      <w:r w:rsidRPr="00A85360">
        <w:rPr>
          <w:rFonts w:ascii="Candara" w:hAnsi="Candara"/>
          <w:sz w:val="16"/>
          <w:szCs w:val="16"/>
        </w:rPr>
        <w:t>. Paulus, Lisboa 2019, p.140</w:t>
      </w:r>
    </w:p>
  </w:footnote>
  <w:footnote w:id="15">
    <w:p w14:paraId="153C2177" w14:textId="77777777" w:rsidR="00A85360" w:rsidRPr="00A85360" w:rsidRDefault="00A85360" w:rsidP="00A85360">
      <w:pPr>
        <w:spacing w:after="0" w:line="360" w:lineRule="auto"/>
        <w:jc w:val="both"/>
        <w:rPr>
          <w:rFonts w:ascii="Candara" w:eastAsia="Times New Roman" w:hAnsi="Candara"/>
          <w:sz w:val="16"/>
          <w:szCs w:val="16"/>
          <w:lang w:eastAsia="pt-PT"/>
        </w:rPr>
      </w:pPr>
      <w:r w:rsidRPr="00A85360">
        <w:rPr>
          <w:rStyle w:val="Refdenotaderodap"/>
          <w:rFonts w:ascii="Candara" w:hAnsi="Candara"/>
          <w:sz w:val="16"/>
          <w:szCs w:val="16"/>
        </w:rPr>
        <w:footnoteRef/>
      </w:r>
      <w:r w:rsidRPr="00A85360">
        <w:rPr>
          <w:rFonts w:ascii="Candara" w:hAnsi="Candara"/>
          <w:sz w:val="16"/>
          <w:szCs w:val="16"/>
        </w:rPr>
        <w:t xml:space="preserve"> </w:t>
      </w:r>
      <w:r w:rsidRPr="00A85360">
        <w:rPr>
          <w:rFonts w:ascii="Candara" w:eastAsia="Times New Roman" w:hAnsi="Candara"/>
          <w:sz w:val="16"/>
          <w:szCs w:val="16"/>
          <w:lang w:eastAsia="pt-PT"/>
        </w:rPr>
        <w:t xml:space="preserve">DANIEL FARIA, </w:t>
      </w:r>
      <w:r w:rsidRPr="00A85360">
        <w:rPr>
          <w:rFonts w:ascii="Candara" w:eastAsia="Times New Roman" w:hAnsi="Candara"/>
          <w:i/>
          <w:sz w:val="16"/>
          <w:szCs w:val="16"/>
          <w:lang w:eastAsia="pt-PT"/>
        </w:rPr>
        <w:t>Poesia</w:t>
      </w:r>
      <w:r w:rsidRPr="00A85360">
        <w:rPr>
          <w:rFonts w:ascii="Candara" w:eastAsia="Times New Roman" w:hAnsi="Candara"/>
          <w:sz w:val="16"/>
          <w:szCs w:val="16"/>
          <w:lang w:eastAsia="pt-PT"/>
        </w:rPr>
        <w:t xml:space="preserve">, Edições </w:t>
      </w:r>
      <w:proofErr w:type="spellStart"/>
      <w:r w:rsidRPr="00A85360">
        <w:rPr>
          <w:rFonts w:ascii="Candara" w:eastAsia="Times New Roman" w:hAnsi="Candara"/>
          <w:sz w:val="16"/>
          <w:szCs w:val="16"/>
          <w:lang w:eastAsia="pt-PT"/>
        </w:rPr>
        <w:t>Quasi</w:t>
      </w:r>
      <w:proofErr w:type="spellEnd"/>
      <w:r w:rsidRPr="00A85360">
        <w:rPr>
          <w:rFonts w:ascii="Candara" w:eastAsia="Times New Roman" w:hAnsi="Candara"/>
          <w:sz w:val="16"/>
          <w:szCs w:val="16"/>
          <w:lang w:eastAsia="pt-PT"/>
        </w:rPr>
        <w:t>, 2003, p.55</w:t>
      </w:r>
    </w:p>
    <w:p w14:paraId="1DF9349E" w14:textId="2E768E41" w:rsidR="00A85360" w:rsidRDefault="00A85360">
      <w:pPr>
        <w:pStyle w:val="Textodenotaderodap"/>
      </w:pPr>
    </w:p>
  </w:footnote>
  <w:footnote w:id="16">
    <w:p w14:paraId="13736909" w14:textId="7619B145" w:rsidR="00EA6A33" w:rsidRPr="006C2CD8" w:rsidRDefault="00EA6A33" w:rsidP="003F6AB9">
      <w:pPr>
        <w:pStyle w:val="PargrafodaLista"/>
        <w:spacing w:after="0" w:line="360" w:lineRule="auto"/>
        <w:ind w:left="0"/>
        <w:jc w:val="both"/>
        <w:rPr>
          <w:rFonts w:ascii="Candara" w:hAnsi="Candara"/>
          <w:sz w:val="16"/>
          <w:szCs w:val="16"/>
        </w:rPr>
      </w:pPr>
      <w:r w:rsidRPr="0093465B">
        <w:rPr>
          <w:rStyle w:val="Refdenotaderodap"/>
          <w:rFonts w:ascii="Candara" w:hAnsi="Candara"/>
          <w:sz w:val="16"/>
          <w:szCs w:val="16"/>
        </w:rPr>
        <w:footnoteRef/>
      </w:r>
      <w:r w:rsidRPr="0093465B">
        <w:rPr>
          <w:rFonts w:ascii="Candara" w:hAnsi="Candara"/>
          <w:sz w:val="16"/>
          <w:szCs w:val="16"/>
        </w:rPr>
        <w:t xml:space="preserve">James </w:t>
      </w:r>
      <w:proofErr w:type="spellStart"/>
      <w:r w:rsidRPr="0093465B">
        <w:rPr>
          <w:rFonts w:ascii="Candara" w:hAnsi="Candara"/>
          <w:sz w:val="16"/>
          <w:szCs w:val="16"/>
        </w:rPr>
        <w:t>Mallon</w:t>
      </w:r>
      <w:proofErr w:type="spellEnd"/>
      <w:r w:rsidRPr="0093465B">
        <w:rPr>
          <w:rFonts w:ascii="Candara" w:hAnsi="Candara"/>
          <w:sz w:val="16"/>
          <w:szCs w:val="16"/>
        </w:rPr>
        <w:t xml:space="preserve">, </w:t>
      </w:r>
      <w:r w:rsidRPr="0093465B">
        <w:rPr>
          <w:rFonts w:ascii="Candara" w:hAnsi="Candara"/>
          <w:i/>
          <w:sz w:val="16"/>
          <w:szCs w:val="16"/>
        </w:rPr>
        <w:t xml:space="preserve">Manuel de </w:t>
      </w:r>
      <w:proofErr w:type="spellStart"/>
      <w:r w:rsidRPr="0093465B">
        <w:rPr>
          <w:rFonts w:ascii="Candara" w:hAnsi="Candara"/>
          <w:i/>
          <w:sz w:val="16"/>
          <w:szCs w:val="16"/>
        </w:rPr>
        <w:t>survie</w:t>
      </w:r>
      <w:proofErr w:type="spellEnd"/>
      <w:r w:rsidRPr="0093465B">
        <w:rPr>
          <w:rFonts w:ascii="Candara" w:hAnsi="Candara"/>
          <w:i/>
          <w:sz w:val="16"/>
          <w:szCs w:val="16"/>
        </w:rPr>
        <w:t xml:space="preserve"> </w:t>
      </w:r>
      <w:proofErr w:type="spellStart"/>
      <w:r w:rsidRPr="0093465B">
        <w:rPr>
          <w:rFonts w:ascii="Candara" w:hAnsi="Candara"/>
          <w:i/>
          <w:sz w:val="16"/>
          <w:szCs w:val="16"/>
        </w:rPr>
        <w:t>pour</w:t>
      </w:r>
      <w:proofErr w:type="spellEnd"/>
      <w:r w:rsidRPr="0093465B">
        <w:rPr>
          <w:rFonts w:ascii="Candara" w:hAnsi="Candara"/>
          <w:i/>
          <w:sz w:val="16"/>
          <w:szCs w:val="16"/>
        </w:rPr>
        <w:t xml:space="preserve"> </w:t>
      </w:r>
      <w:proofErr w:type="spellStart"/>
      <w:r w:rsidRPr="0093465B">
        <w:rPr>
          <w:rFonts w:ascii="Candara" w:hAnsi="Candara"/>
          <w:i/>
          <w:sz w:val="16"/>
          <w:szCs w:val="16"/>
        </w:rPr>
        <w:t>les</w:t>
      </w:r>
      <w:proofErr w:type="spellEnd"/>
      <w:r w:rsidRPr="0093465B">
        <w:rPr>
          <w:rFonts w:ascii="Candara" w:hAnsi="Candara"/>
          <w:i/>
          <w:sz w:val="16"/>
          <w:szCs w:val="16"/>
        </w:rPr>
        <w:t xml:space="preserve"> </w:t>
      </w:r>
      <w:proofErr w:type="spellStart"/>
      <w:r w:rsidRPr="0093465B">
        <w:rPr>
          <w:rFonts w:ascii="Candara" w:hAnsi="Candara"/>
          <w:i/>
          <w:sz w:val="16"/>
          <w:szCs w:val="16"/>
        </w:rPr>
        <w:t>paroisses</w:t>
      </w:r>
      <w:proofErr w:type="spellEnd"/>
      <w:r w:rsidRPr="0093465B">
        <w:rPr>
          <w:rFonts w:ascii="Candara" w:hAnsi="Candara"/>
          <w:sz w:val="16"/>
          <w:szCs w:val="16"/>
        </w:rPr>
        <w:t xml:space="preserve">. </w:t>
      </w:r>
      <w:proofErr w:type="spellStart"/>
      <w:r w:rsidRPr="0093465B">
        <w:rPr>
          <w:rFonts w:ascii="Candara" w:hAnsi="Candara"/>
          <w:i/>
          <w:sz w:val="16"/>
          <w:szCs w:val="16"/>
        </w:rPr>
        <w:t>Pour</w:t>
      </w:r>
      <w:proofErr w:type="spellEnd"/>
      <w:r w:rsidRPr="0093465B">
        <w:rPr>
          <w:rFonts w:ascii="Candara" w:hAnsi="Candara"/>
          <w:i/>
          <w:sz w:val="16"/>
          <w:szCs w:val="16"/>
        </w:rPr>
        <w:t xml:space="preserve"> une </w:t>
      </w:r>
      <w:proofErr w:type="spellStart"/>
      <w:r w:rsidRPr="0093465B">
        <w:rPr>
          <w:rFonts w:ascii="Candara" w:hAnsi="Candara"/>
          <w:i/>
          <w:sz w:val="16"/>
          <w:szCs w:val="16"/>
        </w:rPr>
        <w:t>conversion</w:t>
      </w:r>
      <w:proofErr w:type="spellEnd"/>
      <w:r w:rsidRPr="0093465B">
        <w:rPr>
          <w:rFonts w:ascii="Candara" w:hAnsi="Candara"/>
          <w:i/>
          <w:sz w:val="16"/>
          <w:szCs w:val="16"/>
        </w:rPr>
        <w:t xml:space="preserve"> pastoral</w:t>
      </w:r>
      <w:r w:rsidRPr="0093465B">
        <w:rPr>
          <w:rFonts w:ascii="Candara" w:hAnsi="Candara"/>
          <w:sz w:val="16"/>
          <w:szCs w:val="16"/>
        </w:rPr>
        <w:t xml:space="preserve">, Ed. </w:t>
      </w:r>
      <w:proofErr w:type="spellStart"/>
      <w:r w:rsidRPr="0093465B">
        <w:rPr>
          <w:rFonts w:ascii="Candara" w:hAnsi="Candara"/>
          <w:sz w:val="16"/>
          <w:szCs w:val="16"/>
        </w:rPr>
        <w:t>Artège</w:t>
      </w:r>
      <w:proofErr w:type="spellEnd"/>
      <w:r w:rsidRPr="0093465B">
        <w:rPr>
          <w:rFonts w:ascii="Candara" w:hAnsi="Candara"/>
          <w:sz w:val="16"/>
          <w:szCs w:val="16"/>
        </w:rPr>
        <w:t xml:space="preserve">, 2.ª ed., Paris 2015, 103-212; ou James </w:t>
      </w:r>
      <w:proofErr w:type="spellStart"/>
      <w:proofErr w:type="gramStart"/>
      <w:r w:rsidRPr="0093465B">
        <w:rPr>
          <w:rFonts w:ascii="Candara" w:hAnsi="Candara"/>
          <w:sz w:val="16"/>
          <w:szCs w:val="16"/>
        </w:rPr>
        <w:t>Mallon</w:t>
      </w:r>
      <w:proofErr w:type="spellEnd"/>
      <w:r w:rsidRPr="0093465B">
        <w:rPr>
          <w:rFonts w:ascii="Candara" w:hAnsi="Candara"/>
          <w:i/>
          <w:sz w:val="16"/>
          <w:szCs w:val="16"/>
        </w:rPr>
        <w:t xml:space="preserve"> ,</w:t>
      </w:r>
      <w:proofErr w:type="gramEnd"/>
      <w:r w:rsidRPr="0093465B">
        <w:rPr>
          <w:rFonts w:ascii="Candara" w:hAnsi="Candara"/>
          <w:i/>
          <w:sz w:val="16"/>
          <w:szCs w:val="16"/>
        </w:rPr>
        <w:t xml:space="preserve"> Una </w:t>
      </w:r>
      <w:proofErr w:type="spellStart"/>
      <w:r w:rsidRPr="0093465B">
        <w:rPr>
          <w:rFonts w:ascii="Candara" w:hAnsi="Candara"/>
          <w:i/>
          <w:sz w:val="16"/>
          <w:szCs w:val="16"/>
        </w:rPr>
        <w:t>renovación</w:t>
      </w:r>
      <w:proofErr w:type="spellEnd"/>
      <w:r w:rsidRPr="0093465B">
        <w:rPr>
          <w:rFonts w:ascii="Candara" w:hAnsi="Candara"/>
          <w:i/>
          <w:sz w:val="16"/>
          <w:szCs w:val="16"/>
        </w:rPr>
        <w:t xml:space="preserve"> divina. De una </w:t>
      </w:r>
      <w:proofErr w:type="spellStart"/>
      <w:r w:rsidRPr="0093465B">
        <w:rPr>
          <w:rFonts w:ascii="Candara" w:hAnsi="Candara"/>
          <w:i/>
          <w:sz w:val="16"/>
          <w:szCs w:val="16"/>
        </w:rPr>
        <w:t>parroquia</w:t>
      </w:r>
      <w:proofErr w:type="spellEnd"/>
      <w:r w:rsidRPr="0093465B">
        <w:rPr>
          <w:rFonts w:ascii="Candara" w:hAnsi="Candara"/>
          <w:i/>
          <w:sz w:val="16"/>
          <w:szCs w:val="16"/>
        </w:rPr>
        <w:t xml:space="preserve"> de </w:t>
      </w:r>
      <w:proofErr w:type="spellStart"/>
      <w:r w:rsidRPr="0093465B">
        <w:rPr>
          <w:rFonts w:ascii="Candara" w:hAnsi="Candara"/>
          <w:i/>
          <w:sz w:val="16"/>
          <w:szCs w:val="16"/>
        </w:rPr>
        <w:t>mantenimiento</w:t>
      </w:r>
      <w:proofErr w:type="spellEnd"/>
      <w:r w:rsidRPr="0093465B">
        <w:rPr>
          <w:rFonts w:ascii="Candara" w:hAnsi="Candara"/>
          <w:i/>
          <w:sz w:val="16"/>
          <w:szCs w:val="16"/>
        </w:rPr>
        <w:t xml:space="preserve"> a una </w:t>
      </w:r>
      <w:proofErr w:type="spellStart"/>
      <w:r w:rsidRPr="0093465B">
        <w:rPr>
          <w:rFonts w:ascii="Candara" w:hAnsi="Candara"/>
          <w:i/>
          <w:sz w:val="16"/>
          <w:szCs w:val="16"/>
        </w:rPr>
        <w:t>parroquia</w:t>
      </w:r>
      <w:proofErr w:type="spellEnd"/>
      <w:r w:rsidRPr="0093465B">
        <w:rPr>
          <w:rFonts w:ascii="Candara" w:hAnsi="Candara"/>
          <w:i/>
          <w:sz w:val="16"/>
          <w:szCs w:val="16"/>
        </w:rPr>
        <w:t xml:space="preserve"> </w:t>
      </w:r>
      <w:proofErr w:type="spellStart"/>
      <w:r w:rsidRPr="0093465B">
        <w:rPr>
          <w:rFonts w:ascii="Candara" w:hAnsi="Candara"/>
          <w:i/>
          <w:sz w:val="16"/>
          <w:szCs w:val="16"/>
        </w:rPr>
        <w:t>misionera</w:t>
      </w:r>
      <w:proofErr w:type="spellEnd"/>
      <w:r w:rsidRPr="0093465B">
        <w:rPr>
          <w:rFonts w:ascii="Candara" w:hAnsi="Candara"/>
          <w:sz w:val="16"/>
          <w:szCs w:val="16"/>
        </w:rPr>
        <w:t xml:space="preserve">, E. </w:t>
      </w:r>
      <w:proofErr w:type="spellStart"/>
      <w:r w:rsidRPr="0093465B">
        <w:rPr>
          <w:rFonts w:ascii="Candara" w:hAnsi="Candara"/>
          <w:sz w:val="16"/>
          <w:szCs w:val="16"/>
        </w:rPr>
        <w:t>Bac</w:t>
      </w:r>
      <w:proofErr w:type="spellEnd"/>
      <w:r w:rsidRPr="0093465B">
        <w:rPr>
          <w:rFonts w:ascii="Candara" w:hAnsi="Candara"/>
          <w:sz w:val="16"/>
          <w:szCs w:val="16"/>
        </w:rPr>
        <w:t xml:space="preserve"> 2015. </w:t>
      </w:r>
      <w:r>
        <w:rPr>
          <w:rFonts w:ascii="Candara" w:hAnsi="Candara"/>
          <w:sz w:val="16"/>
          <w:szCs w:val="16"/>
        </w:rPr>
        <w:t xml:space="preserve">Publicado recentemente em Portugal: </w:t>
      </w:r>
      <w:r w:rsidRPr="0093465B">
        <w:rPr>
          <w:rFonts w:ascii="Candara" w:hAnsi="Candara"/>
          <w:sz w:val="16"/>
          <w:szCs w:val="16"/>
        </w:rPr>
        <w:t xml:space="preserve">James </w:t>
      </w:r>
      <w:proofErr w:type="spellStart"/>
      <w:r w:rsidRPr="0093465B">
        <w:rPr>
          <w:rFonts w:ascii="Candara" w:hAnsi="Candara"/>
          <w:sz w:val="16"/>
          <w:szCs w:val="16"/>
        </w:rPr>
        <w:t>Mallon</w:t>
      </w:r>
      <w:proofErr w:type="spellEnd"/>
      <w:r>
        <w:rPr>
          <w:rFonts w:ascii="Candara" w:hAnsi="Candara"/>
          <w:i/>
          <w:sz w:val="16"/>
          <w:szCs w:val="16"/>
        </w:rPr>
        <w:t>, Renovação divina. De uma paróquia de manutenção a uma paróquia missionária, Ed</w:t>
      </w:r>
      <w:r w:rsidRPr="0026112F">
        <w:rPr>
          <w:rFonts w:ascii="Candara" w:hAnsi="Candara"/>
          <w:sz w:val="16"/>
          <w:szCs w:val="16"/>
        </w:rPr>
        <w:t>. Paulus, Lisboa 2019</w:t>
      </w:r>
      <w:r>
        <w:rPr>
          <w:rFonts w:ascii="Candara" w:hAnsi="Candara"/>
          <w:i/>
          <w:sz w:val="16"/>
          <w:szCs w:val="16"/>
        </w:rPr>
        <w:t xml:space="preserve">. </w:t>
      </w:r>
      <w:r w:rsidRPr="0093465B">
        <w:rPr>
          <w:rFonts w:ascii="Candara" w:hAnsi="Candara"/>
          <w:sz w:val="16"/>
          <w:szCs w:val="16"/>
        </w:rPr>
        <w:t xml:space="preserve">Resumido em </w:t>
      </w:r>
      <w:r w:rsidRPr="006C2CD8">
        <w:rPr>
          <w:rFonts w:ascii="Candara" w:hAnsi="Candara"/>
          <w:sz w:val="16"/>
          <w:szCs w:val="16"/>
        </w:rPr>
        <w:t xml:space="preserve">Juan Pablo Garcia Maestro, </w:t>
      </w:r>
      <w:proofErr w:type="gramStart"/>
      <w:r w:rsidRPr="006C2CD8">
        <w:rPr>
          <w:rFonts w:ascii="Candara" w:hAnsi="Candara"/>
          <w:i/>
          <w:sz w:val="16"/>
          <w:szCs w:val="16"/>
        </w:rPr>
        <w:t>La</w:t>
      </w:r>
      <w:proofErr w:type="gramEnd"/>
      <w:r w:rsidRPr="006C2CD8">
        <w:rPr>
          <w:rFonts w:ascii="Candara" w:hAnsi="Candara"/>
          <w:i/>
          <w:sz w:val="16"/>
          <w:szCs w:val="16"/>
        </w:rPr>
        <w:t xml:space="preserve"> </w:t>
      </w:r>
      <w:proofErr w:type="spellStart"/>
      <w:r w:rsidRPr="006C2CD8">
        <w:rPr>
          <w:rFonts w:ascii="Candara" w:hAnsi="Candara"/>
          <w:i/>
          <w:sz w:val="16"/>
          <w:szCs w:val="16"/>
        </w:rPr>
        <w:t>opción</w:t>
      </w:r>
      <w:proofErr w:type="spellEnd"/>
      <w:r w:rsidRPr="006C2CD8">
        <w:rPr>
          <w:rFonts w:ascii="Candara" w:hAnsi="Candara"/>
          <w:i/>
          <w:sz w:val="16"/>
          <w:szCs w:val="16"/>
        </w:rPr>
        <w:t xml:space="preserve"> </w:t>
      </w:r>
      <w:proofErr w:type="spellStart"/>
      <w:r w:rsidRPr="006C2CD8">
        <w:rPr>
          <w:rFonts w:ascii="Candara" w:hAnsi="Candara"/>
          <w:i/>
          <w:sz w:val="16"/>
          <w:szCs w:val="16"/>
        </w:rPr>
        <w:t>misionera</w:t>
      </w:r>
      <w:proofErr w:type="spellEnd"/>
      <w:r w:rsidRPr="006C2CD8">
        <w:rPr>
          <w:rFonts w:ascii="Candara" w:hAnsi="Candara"/>
          <w:sz w:val="16"/>
          <w:szCs w:val="16"/>
        </w:rPr>
        <w:t xml:space="preserve">, Ed. San Pablo, Madrid, 2018, 96-105. </w:t>
      </w:r>
      <w:r>
        <w:rPr>
          <w:rFonts w:ascii="Candara" w:hAnsi="Candara"/>
          <w:sz w:val="16"/>
          <w:szCs w:val="16"/>
        </w:rPr>
        <w:t xml:space="preserve">Na edição portuguesa os 10 pontos vão da página 95 à página 198. Há um elenco na pág. 71. </w:t>
      </w:r>
      <w:r w:rsidRPr="006C2CD8">
        <w:rPr>
          <w:rFonts w:ascii="Candara" w:hAnsi="Candara"/>
          <w:sz w:val="16"/>
          <w:szCs w:val="16"/>
        </w:rPr>
        <w:t xml:space="preserve">Podíamos resumir </w:t>
      </w:r>
      <w:proofErr w:type="gramStart"/>
      <w:r w:rsidRPr="006C2CD8">
        <w:rPr>
          <w:rFonts w:ascii="Candara" w:hAnsi="Candara"/>
          <w:sz w:val="16"/>
          <w:szCs w:val="16"/>
        </w:rPr>
        <w:t>assim::</w:t>
      </w:r>
      <w:proofErr w:type="gramEnd"/>
      <w:r w:rsidRPr="006C2CD8">
        <w:rPr>
          <w:rFonts w:ascii="Candara" w:hAnsi="Candara"/>
          <w:sz w:val="16"/>
          <w:szCs w:val="16"/>
        </w:rPr>
        <w:t xml:space="preserve"> </w:t>
      </w:r>
    </w:p>
    <w:p w14:paraId="4D913F02" w14:textId="77777777" w:rsidR="00EA6A33" w:rsidRPr="006C2CD8" w:rsidRDefault="00EA6A33" w:rsidP="003F6AB9">
      <w:pPr>
        <w:pStyle w:val="PargrafodaLista"/>
        <w:numPr>
          <w:ilvl w:val="0"/>
          <w:numId w:val="16"/>
        </w:numPr>
        <w:spacing w:after="0" w:line="360" w:lineRule="auto"/>
        <w:jc w:val="both"/>
        <w:rPr>
          <w:rFonts w:ascii="Candara" w:hAnsi="Candara" w:cs="Tahoma"/>
          <w:sz w:val="16"/>
          <w:szCs w:val="16"/>
          <w:shd w:val="clear" w:color="auto" w:fill="FFFFFF"/>
        </w:rPr>
      </w:pPr>
      <w:r w:rsidRPr="006C2CD8">
        <w:rPr>
          <w:rFonts w:ascii="Candara" w:hAnsi="Candara" w:cs="Tahoma"/>
          <w:sz w:val="16"/>
          <w:szCs w:val="16"/>
          <w:shd w:val="clear" w:color="auto" w:fill="FFFFFF"/>
        </w:rPr>
        <w:t>Prioridade ao Domingo e à Eucaristia dominical. Despertar a comoção pela beleza da celebração. Vencer a cultura minimalista.</w:t>
      </w:r>
    </w:p>
    <w:p w14:paraId="582B072B" w14:textId="77777777" w:rsidR="00EA6A33" w:rsidRPr="006C2CD8" w:rsidRDefault="00EA6A33" w:rsidP="003F6AB9">
      <w:pPr>
        <w:pStyle w:val="PargrafodaLista"/>
        <w:numPr>
          <w:ilvl w:val="0"/>
          <w:numId w:val="16"/>
        </w:numPr>
        <w:spacing w:after="0" w:line="360" w:lineRule="auto"/>
        <w:jc w:val="both"/>
        <w:rPr>
          <w:rFonts w:ascii="Candara" w:hAnsi="Candara" w:cs="Tahoma"/>
          <w:sz w:val="16"/>
          <w:szCs w:val="16"/>
          <w:shd w:val="clear" w:color="auto" w:fill="FFFFFF"/>
        </w:rPr>
      </w:pPr>
      <w:r w:rsidRPr="003F6AB9">
        <w:rPr>
          <w:rFonts w:ascii="Candara" w:hAnsi="Candara" w:cs="Tahoma"/>
          <w:b/>
          <w:sz w:val="16"/>
          <w:szCs w:val="16"/>
          <w:shd w:val="clear" w:color="auto" w:fill="FFFFFF"/>
        </w:rPr>
        <w:t>Hospitalidade:</w:t>
      </w:r>
      <w:r w:rsidRPr="006C2CD8">
        <w:rPr>
          <w:rFonts w:ascii="Candara" w:hAnsi="Candara" w:cs="Tahoma"/>
          <w:sz w:val="16"/>
          <w:szCs w:val="16"/>
          <w:shd w:val="clear" w:color="auto" w:fill="FFFFFF"/>
        </w:rPr>
        <w:t xml:space="preserve"> acolher e alcançar a todos, a começar pelos distantes e estrangeiros. Criar equipas de acolhimento. Começar por acolher bem, nas celebrações.</w:t>
      </w:r>
    </w:p>
    <w:p w14:paraId="05BED57D" w14:textId="77777777" w:rsidR="00EA6A33" w:rsidRPr="006C2CD8" w:rsidRDefault="00EA6A33" w:rsidP="003F6AB9">
      <w:pPr>
        <w:pStyle w:val="PargrafodaLista"/>
        <w:numPr>
          <w:ilvl w:val="0"/>
          <w:numId w:val="16"/>
        </w:numPr>
        <w:spacing w:after="0" w:line="360" w:lineRule="auto"/>
        <w:jc w:val="both"/>
        <w:rPr>
          <w:rFonts w:ascii="Candara" w:hAnsi="Candara" w:cs="Tahoma"/>
          <w:sz w:val="16"/>
          <w:szCs w:val="16"/>
          <w:shd w:val="clear" w:color="auto" w:fill="FFFFFF"/>
        </w:rPr>
      </w:pPr>
      <w:r w:rsidRPr="006C2CD8">
        <w:rPr>
          <w:rFonts w:ascii="Candara" w:hAnsi="Candara" w:cs="Tahoma"/>
          <w:sz w:val="16"/>
          <w:szCs w:val="16"/>
          <w:shd w:val="clear" w:color="auto" w:fill="FFFFFF"/>
        </w:rPr>
        <w:t xml:space="preserve">O canto na liturgia é </w:t>
      </w:r>
      <w:proofErr w:type="gramStart"/>
      <w:r w:rsidRPr="006C2CD8">
        <w:rPr>
          <w:rFonts w:ascii="Candara" w:hAnsi="Candara" w:cs="Tahoma"/>
          <w:sz w:val="16"/>
          <w:szCs w:val="16"/>
          <w:shd w:val="clear" w:color="auto" w:fill="FFFFFF"/>
        </w:rPr>
        <w:t>música</w:t>
      </w:r>
      <w:proofErr w:type="gramEnd"/>
      <w:r w:rsidRPr="006C2CD8">
        <w:rPr>
          <w:rFonts w:ascii="Candara" w:hAnsi="Candara" w:cs="Tahoma"/>
          <w:sz w:val="16"/>
          <w:szCs w:val="16"/>
          <w:shd w:val="clear" w:color="auto" w:fill="FFFFFF"/>
        </w:rPr>
        <w:t xml:space="preserve"> para a alma.</w:t>
      </w:r>
      <w:r w:rsidRPr="006C2CD8">
        <w:rPr>
          <w:rFonts w:ascii="Candara" w:hAnsi="Candara" w:cs="Tahoma"/>
          <w:b/>
          <w:sz w:val="16"/>
          <w:szCs w:val="16"/>
          <w:shd w:val="clear" w:color="auto" w:fill="FFFFFF"/>
        </w:rPr>
        <w:t xml:space="preserve"> </w:t>
      </w:r>
      <w:r w:rsidRPr="006C2CD8">
        <w:rPr>
          <w:rFonts w:ascii="Candara" w:hAnsi="Candara" w:cs="Tahoma"/>
          <w:sz w:val="16"/>
          <w:szCs w:val="16"/>
          <w:shd w:val="clear" w:color="auto" w:fill="FFFFFF"/>
        </w:rPr>
        <w:t>Tocar o mais profundo da alma e do coração. Conciliar o antigo e o novo. Oferecer beleza.  Nota do autor: a renovação da Igreja passa por três agás: “</w:t>
      </w:r>
      <w:r w:rsidRPr="006C2CD8">
        <w:rPr>
          <w:rFonts w:ascii="Candara" w:hAnsi="Candara" w:cs="Tahoma"/>
          <w:i/>
          <w:sz w:val="16"/>
          <w:szCs w:val="16"/>
          <w:shd w:val="clear" w:color="auto" w:fill="FFFFFF"/>
        </w:rPr>
        <w:t xml:space="preserve">hospitalidade, hinos e </w:t>
      </w:r>
      <w:proofErr w:type="gramStart"/>
      <w:r w:rsidRPr="006C2CD8">
        <w:rPr>
          <w:rFonts w:ascii="Candara" w:hAnsi="Candara" w:cs="Tahoma"/>
          <w:i/>
          <w:sz w:val="16"/>
          <w:szCs w:val="16"/>
          <w:shd w:val="clear" w:color="auto" w:fill="FFFFFF"/>
        </w:rPr>
        <w:t>homilias</w:t>
      </w:r>
      <w:r w:rsidRPr="006C2CD8">
        <w:rPr>
          <w:rFonts w:ascii="Candara" w:hAnsi="Candara" w:cs="Tahoma"/>
          <w:sz w:val="16"/>
          <w:szCs w:val="16"/>
          <w:shd w:val="clear" w:color="auto" w:fill="FFFFFF"/>
        </w:rPr>
        <w:t>”…</w:t>
      </w:r>
      <w:proofErr w:type="gramEnd"/>
    </w:p>
    <w:p w14:paraId="0510E039" w14:textId="77777777" w:rsidR="00EA6A33" w:rsidRPr="006C2CD8" w:rsidRDefault="00EA6A33" w:rsidP="003F6AB9">
      <w:pPr>
        <w:pStyle w:val="PargrafodaLista"/>
        <w:numPr>
          <w:ilvl w:val="0"/>
          <w:numId w:val="16"/>
        </w:numPr>
        <w:spacing w:after="0" w:line="360" w:lineRule="auto"/>
        <w:jc w:val="both"/>
        <w:rPr>
          <w:rFonts w:ascii="Candara" w:hAnsi="Candara" w:cs="Tahoma"/>
          <w:sz w:val="16"/>
          <w:szCs w:val="16"/>
          <w:shd w:val="clear" w:color="auto" w:fill="FFFFFF"/>
        </w:rPr>
      </w:pPr>
      <w:r w:rsidRPr="006C2CD8">
        <w:rPr>
          <w:rFonts w:ascii="Candara" w:hAnsi="Candara" w:cs="Tahoma"/>
          <w:sz w:val="16"/>
          <w:szCs w:val="16"/>
          <w:shd w:val="clear" w:color="auto" w:fill="FFFFFF"/>
        </w:rPr>
        <w:t xml:space="preserve">As homilias preparadas e partilhadas, como momento celebrativo, com palavras que abrasem os corações (EG 135-159) e cheguem ao concreto de todas as pessoas e da pessoa toda. </w:t>
      </w:r>
    </w:p>
    <w:p w14:paraId="7376ACF1" w14:textId="77777777" w:rsidR="00EA6A33" w:rsidRPr="006C2CD8" w:rsidRDefault="00EA6A33" w:rsidP="003F6AB9">
      <w:pPr>
        <w:pStyle w:val="PargrafodaLista"/>
        <w:numPr>
          <w:ilvl w:val="0"/>
          <w:numId w:val="16"/>
        </w:numPr>
        <w:spacing w:after="0" w:line="360" w:lineRule="auto"/>
        <w:jc w:val="both"/>
        <w:rPr>
          <w:rFonts w:ascii="Candara" w:hAnsi="Candara" w:cs="Tahoma"/>
          <w:sz w:val="16"/>
          <w:szCs w:val="16"/>
          <w:shd w:val="clear" w:color="auto" w:fill="FFFFFF"/>
        </w:rPr>
      </w:pPr>
      <w:r w:rsidRPr="006C2CD8">
        <w:rPr>
          <w:rFonts w:ascii="Candara" w:hAnsi="Candara" w:cs="Tahoma"/>
          <w:sz w:val="16"/>
          <w:szCs w:val="16"/>
          <w:shd w:val="clear" w:color="auto" w:fill="FFFFFF"/>
        </w:rPr>
        <w:t>Uma comunidade verdadeira e familiar, onde há verdadeira fraternidade, clima de festa, alegria do convívio, experiência de comunhão. É importante cuidar do pré e do pós-missa…</w:t>
      </w:r>
    </w:p>
    <w:p w14:paraId="2AD58945" w14:textId="77777777" w:rsidR="00EA6A33" w:rsidRPr="006C2CD8" w:rsidRDefault="00EA6A33" w:rsidP="003F6AB9">
      <w:pPr>
        <w:pStyle w:val="PargrafodaLista"/>
        <w:numPr>
          <w:ilvl w:val="0"/>
          <w:numId w:val="16"/>
        </w:numPr>
        <w:spacing w:after="0" w:line="360" w:lineRule="auto"/>
        <w:jc w:val="both"/>
        <w:rPr>
          <w:rFonts w:ascii="Candara" w:hAnsi="Candara" w:cs="Tahoma"/>
          <w:sz w:val="16"/>
          <w:szCs w:val="16"/>
          <w:shd w:val="clear" w:color="auto" w:fill="FFFFFF"/>
        </w:rPr>
      </w:pPr>
      <w:r w:rsidRPr="006C2CD8">
        <w:rPr>
          <w:rFonts w:ascii="Candara" w:hAnsi="Candara" w:cs="Tahoma"/>
          <w:sz w:val="16"/>
          <w:szCs w:val="16"/>
          <w:shd w:val="clear" w:color="auto" w:fill="FFFFFF"/>
        </w:rPr>
        <w:t>Um bom acolhimento na secretaria paroquial, mas com altas expetativas, é a maneira mais respeitosa de corresponder às necessidades das pessoas.</w:t>
      </w:r>
    </w:p>
    <w:p w14:paraId="5CFFEF4F" w14:textId="77777777" w:rsidR="00EA6A33" w:rsidRPr="006C2CD8" w:rsidRDefault="00EA6A33" w:rsidP="003F6AB9">
      <w:pPr>
        <w:pStyle w:val="PargrafodaLista"/>
        <w:numPr>
          <w:ilvl w:val="0"/>
          <w:numId w:val="16"/>
        </w:numPr>
        <w:spacing w:after="0" w:line="360" w:lineRule="auto"/>
        <w:jc w:val="both"/>
        <w:rPr>
          <w:rFonts w:ascii="Candara" w:hAnsi="Candara" w:cs="Tahoma"/>
          <w:sz w:val="16"/>
          <w:szCs w:val="16"/>
          <w:shd w:val="clear" w:color="auto" w:fill="FFFFFF"/>
        </w:rPr>
      </w:pPr>
      <w:r w:rsidRPr="006C2CD8">
        <w:rPr>
          <w:rFonts w:ascii="Candara" w:hAnsi="Candara" w:cs="Tahoma"/>
          <w:sz w:val="16"/>
          <w:szCs w:val="16"/>
          <w:shd w:val="clear" w:color="auto" w:fill="FFFFFF"/>
        </w:rPr>
        <w:t>Descobrir os talentos de cada um. Aproveitar os pontos fortes. Dar prioridade às pessoas e aos processos e não aos resultados.  Cada um no seu lugar. Mas todos discípulos missionários (EG 119-121).</w:t>
      </w:r>
    </w:p>
    <w:p w14:paraId="618CA255" w14:textId="77777777" w:rsidR="00EA6A33" w:rsidRPr="006C2CD8" w:rsidRDefault="00EA6A33" w:rsidP="003F6AB9">
      <w:pPr>
        <w:pStyle w:val="PargrafodaLista"/>
        <w:numPr>
          <w:ilvl w:val="0"/>
          <w:numId w:val="16"/>
        </w:numPr>
        <w:spacing w:after="0" w:line="360" w:lineRule="auto"/>
        <w:jc w:val="both"/>
        <w:rPr>
          <w:rFonts w:ascii="Candara" w:hAnsi="Candara" w:cs="Tahoma"/>
          <w:sz w:val="16"/>
          <w:szCs w:val="16"/>
          <w:shd w:val="clear" w:color="auto" w:fill="FFFFFF"/>
        </w:rPr>
      </w:pPr>
      <w:r w:rsidRPr="006C2CD8">
        <w:rPr>
          <w:rFonts w:ascii="Candara" w:hAnsi="Candara" w:cs="Tahoma"/>
          <w:sz w:val="16"/>
          <w:szCs w:val="16"/>
          <w:shd w:val="clear" w:color="auto" w:fill="FFFFFF"/>
        </w:rPr>
        <w:t>Formação de pequenas comunidades. Grupos de conexão, de ligação, de reflexão… onde o pastor não é um gestor, mas um líder animado e animador, com um sonho e uma visão, um líder que não se distingue pelo número de seguidores, mas pela capacidade de formar outros líderes de pequenos grupos.</w:t>
      </w:r>
    </w:p>
    <w:p w14:paraId="6B3C81A6" w14:textId="77777777" w:rsidR="00EA6A33" w:rsidRPr="006C2CD8" w:rsidRDefault="00EA6A33" w:rsidP="003F6AB9">
      <w:pPr>
        <w:pStyle w:val="PargrafodaLista"/>
        <w:numPr>
          <w:ilvl w:val="0"/>
          <w:numId w:val="16"/>
        </w:numPr>
        <w:spacing w:after="0" w:line="360" w:lineRule="auto"/>
        <w:jc w:val="both"/>
        <w:rPr>
          <w:rFonts w:ascii="Candara" w:hAnsi="Candara" w:cs="Tahoma"/>
          <w:sz w:val="16"/>
          <w:szCs w:val="16"/>
          <w:shd w:val="clear" w:color="auto" w:fill="FFFFFF"/>
        </w:rPr>
      </w:pPr>
      <w:r w:rsidRPr="006C2CD8">
        <w:rPr>
          <w:rFonts w:ascii="Candara" w:hAnsi="Candara" w:cs="Tahoma"/>
          <w:sz w:val="16"/>
          <w:szCs w:val="16"/>
          <w:shd w:val="clear" w:color="auto" w:fill="FFFFFF"/>
        </w:rPr>
        <w:t>Experiência do Espírito Santo, que nos santifica e nos anima na missão: “</w:t>
      </w:r>
      <w:r w:rsidRPr="006C2CD8">
        <w:rPr>
          <w:rFonts w:ascii="Candara" w:hAnsi="Candara" w:cs="Tahoma"/>
          <w:i/>
          <w:sz w:val="16"/>
          <w:szCs w:val="16"/>
          <w:shd w:val="clear" w:color="auto" w:fill="FFFFFF"/>
        </w:rPr>
        <w:t>nenhuma motivação será suficiente se não arde nos corações o fogo do Espírito</w:t>
      </w:r>
      <w:r w:rsidRPr="006C2CD8">
        <w:rPr>
          <w:rFonts w:ascii="Candara" w:hAnsi="Candara" w:cs="Tahoma"/>
          <w:sz w:val="16"/>
          <w:szCs w:val="16"/>
          <w:shd w:val="clear" w:color="auto" w:fill="FFFFFF"/>
        </w:rPr>
        <w:t>” (EG 261). Entusiasmo contagiante e confiante, próprio de um batismo que frutifica num caminho de santidade.</w:t>
      </w:r>
    </w:p>
    <w:p w14:paraId="0B46B74B" w14:textId="77777777" w:rsidR="00EA6A33" w:rsidRPr="00CB2B6C" w:rsidRDefault="00EA6A33" w:rsidP="003F6AB9">
      <w:pPr>
        <w:pStyle w:val="PargrafodaLista"/>
        <w:numPr>
          <w:ilvl w:val="0"/>
          <w:numId w:val="16"/>
        </w:numPr>
        <w:spacing w:after="0" w:line="360" w:lineRule="auto"/>
        <w:jc w:val="both"/>
        <w:rPr>
          <w:rFonts w:ascii="Candara" w:hAnsi="Candara"/>
        </w:rPr>
      </w:pPr>
      <w:r w:rsidRPr="006C2CD8">
        <w:rPr>
          <w:rFonts w:ascii="Candara" w:hAnsi="Candara" w:cs="Tahoma"/>
          <w:sz w:val="16"/>
          <w:szCs w:val="16"/>
          <w:shd w:val="clear" w:color="auto" w:fill="FFFFFF"/>
        </w:rPr>
        <w:t>Converter-se numa Igreja que convida: “Vinde e vede” (</w:t>
      </w:r>
      <w:proofErr w:type="spellStart"/>
      <w:r w:rsidRPr="006C2CD8">
        <w:rPr>
          <w:rFonts w:ascii="Candara" w:hAnsi="Candara" w:cs="Tahoma"/>
          <w:sz w:val="16"/>
          <w:szCs w:val="16"/>
          <w:shd w:val="clear" w:color="auto" w:fill="FFFFFF"/>
        </w:rPr>
        <w:t>Jo</w:t>
      </w:r>
      <w:proofErr w:type="spellEnd"/>
      <w:r w:rsidRPr="006C2CD8">
        <w:rPr>
          <w:rFonts w:ascii="Candara" w:hAnsi="Candara" w:cs="Tahoma"/>
          <w:sz w:val="16"/>
          <w:szCs w:val="16"/>
          <w:shd w:val="clear" w:color="auto" w:fill="FFFFFF"/>
        </w:rPr>
        <w:t xml:space="preserve"> 1,39).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6931763"/>
      <w:docPartObj>
        <w:docPartGallery w:val="Page Numbers (Top of Page)"/>
        <w:docPartUnique/>
      </w:docPartObj>
    </w:sdtPr>
    <w:sdtEndPr>
      <w:rPr>
        <w:rFonts w:ascii="Candara" w:hAnsi="Candara"/>
        <w:sz w:val="16"/>
        <w:szCs w:val="16"/>
      </w:rPr>
    </w:sdtEndPr>
    <w:sdtContent>
      <w:p w14:paraId="75906990" w14:textId="593709CD" w:rsidR="00A552CD" w:rsidRPr="00A552CD" w:rsidRDefault="00A552CD">
        <w:pPr>
          <w:pStyle w:val="Cabealho"/>
          <w:jc w:val="right"/>
          <w:rPr>
            <w:rFonts w:ascii="Candara" w:hAnsi="Candara"/>
            <w:sz w:val="16"/>
            <w:szCs w:val="16"/>
          </w:rPr>
        </w:pPr>
        <w:r w:rsidRPr="00A552CD">
          <w:rPr>
            <w:rFonts w:ascii="Candara" w:hAnsi="Candara"/>
            <w:sz w:val="16"/>
            <w:szCs w:val="16"/>
          </w:rPr>
          <w:fldChar w:fldCharType="begin"/>
        </w:r>
        <w:r w:rsidRPr="00A552CD">
          <w:rPr>
            <w:rFonts w:ascii="Candara" w:hAnsi="Candara"/>
            <w:sz w:val="16"/>
            <w:szCs w:val="16"/>
          </w:rPr>
          <w:instrText>PAGE   \* MERGEFORMAT</w:instrText>
        </w:r>
        <w:r w:rsidRPr="00A552CD">
          <w:rPr>
            <w:rFonts w:ascii="Candara" w:hAnsi="Candara"/>
            <w:sz w:val="16"/>
            <w:szCs w:val="16"/>
          </w:rPr>
          <w:fldChar w:fldCharType="separate"/>
        </w:r>
        <w:r w:rsidRPr="00A552CD">
          <w:rPr>
            <w:rFonts w:ascii="Candara" w:hAnsi="Candara"/>
            <w:sz w:val="16"/>
            <w:szCs w:val="16"/>
            <w:lang w:val="pt-PT"/>
          </w:rPr>
          <w:t>2</w:t>
        </w:r>
        <w:r w:rsidRPr="00A552CD">
          <w:rPr>
            <w:rFonts w:ascii="Candara" w:hAnsi="Candara"/>
            <w:sz w:val="16"/>
            <w:szCs w:val="16"/>
          </w:rPr>
          <w:fldChar w:fldCharType="end"/>
        </w:r>
      </w:p>
    </w:sdtContent>
  </w:sdt>
  <w:p w14:paraId="049D4E93" w14:textId="77777777" w:rsidR="00A552CD" w:rsidRDefault="00A552C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2C77"/>
    <w:multiLevelType w:val="hybridMultilevel"/>
    <w:tmpl w:val="D6201BEC"/>
    <w:lvl w:ilvl="0" w:tplc="B11642BC">
      <w:start w:val="1"/>
      <w:numFmt w:val="decimal"/>
      <w:lvlText w:val="%1."/>
      <w:lvlJc w:val="left"/>
      <w:pPr>
        <w:ind w:left="360" w:hanging="360"/>
      </w:pPr>
      <w:rPr>
        <w:rFonts w:hint="default"/>
        <w:i w:val="0"/>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0602377B"/>
    <w:multiLevelType w:val="hybridMultilevel"/>
    <w:tmpl w:val="3894D226"/>
    <w:lvl w:ilvl="0" w:tplc="08160005">
      <w:start w:val="1"/>
      <w:numFmt w:val="bullet"/>
      <w:lvlText w:val=""/>
      <w:lvlJc w:val="left"/>
      <w:pPr>
        <w:ind w:left="360" w:hanging="360"/>
      </w:pPr>
      <w:rPr>
        <w:rFonts w:ascii="Wingdings" w:hAnsi="Wingding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9F65F14"/>
    <w:multiLevelType w:val="hybridMultilevel"/>
    <w:tmpl w:val="7C98411E"/>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 w15:restartNumberingAfterBreak="0">
    <w:nsid w:val="0E342401"/>
    <w:multiLevelType w:val="hybridMultilevel"/>
    <w:tmpl w:val="E86E53C0"/>
    <w:lvl w:ilvl="0" w:tplc="08160005">
      <w:start w:val="1"/>
      <w:numFmt w:val="bullet"/>
      <w:lvlText w:val=""/>
      <w:lvlJc w:val="left"/>
      <w:pPr>
        <w:ind w:left="360" w:hanging="360"/>
      </w:pPr>
      <w:rPr>
        <w:rFonts w:ascii="Wingdings" w:hAnsi="Wingdings" w:hint="default"/>
      </w:rPr>
    </w:lvl>
    <w:lvl w:ilvl="1" w:tplc="08160003">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4" w15:restartNumberingAfterBreak="0">
    <w:nsid w:val="0FAE2ACF"/>
    <w:multiLevelType w:val="hybridMultilevel"/>
    <w:tmpl w:val="C4824F5A"/>
    <w:lvl w:ilvl="0" w:tplc="232A6E0A">
      <w:start w:val="1"/>
      <w:numFmt w:val="decimal"/>
      <w:lvlText w:val="%1."/>
      <w:lvlJc w:val="left"/>
      <w:pPr>
        <w:ind w:left="360" w:hanging="360"/>
      </w:pPr>
      <w:rPr>
        <w:rFonts w:ascii="Candara" w:hAnsi="Candara"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FFD06BE"/>
    <w:multiLevelType w:val="hybridMultilevel"/>
    <w:tmpl w:val="F54AB2E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10DF7383"/>
    <w:multiLevelType w:val="hybridMultilevel"/>
    <w:tmpl w:val="82706358"/>
    <w:lvl w:ilvl="0" w:tplc="08160001">
      <w:start w:val="1"/>
      <w:numFmt w:val="bullet"/>
      <w:lvlText w:val=""/>
      <w:lvlJc w:val="left"/>
      <w:pPr>
        <w:ind w:left="1080" w:hanging="360"/>
      </w:pPr>
      <w:rPr>
        <w:rFonts w:ascii="Symbol" w:hAnsi="Symbol" w:hint="default"/>
      </w:rPr>
    </w:lvl>
    <w:lvl w:ilvl="1" w:tplc="7F86C17E">
      <w:start w:val="1"/>
      <w:numFmt w:val="bullet"/>
      <w:lvlText w:val="o"/>
      <w:lvlJc w:val="left"/>
      <w:pPr>
        <w:ind w:left="360" w:hanging="360"/>
      </w:pPr>
      <w:rPr>
        <w:rFonts w:ascii="Courier New" w:hAnsi="Courier New" w:cs="Courier New" w:hint="default"/>
        <w:b/>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7" w15:restartNumberingAfterBreak="0">
    <w:nsid w:val="1138452B"/>
    <w:multiLevelType w:val="hybridMultilevel"/>
    <w:tmpl w:val="878456B0"/>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8" w15:restartNumberingAfterBreak="0">
    <w:nsid w:val="1444177B"/>
    <w:multiLevelType w:val="hybridMultilevel"/>
    <w:tmpl w:val="EFBA641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161D1D1D"/>
    <w:multiLevelType w:val="hybridMultilevel"/>
    <w:tmpl w:val="A574F34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16F73753"/>
    <w:multiLevelType w:val="hybridMultilevel"/>
    <w:tmpl w:val="1610C836"/>
    <w:lvl w:ilvl="0" w:tplc="3B5A6416">
      <w:start w:val="1"/>
      <w:numFmt w:val="upperRoman"/>
      <w:lvlText w:val="%1."/>
      <w:lvlJc w:val="left"/>
      <w:pPr>
        <w:ind w:left="720" w:hanging="72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1" w15:restartNumberingAfterBreak="0">
    <w:nsid w:val="18645AE3"/>
    <w:multiLevelType w:val="hybridMultilevel"/>
    <w:tmpl w:val="581EFE78"/>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2" w15:restartNumberingAfterBreak="0">
    <w:nsid w:val="1B7C0E01"/>
    <w:multiLevelType w:val="hybridMultilevel"/>
    <w:tmpl w:val="2560429C"/>
    <w:lvl w:ilvl="0" w:tplc="1284A89A">
      <w:start w:val="1"/>
      <w:numFmt w:val="decimal"/>
      <w:lvlText w:val="%1."/>
      <w:lvlJc w:val="left"/>
      <w:pPr>
        <w:tabs>
          <w:tab w:val="num" w:pos="360"/>
        </w:tabs>
        <w:ind w:left="360" w:hanging="360"/>
      </w:pPr>
      <w:rPr>
        <w:rFonts w:hint="default"/>
        <w:b/>
      </w:rPr>
    </w:lvl>
    <w:lvl w:ilvl="1" w:tplc="A57C2814">
      <w:start w:val="1"/>
      <w:numFmt w:val="lowerLetter"/>
      <w:lvlText w:val="%2)"/>
      <w:lvlJc w:val="left"/>
      <w:pPr>
        <w:tabs>
          <w:tab w:val="num" w:pos="360"/>
        </w:tabs>
        <w:ind w:left="360" w:hanging="360"/>
      </w:pPr>
      <w:rPr>
        <w:rFonts w:hint="default"/>
        <w:b/>
        <w:i/>
      </w:rPr>
    </w:lvl>
    <w:lvl w:ilvl="2" w:tplc="0816001B">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13" w15:restartNumberingAfterBreak="0">
    <w:nsid w:val="20F64620"/>
    <w:multiLevelType w:val="hybridMultilevel"/>
    <w:tmpl w:val="9C642CC2"/>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239B1C5E"/>
    <w:multiLevelType w:val="hybridMultilevel"/>
    <w:tmpl w:val="0D2CBD44"/>
    <w:lvl w:ilvl="0" w:tplc="914A4A58">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25723731"/>
    <w:multiLevelType w:val="hybridMultilevel"/>
    <w:tmpl w:val="3BAA4506"/>
    <w:lvl w:ilvl="0" w:tplc="4F0C0B16">
      <w:start w:val="1"/>
      <w:numFmt w:val="decimal"/>
      <w:lvlText w:val="%1."/>
      <w:lvlJc w:val="left"/>
      <w:pPr>
        <w:ind w:left="720" w:hanging="360"/>
      </w:pPr>
      <w:rPr>
        <w:rFonts w:cs="Times New Roman" w:hint="default"/>
        <w:b/>
        <w:sz w:val="22"/>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26442BD0"/>
    <w:multiLevelType w:val="hybridMultilevel"/>
    <w:tmpl w:val="8152A6BA"/>
    <w:lvl w:ilvl="0" w:tplc="08160013">
      <w:start w:val="1"/>
      <w:numFmt w:val="upperRoman"/>
      <w:lvlText w:val="%1."/>
      <w:lvlJc w:val="right"/>
      <w:pPr>
        <w:ind w:left="360" w:hanging="360"/>
      </w:pPr>
      <w:rPr>
        <w:rFonts w:hint="default"/>
        <w:b/>
      </w:rPr>
    </w:lvl>
    <w:lvl w:ilvl="1" w:tplc="3B0EDF60">
      <w:start w:val="1"/>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2BCA1221"/>
    <w:multiLevelType w:val="hybridMultilevel"/>
    <w:tmpl w:val="C4824F5A"/>
    <w:lvl w:ilvl="0" w:tplc="232A6E0A">
      <w:start w:val="1"/>
      <w:numFmt w:val="decimal"/>
      <w:lvlText w:val="%1."/>
      <w:lvlJc w:val="left"/>
      <w:pPr>
        <w:ind w:left="360" w:hanging="360"/>
      </w:pPr>
      <w:rPr>
        <w:rFonts w:ascii="Candara" w:hAnsi="Candara"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2CD775AF"/>
    <w:multiLevelType w:val="multilevel"/>
    <w:tmpl w:val="6F44060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E7041FC"/>
    <w:multiLevelType w:val="hybridMultilevel"/>
    <w:tmpl w:val="C42C554A"/>
    <w:lvl w:ilvl="0" w:tplc="61569820">
      <w:start w:val="1"/>
      <w:numFmt w:val="decimal"/>
      <w:lvlText w:val="%1."/>
      <w:lvlJc w:val="left"/>
      <w:pPr>
        <w:ind w:left="360" w:hanging="360"/>
      </w:pPr>
      <w:rPr>
        <w:rFonts w:hint="default"/>
        <w:b/>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0" w15:restartNumberingAfterBreak="0">
    <w:nsid w:val="36952F68"/>
    <w:multiLevelType w:val="hybridMultilevel"/>
    <w:tmpl w:val="552E18EC"/>
    <w:lvl w:ilvl="0" w:tplc="08160005">
      <w:start w:val="1"/>
      <w:numFmt w:val="bullet"/>
      <w:lvlText w:val=""/>
      <w:lvlJc w:val="left"/>
      <w:pPr>
        <w:ind w:left="360" w:hanging="360"/>
      </w:pPr>
      <w:rPr>
        <w:rFonts w:ascii="Wingdings" w:hAnsi="Wingding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38DB6A62"/>
    <w:multiLevelType w:val="hybridMultilevel"/>
    <w:tmpl w:val="A64C3A80"/>
    <w:lvl w:ilvl="0" w:tplc="8C4E0F52">
      <w:start w:val="1"/>
      <w:numFmt w:val="decimal"/>
      <w:lvlText w:val="%1."/>
      <w:lvlJc w:val="left"/>
      <w:pPr>
        <w:ind w:left="360" w:hanging="360"/>
      </w:pPr>
      <w:rPr>
        <w:b w:val="0"/>
        <w:i w:val="0"/>
        <w:color w:val="00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393B4CD2"/>
    <w:multiLevelType w:val="hybridMultilevel"/>
    <w:tmpl w:val="634CB77E"/>
    <w:lvl w:ilvl="0" w:tplc="08160011">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3" w15:restartNumberingAfterBreak="0">
    <w:nsid w:val="43166912"/>
    <w:multiLevelType w:val="hybridMultilevel"/>
    <w:tmpl w:val="9C90B3AA"/>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43861B36"/>
    <w:multiLevelType w:val="hybridMultilevel"/>
    <w:tmpl w:val="19ECE8FC"/>
    <w:lvl w:ilvl="0" w:tplc="08160005">
      <w:start w:val="1"/>
      <w:numFmt w:val="bullet"/>
      <w:lvlText w:val=""/>
      <w:lvlJc w:val="left"/>
      <w:pPr>
        <w:ind w:left="360" w:hanging="360"/>
      </w:pPr>
      <w:rPr>
        <w:rFonts w:ascii="Wingdings" w:hAnsi="Wingding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46A60D9A"/>
    <w:multiLevelType w:val="hybridMultilevel"/>
    <w:tmpl w:val="BD70065C"/>
    <w:lvl w:ilvl="0" w:tplc="5266A7E4">
      <w:start w:val="1"/>
      <w:numFmt w:val="decimal"/>
      <w:lvlText w:val="%1."/>
      <w:lvlJc w:val="left"/>
      <w:pPr>
        <w:tabs>
          <w:tab w:val="num" w:pos="360"/>
        </w:tabs>
        <w:ind w:left="360" w:hanging="360"/>
      </w:pPr>
      <w:rPr>
        <w:rFonts w:hint="default"/>
        <w:b/>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6" w15:restartNumberingAfterBreak="0">
    <w:nsid w:val="48E25BAF"/>
    <w:multiLevelType w:val="hybridMultilevel"/>
    <w:tmpl w:val="8ECCC35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4C423F66"/>
    <w:multiLevelType w:val="hybridMultilevel"/>
    <w:tmpl w:val="E4F2CE12"/>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8" w15:restartNumberingAfterBreak="0">
    <w:nsid w:val="4D5C17AC"/>
    <w:multiLevelType w:val="hybridMultilevel"/>
    <w:tmpl w:val="7A3CCC3C"/>
    <w:lvl w:ilvl="0" w:tplc="9876974C">
      <w:start w:val="1"/>
      <w:numFmt w:val="decimal"/>
      <w:lvlText w:val="%1."/>
      <w:lvlJc w:val="left"/>
      <w:pPr>
        <w:ind w:left="360" w:hanging="360"/>
      </w:pPr>
      <w:rPr>
        <w:b/>
        <w:i/>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9" w15:restartNumberingAfterBreak="0">
    <w:nsid w:val="4FCB66AF"/>
    <w:multiLevelType w:val="hybridMultilevel"/>
    <w:tmpl w:val="15B0683A"/>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0" w15:restartNumberingAfterBreak="0">
    <w:nsid w:val="50D0727D"/>
    <w:multiLevelType w:val="hybridMultilevel"/>
    <w:tmpl w:val="E0A263C0"/>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1" w15:restartNumberingAfterBreak="0">
    <w:nsid w:val="524B4875"/>
    <w:multiLevelType w:val="hybridMultilevel"/>
    <w:tmpl w:val="E6FE3F88"/>
    <w:lvl w:ilvl="0" w:tplc="B210AE5E">
      <w:start w:val="1"/>
      <w:numFmt w:val="bullet"/>
      <w:lvlText w:val=""/>
      <w:lvlJc w:val="left"/>
      <w:pPr>
        <w:ind w:left="360" w:hanging="360"/>
      </w:pPr>
      <w:rPr>
        <w:rFonts w:ascii="Wingdings" w:hAnsi="Wingdings" w:hint="default"/>
        <w:color w:val="00000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2" w15:restartNumberingAfterBreak="0">
    <w:nsid w:val="57272BC7"/>
    <w:multiLevelType w:val="hybridMultilevel"/>
    <w:tmpl w:val="753CEDCC"/>
    <w:lvl w:ilvl="0" w:tplc="F83CDC0C">
      <w:start w:val="1"/>
      <w:numFmt w:val="lowerLetter"/>
      <w:lvlText w:val="%1)"/>
      <w:lvlJc w:val="left"/>
      <w:pPr>
        <w:ind w:left="360" w:hanging="360"/>
      </w:pPr>
      <w:rPr>
        <w:rFonts w:cs="Arial" w:hint="default"/>
        <w:i/>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3" w15:restartNumberingAfterBreak="0">
    <w:nsid w:val="58421CD7"/>
    <w:multiLevelType w:val="hybridMultilevel"/>
    <w:tmpl w:val="BC361C40"/>
    <w:lvl w:ilvl="0" w:tplc="08160011">
      <w:start w:val="1"/>
      <w:numFmt w:val="decimal"/>
      <w:lvlText w:val="%1)"/>
      <w:lvlJc w:val="left"/>
      <w:pPr>
        <w:ind w:left="644" w:hanging="360"/>
      </w:pPr>
      <w:rPr>
        <w:rFonts w:hint="default"/>
        <w:i/>
        <w:sz w:val="22"/>
      </w:r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34" w15:restartNumberingAfterBreak="0">
    <w:nsid w:val="58987B3A"/>
    <w:multiLevelType w:val="hybridMultilevel"/>
    <w:tmpl w:val="2EDE5E0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 w15:restartNumberingAfterBreak="0">
    <w:nsid w:val="5BB86334"/>
    <w:multiLevelType w:val="hybridMultilevel"/>
    <w:tmpl w:val="8BF23074"/>
    <w:lvl w:ilvl="0" w:tplc="31E22EF0">
      <w:start w:val="1"/>
      <w:numFmt w:val="decimal"/>
      <w:lvlText w:val="%1."/>
      <w:lvlJc w:val="left"/>
      <w:pPr>
        <w:ind w:left="360" w:hanging="360"/>
      </w:pPr>
      <w:rPr>
        <w:sz w:val="16"/>
        <w:szCs w:val="16"/>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63AE4C63"/>
    <w:multiLevelType w:val="multilevel"/>
    <w:tmpl w:val="B99C3776"/>
    <w:lvl w:ilvl="0">
      <w:start w:val="1"/>
      <w:numFmt w:val="decimal"/>
      <w:lvlText w:val="%1."/>
      <w:lvlJc w:val="left"/>
      <w:pPr>
        <w:ind w:left="360" w:hanging="360"/>
      </w:pPr>
      <w:rPr>
        <w:rFonts w:hint="default"/>
        <w:color w:val="00000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671863C1"/>
    <w:multiLevelType w:val="hybridMultilevel"/>
    <w:tmpl w:val="D31A4530"/>
    <w:lvl w:ilvl="0" w:tplc="B1D0F04E">
      <w:start w:val="1"/>
      <w:numFmt w:val="decimal"/>
      <w:lvlText w:val="%1)"/>
      <w:lvlJc w:val="left"/>
      <w:pPr>
        <w:ind w:left="360" w:hanging="360"/>
      </w:pPr>
      <w:rPr>
        <w:rFonts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7796346"/>
    <w:multiLevelType w:val="hybridMultilevel"/>
    <w:tmpl w:val="DD384204"/>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9" w15:restartNumberingAfterBreak="0">
    <w:nsid w:val="67BA0797"/>
    <w:multiLevelType w:val="hybridMultilevel"/>
    <w:tmpl w:val="3AA66076"/>
    <w:lvl w:ilvl="0" w:tplc="0B26FB70">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0" w15:restartNumberingAfterBreak="0">
    <w:nsid w:val="680E213D"/>
    <w:multiLevelType w:val="hybridMultilevel"/>
    <w:tmpl w:val="42FE7862"/>
    <w:lvl w:ilvl="0" w:tplc="FFFFFFFF">
      <w:start w:val="1"/>
      <w:numFmt w:val="decimal"/>
      <w:lvlText w:val="%1."/>
      <w:lvlJc w:val="left"/>
      <w:pPr>
        <w:tabs>
          <w:tab w:val="num" w:pos="360"/>
        </w:tabs>
        <w:ind w:left="360" w:hanging="360"/>
      </w:pPr>
      <w:rPr>
        <w:b/>
      </w:rPr>
    </w:lvl>
    <w:lvl w:ilvl="1" w:tplc="A1EA0838">
      <w:start w:val="1"/>
      <w:numFmt w:val="lowerLetter"/>
      <w:lvlText w:val="%2)"/>
      <w:lvlJc w:val="left"/>
      <w:pPr>
        <w:tabs>
          <w:tab w:val="num" w:pos="360"/>
        </w:tabs>
        <w:ind w:left="360" w:hanging="360"/>
      </w:pPr>
      <w:rPr>
        <w:rFonts w:hint="default"/>
        <w:b/>
        <w:i/>
        <w:color w:val="00000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61F5207"/>
    <w:multiLevelType w:val="hybridMultilevel"/>
    <w:tmpl w:val="3FDA16E4"/>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2" w15:restartNumberingAfterBreak="0">
    <w:nsid w:val="771D5916"/>
    <w:multiLevelType w:val="hybridMultilevel"/>
    <w:tmpl w:val="804697D4"/>
    <w:lvl w:ilvl="0" w:tplc="08160005">
      <w:start w:val="1"/>
      <w:numFmt w:val="bullet"/>
      <w:lvlText w:val=""/>
      <w:lvlJc w:val="left"/>
      <w:pPr>
        <w:ind w:left="360" w:hanging="360"/>
      </w:pPr>
      <w:rPr>
        <w:rFonts w:ascii="Wingdings" w:hAnsi="Wingdings" w:hint="default"/>
      </w:rPr>
    </w:lvl>
    <w:lvl w:ilvl="1" w:tplc="08160005">
      <w:start w:val="1"/>
      <w:numFmt w:val="bullet"/>
      <w:lvlText w:val=""/>
      <w:lvlJc w:val="left"/>
      <w:pPr>
        <w:ind w:left="360" w:hanging="360"/>
      </w:pPr>
      <w:rPr>
        <w:rFonts w:ascii="Wingdings" w:hAnsi="Wingdings"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43" w15:restartNumberingAfterBreak="0">
    <w:nsid w:val="79404BE8"/>
    <w:multiLevelType w:val="hybridMultilevel"/>
    <w:tmpl w:val="61FED642"/>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abstractNumId w:val="0"/>
  </w:num>
  <w:num w:numId="2">
    <w:abstractNumId w:val="14"/>
  </w:num>
  <w:num w:numId="3">
    <w:abstractNumId w:val="22"/>
  </w:num>
  <w:num w:numId="4">
    <w:abstractNumId w:val="37"/>
  </w:num>
  <w:num w:numId="5">
    <w:abstractNumId w:val="39"/>
  </w:num>
  <w:num w:numId="6">
    <w:abstractNumId w:val="36"/>
  </w:num>
  <w:num w:numId="7">
    <w:abstractNumId w:val="21"/>
  </w:num>
  <w:num w:numId="8">
    <w:abstractNumId w:val="40"/>
  </w:num>
  <w:num w:numId="9">
    <w:abstractNumId w:val="34"/>
  </w:num>
  <w:num w:numId="10">
    <w:abstractNumId w:val="32"/>
  </w:num>
  <w:num w:numId="11">
    <w:abstractNumId w:val="18"/>
  </w:num>
  <w:num w:numId="12">
    <w:abstractNumId w:val="41"/>
  </w:num>
  <w:num w:numId="13">
    <w:abstractNumId w:val="15"/>
  </w:num>
  <w:num w:numId="14">
    <w:abstractNumId w:val="33"/>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31"/>
  </w:num>
  <w:num w:numId="18">
    <w:abstractNumId w:val="12"/>
  </w:num>
  <w:num w:numId="19">
    <w:abstractNumId w:val="25"/>
  </w:num>
  <w:num w:numId="20">
    <w:abstractNumId w:val="23"/>
  </w:num>
  <w:num w:numId="21">
    <w:abstractNumId w:val="4"/>
  </w:num>
  <w:num w:numId="22">
    <w:abstractNumId w:val="17"/>
  </w:num>
  <w:num w:numId="23">
    <w:abstractNumId w:val="1"/>
  </w:num>
  <w:num w:numId="24">
    <w:abstractNumId w:val="24"/>
  </w:num>
  <w:num w:numId="25">
    <w:abstractNumId w:val="13"/>
  </w:num>
  <w:num w:numId="26">
    <w:abstractNumId w:val="9"/>
  </w:num>
  <w:num w:numId="27">
    <w:abstractNumId w:val="26"/>
  </w:num>
  <w:num w:numId="28">
    <w:abstractNumId w:val="16"/>
  </w:num>
  <w:num w:numId="29">
    <w:abstractNumId w:val="11"/>
  </w:num>
  <w:num w:numId="30">
    <w:abstractNumId w:val="10"/>
  </w:num>
  <w:num w:numId="31">
    <w:abstractNumId w:val="6"/>
  </w:num>
  <w:num w:numId="32">
    <w:abstractNumId w:val="20"/>
  </w:num>
  <w:num w:numId="33">
    <w:abstractNumId w:val="29"/>
  </w:num>
  <w:num w:numId="34">
    <w:abstractNumId w:val="30"/>
  </w:num>
  <w:num w:numId="35">
    <w:abstractNumId w:val="2"/>
  </w:num>
  <w:num w:numId="36">
    <w:abstractNumId w:val="27"/>
  </w:num>
  <w:num w:numId="37">
    <w:abstractNumId w:val="8"/>
  </w:num>
  <w:num w:numId="38">
    <w:abstractNumId w:val="7"/>
  </w:num>
  <w:num w:numId="39">
    <w:abstractNumId w:val="38"/>
  </w:num>
  <w:num w:numId="40">
    <w:abstractNumId w:val="43"/>
  </w:num>
  <w:num w:numId="41">
    <w:abstractNumId w:val="5"/>
  </w:num>
  <w:num w:numId="42">
    <w:abstractNumId w:val="19"/>
  </w:num>
  <w:num w:numId="43">
    <w:abstractNumId w:val="3"/>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B9"/>
    <w:rsid w:val="00040EE6"/>
    <w:rsid w:val="0004466D"/>
    <w:rsid w:val="000512EF"/>
    <w:rsid w:val="00066AD5"/>
    <w:rsid w:val="00067BC6"/>
    <w:rsid w:val="00071869"/>
    <w:rsid w:val="00082F31"/>
    <w:rsid w:val="001301A3"/>
    <w:rsid w:val="0014095F"/>
    <w:rsid w:val="00141A7E"/>
    <w:rsid w:val="00172C8A"/>
    <w:rsid w:val="001858FD"/>
    <w:rsid w:val="0018598D"/>
    <w:rsid w:val="001F6AEB"/>
    <w:rsid w:val="002849D2"/>
    <w:rsid w:val="00292320"/>
    <w:rsid w:val="002E67A3"/>
    <w:rsid w:val="003073CB"/>
    <w:rsid w:val="00327273"/>
    <w:rsid w:val="00362FD7"/>
    <w:rsid w:val="003731F5"/>
    <w:rsid w:val="0038009C"/>
    <w:rsid w:val="003E36CB"/>
    <w:rsid w:val="003F388A"/>
    <w:rsid w:val="003F6AB9"/>
    <w:rsid w:val="00465D76"/>
    <w:rsid w:val="005249DC"/>
    <w:rsid w:val="00550350"/>
    <w:rsid w:val="005635F0"/>
    <w:rsid w:val="00580703"/>
    <w:rsid w:val="005829B0"/>
    <w:rsid w:val="005A5F2B"/>
    <w:rsid w:val="005B79D2"/>
    <w:rsid w:val="005C6768"/>
    <w:rsid w:val="005D03B4"/>
    <w:rsid w:val="006169F3"/>
    <w:rsid w:val="006474CA"/>
    <w:rsid w:val="00667401"/>
    <w:rsid w:val="006A3347"/>
    <w:rsid w:val="007017A3"/>
    <w:rsid w:val="0071616A"/>
    <w:rsid w:val="007279FB"/>
    <w:rsid w:val="00751D8B"/>
    <w:rsid w:val="007A5FA0"/>
    <w:rsid w:val="007C7A3F"/>
    <w:rsid w:val="00800801"/>
    <w:rsid w:val="00810939"/>
    <w:rsid w:val="008212CD"/>
    <w:rsid w:val="0085798A"/>
    <w:rsid w:val="00862D98"/>
    <w:rsid w:val="00876817"/>
    <w:rsid w:val="008868CB"/>
    <w:rsid w:val="008B1356"/>
    <w:rsid w:val="008C0B99"/>
    <w:rsid w:val="008D1A36"/>
    <w:rsid w:val="008F0BAC"/>
    <w:rsid w:val="009017F4"/>
    <w:rsid w:val="0092698F"/>
    <w:rsid w:val="00954730"/>
    <w:rsid w:val="009577E5"/>
    <w:rsid w:val="00962F95"/>
    <w:rsid w:val="00A00936"/>
    <w:rsid w:val="00A16B1C"/>
    <w:rsid w:val="00A552CD"/>
    <w:rsid w:val="00A85360"/>
    <w:rsid w:val="00AB7BB0"/>
    <w:rsid w:val="00AC0196"/>
    <w:rsid w:val="00AC1535"/>
    <w:rsid w:val="00AF094B"/>
    <w:rsid w:val="00B003BB"/>
    <w:rsid w:val="00B80C9B"/>
    <w:rsid w:val="00B92BEF"/>
    <w:rsid w:val="00BB1EDC"/>
    <w:rsid w:val="00BE3937"/>
    <w:rsid w:val="00C244E6"/>
    <w:rsid w:val="00C37BD6"/>
    <w:rsid w:val="00C56A80"/>
    <w:rsid w:val="00CC6F1B"/>
    <w:rsid w:val="00CC7F9B"/>
    <w:rsid w:val="00CD44C1"/>
    <w:rsid w:val="00CD7E78"/>
    <w:rsid w:val="00D248CE"/>
    <w:rsid w:val="00D55653"/>
    <w:rsid w:val="00D9470B"/>
    <w:rsid w:val="00DB5205"/>
    <w:rsid w:val="00E6625D"/>
    <w:rsid w:val="00E91AE9"/>
    <w:rsid w:val="00EA6851"/>
    <w:rsid w:val="00EA6A33"/>
    <w:rsid w:val="00EE204D"/>
    <w:rsid w:val="00EE7D53"/>
    <w:rsid w:val="00EF0642"/>
    <w:rsid w:val="00F037C7"/>
    <w:rsid w:val="00F1640B"/>
    <w:rsid w:val="00F203E0"/>
    <w:rsid w:val="00F51A0D"/>
    <w:rsid w:val="00FF37B2"/>
    <w:rsid w:val="00FF4F5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86025"/>
  <w15:chartTrackingRefBased/>
  <w15:docId w15:val="{2954639B-5184-43D1-A0E3-8259FDA7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6AB9"/>
    <w:rPr>
      <w:rFonts w:ascii="Calibri" w:eastAsia="Calibri" w:hAnsi="Calibri" w:cs="Times New Roman"/>
    </w:rPr>
  </w:style>
  <w:style w:type="paragraph" w:styleId="Ttulo1">
    <w:name w:val="heading 1"/>
    <w:basedOn w:val="Normal"/>
    <w:link w:val="Ttulo1Carter"/>
    <w:uiPriority w:val="9"/>
    <w:qFormat/>
    <w:rsid w:val="003F6AB9"/>
    <w:pPr>
      <w:spacing w:before="100" w:beforeAutospacing="1" w:after="100" w:afterAutospacing="1" w:line="240" w:lineRule="auto"/>
      <w:outlineLvl w:val="0"/>
    </w:pPr>
    <w:rPr>
      <w:rFonts w:ascii="Times New Roman" w:eastAsia="Times New Roman" w:hAnsi="Times New Roman"/>
      <w:b/>
      <w:bCs/>
      <w:kern w:val="36"/>
      <w:sz w:val="48"/>
      <w:szCs w:val="48"/>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F6AB9"/>
    <w:rPr>
      <w:rFonts w:ascii="Times New Roman" w:eastAsia="Times New Roman" w:hAnsi="Times New Roman" w:cs="Times New Roman"/>
      <w:b/>
      <w:bCs/>
      <w:kern w:val="36"/>
      <w:sz w:val="48"/>
      <w:szCs w:val="48"/>
      <w:lang w:eastAsia="pt-PT"/>
    </w:rPr>
  </w:style>
  <w:style w:type="paragraph" w:styleId="Cabealho">
    <w:name w:val="header"/>
    <w:basedOn w:val="Normal"/>
    <w:link w:val="CabealhoCarter"/>
    <w:uiPriority w:val="99"/>
    <w:unhideWhenUsed/>
    <w:rsid w:val="003F6AB9"/>
    <w:pPr>
      <w:tabs>
        <w:tab w:val="center" w:pos="4320"/>
        <w:tab w:val="right" w:pos="8640"/>
      </w:tabs>
      <w:spacing w:after="0" w:line="240" w:lineRule="auto"/>
    </w:pPr>
    <w:rPr>
      <w:rFonts w:ascii="Times New Roman" w:eastAsia="Times New Roman" w:hAnsi="Times New Roman"/>
      <w:sz w:val="20"/>
      <w:szCs w:val="20"/>
      <w:lang w:val="x-none" w:eastAsia="x-none"/>
    </w:rPr>
  </w:style>
  <w:style w:type="character" w:customStyle="1" w:styleId="CabealhoCarter">
    <w:name w:val="Cabeçalho Caráter"/>
    <w:basedOn w:val="Tipodeletrapredefinidodopargrafo"/>
    <w:link w:val="Cabealho"/>
    <w:uiPriority w:val="99"/>
    <w:rsid w:val="003F6AB9"/>
    <w:rPr>
      <w:rFonts w:ascii="Times New Roman" w:eastAsia="Times New Roman" w:hAnsi="Times New Roman" w:cs="Times New Roman"/>
      <w:sz w:val="20"/>
      <w:szCs w:val="20"/>
      <w:lang w:val="x-none" w:eastAsia="x-none"/>
    </w:rPr>
  </w:style>
  <w:style w:type="paragraph" w:styleId="PargrafodaLista">
    <w:name w:val="List Paragraph"/>
    <w:basedOn w:val="Normal"/>
    <w:uiPriority w:val="34"/>
    <w:qFormat/>
    <w:rsid w:val="003F6AB9"/>
    <w:pPr>
      <w:ind w:left="720"/>
      <w:contextualSpacing/>
    </w:pPr>
  </w:style>
  <w:style w:type="character" w:styleId="nfase">
    <w:name w:val="Emphasis"/>
    <w:uiPriority w:val="20"/>
    <w:qFormat/>
    <w:rsid w:val="003F6AB9"/>
    <w:rPr>
      <w:i/>
      <w:iCs/>
    </w:rPr>
  </w:style>
  <w:style w:type="character" w:customStyle="1" w:styleId="apple-converted-space">
    <w:name w:val="apple-converted-space"/>
    <w:rsid w:val="003F6AB9"/>
  </w:style>
  <w:style w:type="paragraph" w:styleId="Textodenotaderodap">
    <w:name w:val="footnote text"/>
    <w:basedOn w:val="Normal"/>
    <w:link w:val="TextodenotaderodapCarter2"/>
    <w:uiPriority w:val="99"/>
    <w:rsid w:val="003F6AB9"/>
    <w:pPr>
      <w:spacing w:after="0" w:line="240" w:lineRule="auto"/>
    </w:pPr>
    <w:rPr>
      <w:rFonts w:ascii="Times New Roman" w:eastAsia="Times New Roman" w:hAnsi="Times New Roman"/>
      <w:sz w:val="20"/>
      <w:szCs w:val="20"/>
      <w:lang w:eastAsia="pt-PT"/>
    </w:rPr>
  </w:style>
  <w:style w:type="character" w:customStyle="1" w:styleId="TextodenotaderodapCarter">
    <w:name w:val="Texto de nota de rodapé Caráter"/>
    <w:basedOn w:val="Tipodeletrapredefinidodopargrafo"/>
    <w:uiPriority w:val="99"/>
    <w:rsid w:val="003F6AB9"/>
    <w:rPr>
      <w:rFonts w:ascii="Calibri" w:eastAsia="Calibri" w:hAnsi="Calibri" w:cs="Times New Roman"/>
      <w:sz w:val="20"/>
      <w:szCs w:val="20"/>
    </w:rPr>
  </w:style>
  <w:style w:type="character" w:customStyle="1" w:styleId="TextodenotaderodapCarter2">
    <w:name w:val="Texto de nota de rodapé Caráter2"/>
    <w:link w:val="Textodenotaderodap"/>
    <w:uiPriority w:val="99"/>
    <w:rsid w:val="003F6AB9"/>
    <w:rPr>
      <w:rFonts w:ascii="Times New Roman" w:eastAsia="Times New Roman" w:hAnsi="Times New Roman" w:cs="Times New Roman"/>
      <w:sz w:val="20"/>
      <w:szCs w:val="20"/>
      <w:lang w:eastAsia="pt-PT"/>
    </w:rPr>
  </w:style>
  <w:style w:type="character" w:styleId="Refdenotaderodap">
    <w:name w:val="footnote reference"/>
    <w:uiPriority w:val="99"/>
    <w:rsid w:val="003F6AB9"/>
    <w:rPr>
      <w:vertAlign w:val="superscript"/>
    </w:rPr>
  </w:style>
  <w:style w:type="paragraph" w:styleId="NormalWeb">
    <w:name w:val="Normal (Web)"/>
    <w:basedOn w:val="Normal"/>
    <w:uiPriority w:val="99"/>
    <w:unhideWhenUsed/>
    <w:rsid w:val="003F6AB9"/>
    <w:pPr>
      <w:spacing w:before="100" w:beforeAutospacing="1" w:after="100" w:afterAutospacing="1" w:line="240" w:lineRule="auto"/>
    </w:pPr>
    <w:rPr>
      <w:rFonts w:ascii="Times New Roman" w:eastAsia="Times New Roman" w:hAnsi="Times New Roman"/>
      <w:sz w:val="24"/>
      <w:szCs w:val="24"/>
      <w:lang w:eastAsia="pt-PT"/>
    </w:rPr>
  </w:style>
  <w:style w:type="character" w:styleId="Hiperligao">
    <w:name w:val="Hyperlink"/>
    <w:uiPriority w:val="99"/>
    <w:unhideWhenUsed/>
    <w:rsid w:val="003F6AB9"/>
    <w:rPr>
      <w:color w:val="0000FF"/>
      <w:u w:val="single"/>
    </w:rPr>
  </w:style>
  <w:style w:type="paragraph" w:styleId="Rodap">
    <w:name w:val="footer"/>
    <w:basedOn w:val="Normal"/>
    <w:link w:val="RodapCarter"/>
    <w:uiPriority w:val="99"/>
    <w:unhideWhenUsed/>
    <w:rsid w:val="003F6AB9"/>
    <w:pPr>
      <w:tabs>
        <w:tab w:val="center" w:pos="4252"/>
        <w:tab w:val="right" w:pos="8504"/>
      </w:tabs>
    </w:pPr>
  </w:style>
  <w:style w:type="character" w:customStyle="1" w:styleId="RodapCarter">
    <w:name w:val="Rodapé Caráter"/>
    <w:basedOn w:val="Tipodeletrapredefinidodopargrafo"/>
    <w:link w:val="Rodap"/>
    <w:uiPriority w:val="99"/>
    <w:rsid w:val="003F6AB9"/>
    <w:rPr>
      <w:rFonts w:ascii="Calibri" w:eastAsia="Calibri" w:hAnsi="Calibri" w:cs="Times New Roman"/>
    </w:rPr>
  </w:style>
  <w:style w:type="paragraph" w:styleId="Textodebalo">
    <w:name w:val="Balloon Text"/>
    <w:basedOn w:val="Normal"/>
    <w:link w:val="TextodebaloCarter"/>
    <w:uiPriority w:val="99"/>
    <w:semiHidden/>
    <w:unhideWhenUsed/>
    <w:rsid w:val="003F6AB9"/>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F6AB9"/>
    <w:rPr>
      <w:rFonts w:ascii="Segoe UI" w:eastAsia="Calibri" w:hAnsi="Segoe UI" w:cs="Segoe UI"/>
      <w:sz w:val="18"/>
      <w:szCs w:val="18"/>
    </w:rPr>
  </w:style>
  <w:style w:type="paragraph" w:styleId="Corpodetexto">
    <w:name w:val="Body Text"/>
    <w:basedOn w:val="Normal"/>
    <w:link w:val="CorpodetextoCarter"/>
    <w:rsid w:val="003F6AB9"/>
    <w:pPr>
      <w:spacing w:after="0" w:line="240" w:lineRule="auto"/>
      <w:jc w:val="both"/>
    </w:pPr>
    <w:rPr>
      <w:rFonts w:ascii="Garamond" w:eastAsia="Times New Roman" w:hAnsi="Garamond"/>
      <w:bCs/>
      <w:sz w:val="24"/>
      <w:szCs w:val="24"/>
      <w:lang w:eastAsia="pt-PT"/>
    </w:rPr>
  </w:style>
  <w:style w:type="character" w:customStyle="1" w:styleId="CorpodetextoCarter">
    <w:name w:val="Corpo de texto Caráter"/>
    <w:basedOn w:val="Tipodeletrapredefinidodopargrafo"/>
    <w:link w:val="Corpodetexto"/>
    <w:rsid w:val="003F6AB9"/>
    <w:rPr>
      <w:rFonts w:ascii="Garamond" w:eastAsia="Times New Roman" w:hAnsi="Garamond" w:cs="Times New Roman"/>
      <w:bCs/>
      <w:sz w:val="24"/>
      <w:szCs w:val="24"/>
      <w:lang w:eastAsia="pt-PT"/>
    </w:rPr>
  </w:style>
  <w:style w:type="paragraph" w:styleId="Textodenotadefim">
    <w:name w:val="endnote text"/>
    <w:basedOn w:val="Normal"/>
    <w:link w:val="TextodenotadefimCarter"/>
    <w:uiPriority w:val="99"/>
    <w:semiHidden/>
    <w:unhideWhenUsed/>
    <w:rsid w:val="003F6AB9"/>
    <w:rPr>
      <w:sz w:val="20"/>
      <w:szCs w:val="20"/>
    </w:rPr>
  </w:style>
  <w:style w:type="character" w:customStyle="1" w:styleId="TextodenotadefimCarter">
    <w:name w:val="Texto de nota de fim Caráter"/>
    <w:basedOn w:val="Tipodeletrapredefinidodopargrafo"/>
    <w:link w:val="Textodenotadefim"/>
    <w:uiPriority w:val="99"/>
    <w:semiHidden/>
    <w:rsid w:val="003F6AB9"/>
    <w:rPr>
      <w:rFonts w:ascii="Calibri" w:eastAsia="Calibri" w:hAnsi="Calibri" w:cs="Times New Roman"/>
      <w:sz w:val="20"/>
      <w:szCs w:val="20"/>
    </w:rPr>
  </w:style>
  <w:style w:type="character" w:styleId="Refdenotadefim">
    <w:name w:val="endnote reference"/>
    <w:uiPriority w:val="99"/>
    <w:semiHidden/>
    <w:unhideWhenUsed/>
    <w:rsid w:val="003F6AB9"/>
    <w:rPr>
      <w:vertAlign w:val="superscript"/>
    </w:rPr>
  </w:style>
  <w:style w:type="character" w:customStyle="1" w:styleId="td-post-date">
    <w:name w:val="td-post-date"/>
    <w:rsid w:val="003F6AB9"/>
  </w:style>
  <w:style w:type="character" w:styleId="MenoNoResolvida">
    <w:name w:val="Unresolved Mention"/>
    <w:uiPriority w:val="99"/>
    <w:semiHidden/>
    <w:unhideWhenUsed/>
    <w:rsid w:val="003F6AB9"/>
    <w:rPr>
      <w:color w:val="605E5C"/>
      <w:shd w:val="clear" w:color="auto" w:fill="E1DFDD"/>
    </w:rPr>
  </w:style>
  <w:style w:type="character" w:customStyle="1" w:styleId="TextodenotaderodapCarter1">
    <w:name w:val="Texto de nota de rodapé Caráter1"/>
    <w:uiPriority w:val="99"/>
    <w:rsid w:val="003731F5"/>
    <w:rPr>
      <w:rFonts w:ascii="Times New Roman" w:eastAsia="Times New Roman" w:hAnsi="Times New Roman" w:cs="Times New Roman"/>
      <w:sz w:val="20"/>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1715">
      <w:bodyDiv w:val="1"/>
      <w:marLeft w:val="0"/>
      <w:marRight w:val="0"/>
      <w:marTop w:val="0"/>
      <w:marBottom w:val="0"/>
      <w:divBdr>
        <w:top w:val="none" w:sz="0" w:space="0" w:color="auto"/>
        <w:left w:val="none" w:sz="0" w:space="0" w:color="auto"/>
        <w:bottom w:val="none" w:sz="0" w:space="0" w:color="auto"/>
        <w:right w:val="none" w:sz="0" w:space="0" w:color="auto"/>
      </w:divBdr>
    </w:div>
    <w:div w:id="781994734">
      <w:bodyDiv w:val="1"/>
      <w:marLeft w:val="0"/>
      <w:marRight w:val="0"/>
      <w:marTop w:val="0"/>
      <w:marBottom w:val="0"/>
      <w:divBdr>
        <w:top w:val="none" w:sz="0" w:space="0" w:color="auto"/>
        <w:left w:val="none" w:sz="0" w:space="0" w:color="auto"/>
        <w:bottom w:val="none" w:sz="0" w:space="0" w:color="auto"/>
        <w:right w:val="none" w:sz="0" w:space="0" w:color="auto"/>
      </w:divBdr>
      <w:divsChild>
        <w:div w:id="1401252335">
          <w:marLeft w:val="0"/>
          <w:marRight w:val="0"/>
          <w:marTop w:val="0"/>
          <w:marBottom w:val="0"/>
          <w:divBdr>
            <w:top w:val="none" w:sz="0" w:space="0" w:color="auto"/>
            <w:left w:val="none" w:sz="0" w:space="0" w:color="auto"/>
            <w:bottom w:val="none" w:sz="0" w:space="0" w:color="auto"/>
            <w:right w:val="none" w:sz="0" w:space="0" w:color="auto"/>
          </w:divBdr>
        </w:div>
      </w:divsChild>
    </w:div>
    <w:div w:id="794299208">
      <w:bodyDiv w:val="1"/>
      <w:marLeft w:val="0"/>
      <w:marRight w:val="0"/>
      <w:marTop w:val="0"/>
      <w:marBottom w:val="0"/>
      <w:divBdr>
        <w:top w:val="none" w:sz="0" w:space="0" w:color="auto"/>
        <w:left w:val="none" w:sz="0" w:space="0" w:color="auto"/>
        <w:bottom w:val="none" w:sz="0" w:space="0" w:color="auto"/>
        <w:right w:val="none" w:sz="0" w:space="0" w:color="auto"/>
      </w:divBdr>
    </w:div>
    <w:div w:id="1002471205">
      <w:bodyDiv w:val="1"/>
      <w:marLeft w:val="0"/>
      <w:marRight w:val="0"/>
      <w:marTop w:val="0"/>
      <w:marBottom w:val="0"/>
      <w:divBdr>
        <w:top w:val="none" w:sz="0" w:space="0" w:color="auto"/>
        <w:left w:val="none" w:sz="0" w:space="0" w:color="auto"/>
        <w:bottom w:val="none" w:sz="0" w:space="0" w:color="auto"/>
        <w:right w:val="none" w:sz="0" w:space="0" w:color="auto"/>
      </w:divBdr>
    </w:div>
    <w:div w:id="1011183560">
      <w:bodyDiv w:val="1"/>
      <w:marLeft w:val="0"/>
      <w:marRight w:val="0"/>
      <w:marTop w:val="0"/>
      <w:marBottom w:val="0"/>
      <w:divBdr>
        <w:top w:val="none" w:sz="0" w:space="0" w:color="auto"/>
        <w:left w:val="none" w:sz="0" w:space="0" w:color="auto"/>
        <w:bottom w:val="none" w:sz="0" w:space="0" w:color="auto"/>
        <w:right w:val="none" w:sz="0" w:space="0" w:color="auto"/>
      </w:divBdr>
      <w:divsChild>
        <w:div w:id="1532648990">
          <w:marLeft w:val="0"/>
          <w:marRight w:val="0"/>
          <w:marTop w:val="0"/>
          <w:marBottom w:val="0"/>
          <w:divBdr>
            <w:top w:val="none" w:sz="0" w:space="0" w:color="auto"/>
            <w:left w:val="none" w:sz="0" w:space="0" w:color="auto"/>
            <w:bottom w:val="none" w:sz="0" w:space="0" w:color="auto"/>
            <w:right w:val="none" w:sz="0" w:space="0" w:color="auto"/>
          </w:divBdr>
        </w:div>
      </w:divsChild>
    </w:div>
    <w:div w:id="1117601627">
      <w:bodyDiv w:val="1"/>
      <w:marLeft w:val="0"/>
      <w:marRight w:val="0"/>
      <w:marTop w:val="0"/>
      <w:marBottom w:val="0"/>
      <w:divBdr>
        <w:top w:val="none" w:sz="0" w:space="0" w:color="auto"/>
        <w:left w:val="none" w:sz="0" w:space="0" w:color="auto"/>
        <w:bottom w:val="none" w:sz="0" w:space="0" w:color="auto"/>
        <w:right w:val="none" w:sz="0" w:space="0" w:color="auto"/>
      </w:divBdr>
    </w:div>
    <w:div w:id="1170877263">
      <w:bodyDiv w:val="1"/>
      <w:marLeft w:val="0"/>
      <w:marRight w:val="0"/>
      <w:marTop w:val="0"/>
      <w:marBottom w:val="0"/>
      <w:divBdr>
        <w:top w:val="none" w:sz="0" w:space="0" w:color="auto"/>
        <w:left w:val="none" w:sz="0" w:space="0" w:color="auto"/>
        <w:bottom w:val="none" w:sz="0" w:space="0" w:color="auto"/>
        <w:right w:val="none" w:sz="0" w:space="0" w:color="auto"/>
      </w:divBdr>
    </w:div>
    <w:div w:id="1471899779">
      <w:bodyDiv w:val="1"/>
      <w:marLeft w:val="0"/>
      <w:marRight w:val="0"/>
      <w:marTop w:val="0"/>
      <w:marBottom w:val="0"/>
      <w:divBdr>
        <w:top w:val="none" w:sz="0" w:space="0" w:color="auto"/>
        <w:left w:val="none" w:sz="0" w:space="0" w:color="auto"/>
        <w:bottom w:val="none" w:sz="0" w:space="0" w:color="auto"/>
        <w:right w:val="none" w:sz="0" w:space="0" w:color="auto"/>
      </w:divBdr>
    </w:div>
    <w:div w:id="171353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rnaldamadeira.com/author/luisa-goncalv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C7C0E-0306-4098-9C9D-B425C2929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39</Pages>
  <Words>10637</Words>
  <Characters>57441</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55</cp:revision>
  <cp:lastPrinted>2019-03-13T18:28:00Z</cp:lastPrinted>
  <dcterms:created xsi:type="dcterms:W3CDTF">2019-03-07T16:47:00Z</dcterms:created>
  <dcterms:modified xsi:type="dcterms:W3CDTF">2019-03-13T18:29:00Z</dcterms:modified>
</cp:coreProperties>
</file>