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DA" w:rsidRDefault="008239DA" w:rsidP="008239DA">
      <w:pPr>
        <w:spacing w:after="0" w:line="360" w:lineRule="auto"/>
        <w:jc w:val="center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</w:rPr>
        <w:t>Comemoração de Fiéis Defuntos 201</w:t>
      </w:r>
      <w:r w:rsidR="003036EE">
        <w:rPr>
          <w:rFonts w:ascii="Candara" w:hAnsi="Candara"/>
          <w:b/>
          <w:smallCaps/>
        </w:rPr>
        <w:t>8</w:t>
      </w:r>
    </w:p>
    <w:p w:rsidR="008239DA" w:rsidRPr="007B0280" w:rsidRDefault="008239DA" w:rsidP="008239DA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:rsidR="00E04DE6" w:rsidRDefault="007B0280" w:rsidP="008239DA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Monição de entrada</w:t>
      </w:r>
    </w:p>
    <w:p w:rsidR="008239DA" w:rsidRPr="00061474" w:rsidRDefault="00E04DE6" w:rsidP="008239DA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04DE6">
        <w:rPr>
          <w:rFonts w:ascii="Candara" w:hAnsi="Candara"/>
          <w:color w:val="FF0000"/>
          <w:sz w:val="20"/>
          <w:szCs w:val="20"/>
        </w:rPr>
        <w:t>P.</w:t>
      </w:r>
      <w:r w:rsidRPr="00E04DE6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8239DA">
        <w:rPr>
          <w:rFonts w:ascii="Candara" w:hAnsi="Candara"/>
          <w:color w:val="000000"/>
          <w:sz w:val="20"/>
          <w:szCs w:val="20"/>
        </w:rPr>
        <w:t>E continuamos</w:t>
      </w:r>
      <w:r w:rsidR="008A54B0">
        <w:rPr>
          <w:rFonts w:ascii="Candara" w:hAnsi="Candara"/>
          <w:color w:val="000000"/>
          <w:sz w:val="20"/>
          <w:szCs w:val="20"/>
        </w:rPr>
        <w:t>, pelo segundo dia,</w:t>
      </w:r>
      <w:r w:rsidR="008239DA">
        <w:rPr>
          <w:rFonts w:ascii="Candara" w:hAnsi="Candara"/>
          <w:color w:val="000000"/>
          <w:sz w:val="20"/>
          <w:szCs w:val="20"/>
        </w:rPr>
        <w:t xml:space="preserve"> a professar, a celebrar e a testemunhar a nossa esperança</w:t>
      </w:r>
      <w:r w:rsidR="008A54B0">
        <w:rPr>
          <w:rFonts w:ascii="Candara" w:hAnsi="Candara"/>
          <w:color w:val="000000"/>
          <w:sz w:val="20"/>
          <w:szCs w:val="20"/>
        </w:rPr>
        <w:t xml:space="preserve"> </w:t>
      </w:r>
      <w:r w:rsidR="006B5EA4">
        <w:rPr>
          <w:rFonts w:ascii="Candara" w:hAnsi="Candara"/>
          <w:color w:val="000000"/>
          <w:sz w:val="20"/>
          <w:szCs w:val="20"/>
        </w:rPr>
        <w:t>n</w:t>
      </w:r>
      <w:r>
        <w:rPr>
          <w:rFonts w:ascii="Candara" w:hAnsi="Candara"/>
          <w:color w:val="000000"/>
          <w:sz w:val="20"/>
          <w:szCs w:val="20"/>
        </w:rPr>
        <w:t>a Ressurreição</w:t>
      </w:r>
      <w:r w:rsidR="008239DA">
        <w:rPr>
          <w:rFonts w:ascii="Candara" w:hAnsi="Candara"/>
          <w:color w:val="000000"/>
          <w:sz w:val="20"/>
          <w:szCs w:val="20"/>
        </w:rPr>
        <w:t xml:space="preserve">. E fazemo-lo </w:t>
      </w:r>
      <w:r w:rsidR="0031459F">
        <w:rPr>
          <w:rFonts w:ascii="Candara" w:hAnsi="Candara"/>
          <w:color w:val="000000"/>
          <w:sz w:val="20"/>
          <w:szCs w:val="20"/>
        </w:rPr>
        <w:t>nesta c</w:t>
      </w:r>
      <w:r w:rsidR="006B5EA4">
        <w:rPr>
          <w:rFonts w:ascii="Candara" w:hAnsi="Candara"/>
          <w:color w:val="000000"/>
          <w:sz w:val="20"/>
          <w:szCs w:val="20"/>
        </w:rPr>
        <w:t xml:space="preserve">omemoração de </w:t>
      </w:r>
      <w:r w:rsidR="007B0280">
        <w:rPr>
          <w:rFonts w:ascii="Candara" w:hAnsi="Candara"/>
          <w:color w:val="000000"/>
          <w:sz w:val="20"/>
          <w:szCs w:val="20"/>
        </w:rPr>
        <w:t>F</w:t>
      </w:r>
      <w:r w:rsidR="006B5EA4">
        <w:rPr>
          <w:rFonts w:ascii="Candara" w:hAnsi="Candara"/>
          <w:color w:val="000000"/>
          <w:sz w:val="20"/>
          <w:szCs w:val="20"/>
        </w:rPr>
        <w:t xml:space="preserve">iéis </w:t>
      </w:r>
      <w:r w:rsidR="007B0280">
        <w:rPr>
          <w:rFonts w:ascii="Candara" w:hAnsi="Candara"/>
          <w:color w:val="000000"/>
          <w:sz w:val="20"/>
          <w:szCs w:val="20"/>
        </w:rPr>
        <w:t>D</w:t>
      </w:r>
      <w:r w:rsidR="006B5EA4">
        <w:rPr>
          <w:rFonts w:ascii="Candara" w:hAnsi="Candara"/>
          <w:color w:val="000000"/>
          <w:sz w:val="20"/>
          <w:szCs w:val="20"/>
        </w:rPr>
        <w:t xml:space="preserve">efuntos, em plena </w:t>
      </w:r>
      <w:r w:rsidR="00C058D1">
        <w:rPr>
          <w:rFonts w:ascii="Candara" w:hAnsi="Candara"/>
          <w:color w:val="000000"/>
          <w:sz w:val="20"/>
          <w:szCs w:val="20"/>
        </w:rPr>
        <w:t xml:space="preserve">Eucaristia, 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sacr</w:t>
      </w:r>
      <w:r w:rsidR="006B5EA4">
        <w:rPr>
          <w:rFonts w:ascii="Candara" w:eastAsia="Arial Unicode MS" w:hAnsi="Candara" w:cs="Arial Unicode MS"/>
          <w:bCs/>
          <w:color w:val="000000"/>
          <w:sz w:val="20"/>
          <w:szCs w:val="20"/>
        </w:rPr>
        <w:t>amento da nossa comunhão. Aqui</w:t>
      </w:r>
      <w:r w:rsidR="007B0280">
        <w:rPr>
          <w:rFonts w:ascii="Candara" w:eastAsia="Arial Unicode MS" w:hAnsi="Candara" w:cs="Arial Unicode MS"/>
          <w:bCs/>
          <w:color w:val="000000"/>
          <w:sz w:val="20"/>
          <w:szCs w:val="20"/>
        </w:rPr>
        <w:t>,</w:t>
      </w:r>
      <w:r w:rsidR="006B5EA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>Deus une o C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éu e a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T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erra, os vivos e os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que partiram antes de nós, os S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antos que estão na glória de Deus e os que ainda não foram plenamente purificados pelo seu amor. Aqui rezamos uns pelos outros e uns com os outros, para estarmos juntos com o Senhor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e nos co</w:t>
      </w:r>
      <w:r w:rsidR="006B5EA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nsolarmos uns aos outros, na esperança 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>da ressurreição do Senhor.</w:t>
      </w:r>
      <w:r w:rsidR="008239DA" w:rsidRPr="008239DA">
        <w:t xml:space="preserve"> 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>Com efeito, “</w:t>
      </w:r>
      <w:r w:rsidR="008239DA" w:rsidRPr="00C058D1">
        <w:rPr>
          <w:rFonts w:ascii="Candara" w:eastAsia="Arial Unicode MS" w:hAnsi="Candara" w:cs="Arial Unicode MS"/>
          <w:bCs/>
          <w:i/>
          <w:color w:val="000000"/>
          <w:sz w:val="20"/>
          <w:szCs w:val="20"/>
        </w:rPr>
        <w:t>os nossos entes queridos não desapareceram nas trevas do nada: a esperança assegura-nos que eles estão nas mãos bondosas e vigorosas de Deus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” </w:t>
      </w:r>
      <w:r w:rsidR="008239DA" w:rsidRPr="007B0280">
        <w:rPr>
          <w:rFonts w:ascii="Candara" w:eastAsia="Arial Unicode MS" w:hAnsi="Candara" w:cs="Arial Unicode MS"/>
          <w:bCs/>
          <w:color w:val="000000"/>
          <w:sz w:val="16"/>
          <w:szCs w:val="16"/>
        </w:rPr>
        <w:t xml:space="preserve">(AL </w:t>
      </w:r>
      <w:r w:rsidR="00C058D1" w:rsidRPr="007B0280">
        <w:rPr>
          <w:rFonts w:ascii="Candara" w:eastAsia="Arial Unicode MS" w:hAnsi="Candara" w:cs="Arial Unicode MS"/>
          <w:bCs/>
          <w:color w:val="000000"/>
          <w:sz w:val="16"/>
          <w:szCs w:val="16"/>
        </w:rPr>
        <w:t>256)</w:t>
      </w:r>
      <w:r w:rsidR="00C058D1">
        <w:rPr>
          <w:rFonts w:ascii="Candara" w:eastAsia="Arial Unicode MS" w:hAnsi="Candara" w:cs="Arial Unicode MS"/>
          <w:bCs/>
          <w:color w:val="000000"/>
          <w:sz w:val="20"/>
          <w:szCs w:val="20"/>
        </w:rPr>
        <w:t>.</w:t>
      </w:r>
    </w:p>
    <w:p w:rsidR="008239DA" w:rsidRPr="007B0280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000000"/>
          <w:sz w:val="10"/>
          <w:szCs w:val="10"/>
        </w:rPr>
      </w:pPr>
    </w:p>
    <w:p w:rsidR="00E04DE6" w:rsidRDefault="007B0280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Ato penitencial</w:t>
      </w:r>
    </w:p>
    <w:p w:rsidR="008239DA" w:rsidRDefault="00E04DE6" w:rsidP="008239DA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  <w:r w:rsidRPr="007B0280">
        <w:rPr>
          <w:rFonts w:ascii="Candara" w:eastAsia="Arial Unicode MS" w:hAnsi="Candara" w:cs="Arial Unicode MS"/>
          <w:bCs/>
          <w:color w:val="FF0000"/>
          <w:sz w:val="20"/>
          <w:szCs w:val="20"/>
        </w:rPr>
        <w:t>P.</w:t>
      </w:r>
      <w:r w:rsidRPr="00E04DE6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="00C058D1">
        <w:rPr>
          <w:rFonts w:ascii="Candara" w:eastAsia="Arial Unicode MS" w:hAnsi="Candara" w:cs="Arial Unicode MS"/>
          <w:bCs/>
          <w:color w:val="000000"/>
          <w:sz w:val="20"/>
          <w:szCs w:val="20"/>
        </w:rPr>
        <w:t>Para nós e para aqueles que partiram antes de nós, peçamos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perdão</w:t>
      </w:r>
      <w:r w:rsidR="00C058D1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e invoquemos a misericórdia do Senhor, confessando os nossos pecados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.   </w:t>
      </w:r>
    </w:p>
    <w:p w:rsidR="00E04DE6" w:rsidRPr="007B0280" w:rsidRDefault="00E04DE6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12"/>
          <w:szCs w:val="12"/>
        </w:rPr>
      </w:pPr>
    </w:p>
    <w:p w:rsidR="008239DA" w:rsidRPr="00061474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061474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Confissão </w:t>
      </w: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e </w:t>
      </w:r>
      <w:r w:rsidRPr="005502E0">
        <w:rPr>
          <w:rFonts w:ascii="Candara" w:eastAsia="Arial Unicode MS" w:hAnsi="Candara" w:cs="Arial Unicode MS"/>
          <w:b/>
          <w:bCs/>
          <w:i/>
          <w:color w:val="000000"/>
          <w:sz w:val="20"/>
          <w:szCs w:val="20"/>
        </w:rPr>
        <w:t>Kyrie</w:t>
      </w:r>
    </w:p>
    <w:p w:rsidR="008239DA" w:rsidRPr="007B0280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10"/>
          <w:szCs w:val="10"/>
        </w:rPr>
      </w:pPr>
    </w:p>
    <w:p w:rsidR="00E80CD6" w:rsidRDefault="00E80CD6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Oração coleta</w:t>
      </w:r>
    </w:p>
    <w:p w:rsidR="00E80CD6" w:rsidRDefault="00E80CD6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8239DA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Liturgia da Palavra</w:t>
      </w:r>
    </w:p>
    <w:p w:rsidR="00E80CD6" w:rsidRPr="00061474" w:rsidRDefault="00E80CD6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8239DA" w:rsidRPr="00C37CD6" w:rsidRDefault="0026384B" w:rsidP="00C37CD6">
      <w:pPr>
        <w:pStyle w:val="PargrafodaLista"/>
        <w:numPr>
          <w:ilvl w:val="0"/>
          <w:numId w:val="1"/>
        </w:numPr>
        <w:tabs>
          <w:tab w:val="left" w:pos="5954"/>
        </w:tabs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color w:val="000000" w:themeColor="text1"/>
          <w:sz w:val="20"/>
          <w:szCs w:val="20"/>
        </w:rPr>
        <w:t xml:space="preserve">1.ª </w:t>
      </w:r>
      <w:proofErr w:type="gramStart"/>
      <w:r w:rsidRPr="007B0280">
        <w:rPr>
          <w:rFonts w:ascii="Candara" w:hAnsi="Candara"/>
          <w:color w:val="000000" w:themeColor="text1"/>
          <w:sz w:val="20"/>
          <w:szCs w:val="20"/>
        </w:rPr>
        <w:t>leitura</w:t>
      </w:r>
      <w:proofErr w:type="gramEnd"/>
      <w:r w:rsidRPr="007B0280">
        <w:rPr>
          <w:rFonts w:ascii="Candara" w:hAnsi="Candara"/>
          <w:color w:val="000000" w:themeColor="text1"/>
          <w:sz w:val="20"/>
          <w:szCs w:val="20"/>
        </w:rPr>
        <w:t>:</w:t>
      </w:r>
      <w:r w:rsidRPr="007B0280">
        <w:rPr>
          <w:color w:val="000000" w:themeColor="text1"/>
          <w:sz w:val="20"/>
          <w:szCs w:val="20"/>
        </w:rPr>
        <w:t xml:space="preserve"> </w:t>
      </w:r>
      <w:r w:rsidR="003223AD">
        <w:rPr>
          <w:rFonts w:ascii="Candara" w:hAnsi="Candara"/>
          <w:i/>
          <w:color w:val="000000" w:themeColor="text1"/>
          <w:sz w:val="20"/>
          <w:szCs w:val="20"/>
        </w:rPr>
        <w:t xml:space="preserve">Lm </w:t>
      </w:r>
      <w:r w:rsidR="003223AD" w:rsidRPr="00FD5C56">
        <w:rPr>
          <w:rFonts w:ascii="Candara" w:hAnsi="Candara"/>
          <w:color w:val="000000" w:themeColor="text1"/>
          <w:sz w:val="20"/>
          <w:szCs w:val="20"/>
        </w:rPr>
        <w:t>3,17</w:t>
      </w:r>
      <w:r w:rsidR="00DE0ECD" w:rsidRPr="00FD5C56">
        <w:rPr>
          <w:rFonts w:ascii="Candara" w:hAnsi="Candara"/>
          <w:color w:val="000000" w:themeColor="text1"/>
          <w:sz w:val="20"/>
          <w:szCs w:val="20"/>
        </w:rPr>
        <w:t>-</w:t>
      </w:r>
      <w:r w:rsidR="003223AD" w:rsidRPr="00FD5C56">
        <w:rPr>
          <w:rFonts w:ascii="Candara" w:hAnsi="Candara"/>
          <w:color w:val="000000" w:themeColor="text1"/>
          <w:sz w:val="20"/>
          <w:szCs w:val="20"/>
        </w:rPr>
        <w:t>26</w:t>
      </w:r>
      <w:r w:rsidR="003223A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C37CD6">
        <w:rPr>
          <w:rFonts w:ascii="Candara" w:hAnsi="Candara"/>
          <w:color w:val="000000" w:themeColor="text1"/>
          <w:sz w:val="20"/>
          <w:szCs w:val="20"/>
        </w:rPr>
        <w:t>–</w:t>
      </w:r>
      <w:r w:rsidR="00DE0ECD" w:rsidRPr="00C37CD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B0280" w:rsidRPr="00C37CD6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cf.</w:t>
      </w:r>
      <w:r w:rsidRPr="00C37CD6">
        <w:rPr>
          <w:rFonts w:ascii="Candara" w:hAnsi="Candara"/>
          <w:color w:val="000000" w:themeColor="text1"/>
          <w:sz w:val="18"/>
          <w:szCs w:val="18"/>
        </w:rPr>
        <w:t xml:space="preserve"> Lecionário VIII, Missas pelos Defuntos, p</w:t>
      </w:r>
      <w:r w:rsidR="000656F6">
        <w:rPr>
          <w:rFonts w:ascii="Candara" w:hAnsi="Candara"/>
          <w:color w:val="000000" w:themeColor="text1"/>
          <w:sz w:val="18"/>
          <w:szCs w:val="18"/>
        </w:rPr>
        <w:t>p</w:t>
      </w:r>
      <w:r w:rsidRPr="00C37CD6">
        <w:rPr>
          <w:rFonts w:ascii="Candara" w:hAnsi="Candara"/>
          <w:color w:val="000000" w:themeColor="text1"/>
          <w:sz w:val="18"/>
          <w:szCs w:val="18"/>
        </w:rPr>
        <w:t>. 108</w:t>
      </w:r>
      <w:r w:rsidR="00C37CD6" w:rsidRPr="00C37CD6">
        <w:rPr>
          <w:rFonts w:ascii="Candara" w:hAnsi="Candara"/>
          <w:color w:val="000000" w:themeColor="text1"/>
          <w:sz w:val="18"/>
          <w:szCs w:val="18"/>
        </w:rPr>
        <w:t>2-1083</w:t>
      </w:r>
    </w:p>
    <w:p w:rsidR="008239DA" w:rsidRPr="007B0280" w:rsidRDefault="008239DA" w:rsidP="007B02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color w:val="000000" w:themeColor="text1"/>
          <w:sz w:val="20"/>
          <w:szCs w:val="20"/>
        </w:rPr>
        <w:t>Salmo 22/23 (ou outro)</w:t>
      </w:r>
      <w:r w:rsidR="007B028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C37CD6">
        <w:rPr>
          <w:rFonts w:ascii="Candara" w:hAnsi="Candara"/>
          <w:color w:val="000000" w:themeColor="text1"/>
          <w:sz w:val="20"/>
          <w:szCs w:val="20"/>
        </w:rPr>
        <w:t>–</w:t>
      </w:r>
      <w:r w:rsidRPr="007B0280">
        <w:rPr>
          <w:rFonts w:ascii="Candara" w:hAnsi="Candara"/>
          <w:color w:val="000000" w:themeColor="text1"/>
          <w:sz w:val="18"/>
          <w:szCs w:val="18"/>
        </w:rPr>
        <w:t xml:space="preserve"> </w:t>
      </w:r>
      <w:r w:rsidR="00C37CD6">
        <w:rPr>
          <w:rFonts w:ascii="Candara" w:hAnsi="Candara"/>
          <w:color w:val="000000" w:themeColor="text1"/>
          <w:sz w:val="18"/>
          <w:szCs w:val="18"/>
        </w:rPr>
        <w:t xml:space="preserve">cf. </w:t>
      </w:r>
      <w:r w:rsidRPr="007B0280">
        <w:rPr>
          <w:rFonts w:ascii="Candara" w:hAnsi="Candara"/>
          <w:color w:val="000000" w:themeColor="text1"/>
          <w:sz w:val="18"/>
          <w:szCs w:val="18"/>
        </w:rPr>
        <w:t>Lecionário VIII, Missas pelos Defuntos, p</w:t>
      </w:r>
      <w:r w:rsidR="008A54B0" w:rsidRPr="007B0280">
        <w:rPr>
          <w:rFonts w:ascii="Candara" w:hAnsi="Candara"/>
          <w:color w:val="000000" w:themeColor="text1"/>
          <w:sz w:val="18"/>
          <w:szCs w:val="18"/>
        </w:rPr>
        <w:t>p</w:t>
      </w:r>
      <w:r w:rsidRPr="007B0280">
        <w:rPr>
          <w:rFonts w:ascii="Candara" w:hAnsi="Candara"/>
          <w:color w:val="000000" w:themeColor="text1"/>
          <w:sz w:val="18"/>
          <w:szCs w:val="18"/>
        </w:rPr>
        <w:t>. 1080-1081</w:t>
      </w:r>
    </w:p>
    <w:p w:rsidR="00197487" w:rsidRDefault="0026384B" w:rsidP="00197487">
      <w:pPr>
        <w:pStyle w:val="PargrafodaLista"/>
        <w:numPr>
          <w:ilvl w:val="0"/>
          <w:numId w:val="1"/>
        </w:numPr>
        <w:tabs>
          <w:tab w:val="left" w:pos="5954"/>
        </w:tabs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color w:val="000000" w:themeColor="text1"/>
          <w:sz w:val="20"/>
          <w:szCs w:val="20"/>
        </w:rPr>
        <w:t xml:space="preserve">2.ª </w:t>
      </w:r>
      <w:proofErr w:type="gramStart"/>
      <w:r w:rsidRPr="007B0280">
        <w:rPr>
          <w:rFonts w:ascii="Candara" w:hAnsi="Candara"/>
          <w:color w:val="000000" w:themeColor="text1"/>
          <w:sz w:val="20"/>
          <w:szCs w:val="20"/>
        </w:rPr>
        <w:t>leitura</w:t>
      </w:r>
      <w:proofErr w:type="gramEnd"/>
      <w:r w:rsidRPr="007B0280">
        <w:rPr>
          <w:rFonts w:ascii="Candara" w:hAnsi="Candara"/>
          <w:color w:val="000000" w:themeColor="text1"/>
          <w:sz w:val="20"/>
          <w:szCs w:val="20"/>
        </w:rPr>
        <w:t>:</w:t>
      </w:r>
      <w:r w:rsidRPr="007B0280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 </w:t>
      </w:r>
      <w:r w:rsidR="003223AD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1 </w:t>
      </w:r>
      <w:proofErr w:type="spellStart"/>
      <w:r w:rsidR="003223AD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>Ts</w:t>
      </w:r>
      <w:proofErr w:type="spellEnd"/>
      <w:r w:rsidR="003223AD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 </w:t>
      </w:r>
      <w:r w:rsidR="003223AD" w:rsidRPr="00FD5C56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4,13-18</w:t>
      </w:r>
      <w:r w:rsidR="007B0280">
        <w:rPr>
          <w:rFonts w:ascii="Candara" w:hAnsi="Candara"/>
          <w:color w:val="000000" w:themeColor="text1"/>
          <w:sz w:val="18"/>
          <w:szCs w:val="18"/>
        </w:rPr>
        <w:t xml:space="preserve"> </w:t>
      </w:r>
      <w:r w:rsidR="00C37CD6">
        <w:rPr>
          <w:rFonts w:ascii="Candara" w:hAnsi="Candara"/>
          <w:color w:val="000000" w:themeColor="text1"/>
          <w:sz w:val="18"/>
          <w:szCs w:val="18"/>
        </w:rPr>
        <w:t>–</w:t>
      </w:r>
      <w:r w:rsidR="007B0280" w:rsidRPr="00C37CD6">
        <w:rPr>
          <w:rFonts w:ascii="Candara" w:hAnsi="Candara"/>
          <w:color w:val="000000" w:themeColor="text1"/>
          <w:sz w:val="18"/>
          <w:szCs w:val="18"/>
        </w:rPr>
        <w:t xml:space="preserve"> </w:t>
      </w:r>
      <w:r w:rsidRPr="00C37CD6">
        <w:rPr>
          <w:rFonts w:ascii="Candara" w:hAnsi="Candara"/>
          <w:color w:val="000000" w:themeColor="text1"/>
          <w:sz w:val="18"/>
          <w:szCs w:val="18"/>
        </w:rPr>
        <w:t>cf. Lecionário VIII,</w:t>
      </w:r>
      <w:r w:rsidR="007B0280" w:rsidRPr="00C37CD6">
        <w:rPr>
          <w:rFonts w:ascii="Candara" w:hAnsi="Candara"/>
          <w:color w:val="000000" w:themeColor="text1"/>
          <w:sz w:val="18"/>
          <w:szCs w:val="18"/>
        </w:rPr>
        <w:t xml:space="preserve"> Missas pelos Defuntos, p. 1</w:t>
      </w:r>
      <w:r w:rsidR="00C37CD6" w:rsidRPr="00C37CD6">
        <w:rPr>
          <w:rFonts w:ascii="Candara" w:hAnsi="Candara"/>
          <w:color w:val="000000" w:themeColor="text1"/>
          <w:sz w:val="18"/>
          <w:szCs w:val="18"/>
        </w:rPr>
        <w:t>102</w:t>
      </w:r>
    </w:p>
    <w:p w:rsidR="00C37CD6" w:rsidRPr="00E80CD6" w:rsidRDefault="00197487" w:rsidP="008239DA">
      <w:pPr>
        <w:pStyle w:val="PargrafodaLista"/>
        <w:numPr>
          <w:ilvl w:val="0"/>
          <w:numId w:val="1"/>
        </w:numPr>
        <w:tabs>
          <w:tab w:val="left" w:pos="5954"/>
        </w:tabs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Evangelho: </w:t>
      </w:r>
      <w:proofErr w:type="spellStart"/>
      <w:r w:rsidR="00C37CD6" w:rsidRPr="00197487">
        <w:rPr>
          <w:rFonts w:ascii="Candara" w:hAnsi="Candara"/>
          <w:i/>
          <w:color w:val="000000" w:themeColor="text1"/>
          <w:sz w:val="20"/>
          <w:szCs w:val="20"/>
        </w:rPr>
        <w:t>Mc</w:t>
      </w:r>
      <w:proofErr w:type="spellEnd"/>
      <w:r w:rsidR="00C37CD6" w:rsidRPr="00197487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FD5C56" w:rsidRPr="00FD5C56">
        <w:rPr>
          <w:rFonts w:ascii="Candara" w:hAnsi="Candara"/>
          <w:color w:val="000000" w:themeColor="text1"/>
          <w:sz w:val="20"/>
          <w:szCs w:val="20"/>
        </w:rPr>
        <w:t>15,33-39; 16,</w:t>
      </w:r>
      <w:r w:rsidR="00C37CD6" w:rsidRPr="00FD5C56">
        <w:rPr>
          <w:rFonts w:ascii="Candara" w:hAnsi="Candara"/>
          <w:color w:val="000000" w:themeColor="text1"/>
          <w:sz w:val="20"/>
          <w:szCs w:val="20"/>
        </w:rPr>
        <w:t>1-6</w:t>
      </w:r>
      <w:r w:rsidR="00C37CD6" w:rsidRPr="00197487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C37CD6" w:rsidRPr="00197487">
        <w:rPr>
          <w:rFonts w:ascii="Candara" w:hAnsi="Candara"/>
          <w:color w:val="000000" w:themeColor="text1"/>
          <w:sz w:val="20"/>
          <w:szCs w:val="20"/>
        </w:rPr>
        <w:t xml:space="preserve">– </w:t>
      </w:r>
      <w:r w:rsidR="008239DA" w:rsidRPr="00197487">
        <w:rPr>
          <w:rFonts w:ascii="Candara" w:hAnsi="Candara"/>
          <w:color w:val="000000" w:themeColor="text1"/>
          <w:sz w:val="18"/>
          <w:szCs w:val="18"/>
        </w:rPr>
        <w:t xml:space="preserve">cf. Lecionário </w:t>
      </w:r>
      <w:r w:rsidR="00DE0ECD" w:rsidRPr="00197487">
        <w:rPr>
          <w:rFonts w:ascii="Candara" w:hAnsi="Candara"/>
          <w:color w:val="000000" w:themeColor="text1"/>
          <w:sz w:val="18"/>
          <w:szCs w:val="18"/>
        </w:rPr>
        <w:t xml:space="preserve">VIII, Missas pelos Defuntos, </w:t>
      </w:r>
      <w:r w:rsidR="008239DA" w:rsidRPr="00197487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p.</w:t>
      </w:r>
      <w:r w:rsidR="00DE0ECD" w:rsidRPr="00197487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 xml:space="preserve"> </w:t>
      </w:r>
      <w:r w:rsidR="008239DA" w:rsidRPr="00197487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11</w:t>
      </w:r>
      <w:r w:rsidR="00C37CD6" w:rsidRPr="00197487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11</w:t>
      </w:r>
      <w:r w:rsidR="00E04DE6" w:rsidRPr="00197487">
        <w:rPr>
          <w:rFonts w:ascii="Candara" w:eastAsia="Times New Roman" w:hAnsi="Candara" w:cs="Tahoma"/>
          <w:i/>
          <w:color w:val="000000" w:themeColor="text1"/>
          <w:sz w:val="18"/>
          <w:szCs w:val="18"/>
          <w:lang w:eastAsia="pt-PT"/>
        </w:rPr>
        <w:t xml:space="preserve"> </w:t>
      </w:r>
      <w:r w:rsidR="00C37CD6" w:rsidRPr="00E80CD6">
        <w:rPr>
          <w:rFonts w:ascii="Candara" w:eastAsia="Times New Roman" w:hAnsi="Candara" w:cs="Tahoma"/>
          <w:i/>
          <w:color w:val="FF0000"/>
          <w:sz w:val="16"/>
          <w:szCs w:val="16"/>
          <w:lang w:eastAsia="pt-PT"/>
        </w:rPr>
        <w:t>Pode optar-se por começar no segundo relato, a partir das palavras “Depois de passar o sábado</w:t>
      </w:r>
      <w:r w:rsidR="00CA763D">
        <w:rPr>
          <w:rFonts w:ascii="Candara" w:eastAsia="Times New Roman" w:hAnsi="Candara" w:cs="Tahoma"/>
          <w:i/>
          <w:color w:val="FF0000"/>
          <w:sz w:val="16"/>
          <w:szCs w:val="16"/>
          <w:lang w:eastAsia="pt-PT"/>
        </w:rPr>
        <w:t>”...</w:t>
      </w:r>
    </w:p>
    <w:p w:rsidR="00E80CD6" w:rsidRDefault="00E80CD6" w:rsidP="008239DA">
      <w:pPr>
        <w:rPr>
          <w:rFonts w:ascii="Candara" w:hAnsi="Candara"/>
          <w:b/>
          <w:sz w:val="20"/>
          <w:szCs w:val="20"/>
        </w:rPr>
      </w:pPr>
    </w:p>
    <w:p w:rsidR="00E80CD6" w:rsidRDefault="00E80CD6">
      <w:pPr>
        <w:rPr>
          <w:rFonts w:ascii="Candara" w:eastAsia="Times New Roman" w:hAnsi="Candara" w:cs="Tahoma"/>
          <w:b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ahoma"/>
          <w:b/>
          <w:color w:val="FF0000"/>
          <w:sz w:val="20"/>
          <w:szCs w:val="20"/>
          <w:lang w:eastAsia="pt-PT"/>
        </w:rPr>
        <w:br w:type="page"/>
      </w:r>
    </w:p>
    <w:p w:rsidR="00E80CD6" w:rsidRPr="00656DF1" w:rsidRDefault="00E80CD6" w:rsidP="00E80CD6">
      <w:pPr>
        <w:spacing w:after="0" w:line="360" w:lineRule="auto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  <w:r w:rsidRPr="00347A14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lastRenderedPageBreak/>
        <w:t>LEITURA I –</w:t>
      </w:r>
      <w:r w:rsidRPr="000C3FF2">
        <w:rPr>
          <w:rFonts w:ascii="Candara" w:eastAsia="Times New Roman" w:hAnsi="Candara" w:cs="Tahoma"/>
          <w:b/>
          <w:color w:val="FF0000"/>
          <w:sz w:val="20"/>
          <w:szCs w:val="20"/>
          <w:lang w:eastAsia="pt-PT"/>
        </w:rPr>
        <w:t xml:space="preserve"> </w:t>
      </w:r>
      <w:r w:rsidRPr="00656DF1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6 </w:t>
      </w:r>
      <w:r w:rsidR="00642634" w:rsidRPr="00656DF1">
        <w:rPr>
          <w:rFonts w:ascii="Candara" w:eastAsia="Times New Roman" w:hAnsi="Candara" w:cs="Tahoma"/>
          <w:i/>
          <w:color w:val="FF0000"/>
          <w:sz w:val="20"/>
          <w:szCs w:val="20"/>
          <w:lang w:eastAsia="pt-PT"/>
        </w:rPr>
        <w:t>L</w:t>
      </w:r>
      <w:r w:rsidRPr="00656DF1">
        <w:rPr>
          <w:rFonts w:ascii="Candara" w:eastAsia="Times New Roman" w:hAnsi="Candara" w:cs="Tahoma"/>
          <w:i/>
          <w:color w:val="FF0000"/>
          <w:sz w:val="20"/>
          <w:szCs w:val="20"/>
          <w:lang w:eastAsia="pt-PT"/>
        </w:rPr>
        <w:t>m</w:t>
      </w:r>
      <w:r w:rsidRPr="00656DF1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 3, 17-26</w:t>
      </w:r>
    </w:p>
    <w:p w:rsidR="00E80CD6" w:rsidRPr="00E80CD6" w:rsidRDefault="00E80CD6" w:rsidP="00E80CD6">
      <w:pPr>
        <w:spacing w:after="0" w:line="360" w:lineRule="auto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  <w:r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«É bom esperar em silêncio a salvação do Senhor»</w:t>
      </w:r>
    </w:p>
    <w:p w:rsidR="00E80CD6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color w:val="000000" w:themeColor="text1"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b/>
          <w:smallCaps/>
          <w:color w:val="000000" w:themeColor="text1"/>
          <w:sz w:val="20"/>
          <w:szCs w:val="20"/>
          <w:lang w:eastAsia="pt-PT"/>
        </w:rPr>
        <w:t>Leitura do Livro das Lamentações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mallCaps/>
          <w:color w:val="000000" w:themeColor="text1"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A minha alma não conhece a paz,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não sei o que seja a felicidade.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Eu disse: «Desapareceu a minha força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e a esperança que me vinha do Senhor».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A recordação da minha miséria e da minha vida errante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é absinto e veneno.</w:t>
      </w:r>
    </w:p>
    <w:p w:rsidR="00642634" w:rsidRPr="00642634" w:rsidRDefault="00642634" w:rsidP="00642634">
      <w:pPr>
        <w:spacing w:after="0" w:line="360" w:lineRule="auto"/>
        <w:rPr>
          <w:rFonts w:ascii="Candara" w:eastAsia="Times New Roman" w:hAnsi="Candara" w:cs="Tahoma"/>
          <w:b/>
          <w:sz w:val="20"/>
          <w:szCs w:val="20"/>
          <w:lang w:eastAsia="pt-PT"/>
        </w:rPr>
      </w:pPr>
      <w:r w:rsidRPr="00642634">
        <w:rPr>
          <w:rFonts w:ascii="Candara" w:eastAsia="Times New Roman" w:hAnsi="Candara" w:cs="Tahoma"/>
          <w:b/>
          <w:sz w:val="20"/>
          <w:szCs w:val="20"/>
          <w:lang w:eastAsia="pt-PT"/>
        </w:rPr>
        <w:t>Palavra do Senhor.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color w:val="FF0000"/>
          <w:sz w:val="20"/>
          <w:szCs w:val="20"/>
          <w:lang w:eastAsia="pt-PT"/>
        </w:rPr>
      </w:pPr>
    </w:p>
    <w:p w:rsidR="00E80CD6" w:rsidRPr="000C3FF2" w:rsidRDefault="0013029D" w:rsidP="00E80CD6">
      <w:pPr>
        <w:spacing w:after="0" w:line="360" w:lineRule="auto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LEITURA II –</w:t>
      </w:r>
      <w:r w:rsidR="00E80CD6"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 1 </w:t>
      </w:r>
      <w:proofErr w:type="spellStart"/>
      <w:r w:rsidR="00E80CD6" w:rsidRPr="00F34140">
        <w:rPr>
          <w:rFonts w:ascii="Candara" w:eastAsia="Times New Roman" w:hAnsi="Candara" w:cs="Tahoma"/>
          <w:i/>
          <w:color w:val="FF0000"/>
          <w:sz w:val="20"/>
          <w:szCs w:val="20"/>
          <w:lang w:eastAsia="pt-PT"/>
        </w:rPr>
        <w:t>Ts</w:t>
      </w:r>
      <w:proofErr w:type="spellEnd"/>
      <w:r w:rsidR="00656DF1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 4,</w:t>
      </w:r>
      <w:r w:rsidR="00E80CD6"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13-18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«Estaremos sempre com o Senhor»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  <w:t>Leitura da Primeira Epístola do apóstolo São Paulo aos Tessalonicenses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b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Não queremos, irmãos, deixar-vos na ignorância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a respeito dos defuntos,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para não vos contristardes como os outros,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que não têm esperança.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Se acreditamos que Jesus morreu e ressuscitou,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do mesmo modo, Deus levará com Jesus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os que em Jesus tiverem morrido.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Eis o que temos para vos dizer,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segundo a palavra do Senhor: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Nós, os vivos,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os que ficarmos para a vinda do Senhor,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lastRenderedPageBreak/>
        <w:t>não precederemos os que tiverem morrido.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Ao sinal dado, à voz do Arcanjo e ao som da trombeta divina,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o próprio Senhor descerá do Céu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 os mortos em Cristo ressuscitarão primeiro.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Em seguida, nós, os vivos, os que tivermos ficado,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seremos arrebatados juntamente com eles sobre as nuvens,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para irmos ao encontro do Senhor nos ares,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 assim estaremos sempre com o Senhor.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Consolai-vos uns aos outros com estas palavras.</w:t>
      </w:r>
    </w:p>
    <w:p w:rsidR="00E80CD6" w:rsidRPr="00642634" w:rsidRDefault="00E80CD6" w:rsidP="00E80CD6">
      <w:pPr>
        <w:spacing w:after="0" w:line="360" w:lineRule="auto"/>
        <w:rPr>
          <w:rFonts w:ascii="Candara" w:eastAsia="Times New Roman" w:hAnsi="Candara" w:cs="Tahoma"/>
          <w:b/>
          <w:sz w:val="20"/>
          <w:szCs w:val="20"/>
          <w:lang w:eastAsia="pt-PT"/>
        </w:rPr>
      </w:pPr>
      <w:r w:rsidRPr="00642634">
        <w:rPr>
          <w:rFonts w:ascii="Candara" w:eastAsia="Times New Roman" w:hAnsi="Candara" w:cs="Tahoma"/>
          <w:b/>
          <w:sz w:val="20"/>
          <w:szCs w:val="20"/>
          <w:lang w:eastAsia="pt-PT"/>
        </w:rPr>
        <w:t>Palavra do Senhor.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color w:val="FF0000"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EVANGELHO</w:t>
      </w:r>
      <w:r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 – </w:t>
      </w:r>
      <w:proofErr w:type="spellStart"/>
      <w:r w:rsidRPr="00F34140">
        <w:rPr>
          <w:rFonts w:ascii="Candara" w:eastAsia="Times New Roman" w:hAnsi="Candara" w:cs="Tahoma"/>
          <w:i/>
          <w:color w:val="FF0000"/>
          <w:sz w:val="20"/>
          <w:szCs w:val="20"/>
          <w:lang w:eastAsia="pt-PT"/>
        </w:rPr>
        <w:t>Mc</w:t>
      </w:r>
      <w:proofErr w:type="spellEnd"/>
      <w:r w:rsidR="00642634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 15,33-39; 16,</w:t>
      </w:r>
      <w:r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1-6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color w:val="FF0000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«Jesus, soltando um grande brado, expirou»</w:t>
      </w:r>
    </w:p>
    <w:p w:rsidR="00E80CD6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</w:pPr>
    </w:p>
    <w:p w:rsidR="00E80CD6" w:rsidRPr="00160DF5" w:rsidRDefault="00E80CD6" w:rsidP="00E80CD6">
      <w:pPr>
        <w:spacing w:after="0" w:line="360" w:lineRule="auto"/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</w:pPr>
      <w:r w:rsidRPr="00160DF5"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  <w:t>Evangelho de Nosso Senhor Jesus Cristo segundo São Marcos</w:t>
      </w:r>
    </w:p>
    <w:p w:rsidR="00E80CD6" w:rsidRDefault="00E80CD6" w:rsidP="00E80CD6">
      <w:pPr>
        <w:tabs>
          <w:tab w:val="left" w:pos="5954"/>
        </w:tabs>
        <w:spacing w:after="0" w:line="360" w:lineRule="auto"/>
        <w:jc w:val="both"/>
        <w:rPr>
          <w:rFonts w:ascii="Candara" w:eastAsia="Times New Roman" w:hAnsi="Candara" w:cs="Tahoma"/>
          <w:i/>
          <w:color w:val="FF0000"/>
          <w:sz w:val="16"/>
          <w:szCs w:val="16"/>
          <w:lang w:eastAsia="pt-PT"/>
        </w:rPr>
      </w:pPr>
    </w:p>
    <w:p w:rsidR="00E80CD6" w:rsidRPr="00642634" w:rsidRDefault="00E80CD6" w:rsidP="00E80CD6">
      <w:pPr>
        <w:tabs>
          <w:tab w:val="left" w:pos="5954"/>
        </w:tabs>
        <w:spacing w:after="0" w:line="360" w:lineRule="auto"/>
        <w:jc w:val="both"/>
        <w:rPr>
          <w:rFonts w:ascii="Candara" w:hAnsi="Candara"/>
          <w:color w:val="FF0000"/>
          <w:sz w:val="17"/>
          <w:szCs w:val="17"/>
        </w:rPr>
      </w:pPr>
      <w:r w:rsidRPr="00642634">
        <w:rPr>
          <w:rFonts w:ascii="Candara" w:eastAsia="Times New Roman" w:hAnsi="Candara" w:cs="Tahoma"/>
          <w:i/>
          <w:color w:val="FF0000"/>
          <w:sz w:val="17"/>
          <w:szCs w:val="17"/>
          <w:lang w:eastAsia="pt-PT"/>
        </w:rPr>
        <w:t>Pode optar-se por começar no segundo relato, a partir das palavras “Depois de passar o sábado”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[</w:t>
      </w: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Naquele tempo,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quando chegou o meio-dia,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as trevas envolveram toda a terra até às três horas da tarde.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 às três horas da tarde, Jesus clamou com voz forte:</w:t>
      </w:r>
    </w:p>
    <w:p w:rsidR="00E80CD6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«</w:t>
      </w:r>
      <w:proofErr w:type="spellStart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Eloí</w:t>
      </w:r>
      <w:proofErr w:type="spellEnd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proofErr w:type="spellStart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Eloí</w:t>
      </w:r>
      <w:proofErr w:type="spellEnd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proofErr w:type="spellStart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lemá</w:t>
      </w:r>
      <w:proofErr w:type="spellEnd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proofErr w:type="spellStart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sabactáni</w:t>
      </w:r>
      <w:proofErr w:type="spellEnd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?»,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que quer dizer: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«Meu Deus, meu Deus, porque Me abandonastes?».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Alguns dos presentes, ouvindo isto, disseram: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«Está a chamar por Elias».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Alguém correu a embeber uma esponja em vinagre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e, pondo-a na ponta duma cana, deu-Lhe a beber e disse: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«Deixa ver se Elias vem </w:t>
      </w:r>
      <w:proofErr w:type="spellStart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tirá-l’O</w:t>
      </w:r>
      <w:proofErr w:type="spellEnd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 dali».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lastRenderedPageBreak/>
        <w:t>Então Jesus, soltando um grande brado, expirou.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O véu do templo rasgou-se em duas partes de alto a baixo.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O centurião que estava em frente de Jesus,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ao </w:t>
      </w:r>
      <w:proofErr w:type="spellStart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vê-l’O</w:t>
      </w:r>
      <w:proofErr w:type="spellEnd"/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 xml:space="preserve"> expirar daquela maneira, exclamou: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«Na verdade, este homem era Filho de Deus»</w:t>
      </w:r>
      <w:r w:rsidRPr="00FD5C56">
        <w:rPr>
          <w:rFonts w:ascii="Candara" w:eastAsia="Times New Roman" w:hAnsi="Candara" w:cs="Tahoma"/>
          <w:sz w:val="20"/>
          <w:szCs w:val="20"/>
          <w:lang w:eastAsia="pt-PT"/>
        </w:rPr>
        <w:t>.</w:t>
      </w:r>
      <w:r w:rsidRPr="000C3FF2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]</w:t>
      </w:r>
    </w:p>
    <w:p w:rsidR="00E80CD6" w:rsidRDefault="00E80CD6" w:rsidP="00E80CD6">
      <w:pPr>
        <w:spacing w:after="0" w:line="360" w:lineRule="auto"/>
        <w:jc w:val="right"/>
        <w:rPr>
          <w:rFonts w:ascii="Candara" w:eastAsia="Times New Roman" w:hAnsi="Candara" w:cs="Tahoma"/>
          <w:i/>
          <w:color w:val="FF0000"/>
          <w:sz w:val="16"/>
          <w:szCs w:val="16"/>
          <w:lang w:eastAsia="pt-PT"/>
        </w:rPr>
      </w:pPr>
    </w:p>
    <w:p w:rsidR="00E80CD6" w:rsidRPr="00642634" w:rsidRDefault="00E80CD6" w:rsidP="00E80CD6">
      <w:pPr>
        <w:spacing w:after="0" w:line="360" w:lineRule="auto"/>
        <w:jc w:val="right"/>
        <w:rPr>
          <w:rFonts w:ascii="Candara" w:eastAsia="Times New Roman" w:hAnsi="Candara" w:cs="Tahoma"/>
          <w:sz w:val="18"/>
          <w:szCs w:val="18"/>
          <w:lang w:eastAsia="pt-PT"/>
        </w:rPr>
      </w:pPr>
      <w:r w:rsidRPr="00642634">
        <w:rPr>
          <w:rFonts w:ascii="Candara" w:eastAsia="Times New Roman" w:hAnsi="Candara" w:cs="Tahoma"/>
          <w:i/>
          <w:color w:val="FF0000"/>
          <w:sz w:val="18"/>
          <w:szCs w:val="18"/>
          <w:lang w:eastAsia="pt-PT"/>
        </w:rPr>
        <w:t>Pode optar-se por começar aqui a proclamação do Evangelho</w:t>
      </w:r>
      <w:r w:rsidR="00642634">
        <w:rPr>
          <w:rFonts w:ascii="Candara" w:eastAsia="Times New Roman" w:hAnsi="Candara" w:cs="Tahoma"/>
          <w:i/>
          <w:color w:val="FF0000"/>
          <w:sz w:val="18"/>
          <w:szCs w:val="18"/>
          <w:lang w:eastAsia="pt-PT"/>
        </w:rPr>
        <w:t>.</w:t>
      </w:r>
    </w:p>
    <w:p w:rsidR="00E80CD6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Depois de passar o sábado,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Maria Madalena, Maria, mãe de Tiago, e Salomé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compraram aromas para irem embalsamar Jesus.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 no primeiro dia da semana, partindo muito cedo,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chegaram ao sepulcro ao nascer do sol.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Diziam umas às outras: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«Quem nos irá revolver a pedra da entrada do sepulcro?».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Mas, olhando, viram que a pedra já fora revolvida;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 era muito grande.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Entrando no sepulcro,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viram um jovem sentado do lado direito,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vestido com uma túnica branca,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e ficaram assustadas.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Mas ele disse-lhes: «Não vos assusteis.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Procurais a Jesus de Nazaré, o Crucificado?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Ressuscitou: não está aqui.</w:t>
      </w:r>
    </w:p>
    <w:p w:rsidR="00E80CD6" w:rsidRPr="000C3FF2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  <w:r w:rsidRPr="000C3FF2">
        <w:rPr>
          <w:rFonts w:ascii="Candara" w:eastAsia="Times New Roman" w:hAnsi="Candara" w:cs="Tahoma"/>
          <w:sz w:val="20"/>
          <w:szCs w:val="20"/>
          <w:lang w:eastAsia="pt-PT"/>
        </w:rPr>
        <w:t>Vede o lugar onde O tinham depositado».</w:t>
      </w:r>
    </w:p>
    <w:p w:rsidR="00E80CD6" w:rsidRDefault="00E80CD6" w:rsidP="00E80CD6">
      <w:pPr>
        <w:spacing w:after="0" w:line="360" w:lineRule="auto"/>
        <w:rPr>
          <w:rFonts w:ascii="Candara" w:eastAsia="Times New Roman" w:hAnsi="Candara" w:cs="Tahoma"/>
          <w:sz w:val="20"/>
          <w:szCs w:val="20"/>
          <w:lang w:eastAsia="pt-PT"/>
        </w:rPr>
      </w:pPr>
    </w:p>
    <w:p w:rsidR="00E80CD6" w:rsidRPr="0013029D" w:rsidRDefault="00E80CD6" w:rsidP="00E80CD6">
      <w:pPr>
        <w:spacing w:after="0" w:line="360" w:lineRule="auto"/>
        <w:rPr>
          <w:rFonts w:ascii="Candara" w:eastAsia="Times New Roman" w:hAnsi="Candara" w:cs="Tahoma"/>
          <w:b/>
          <w:sz w:val="20"/>
          <w:szCs w:val="20"/>
          <w:lang w:eastAsia="pt-PT"/>
        </w:rPr>
      </w:pPr>
      <w:r w:rsidRPr="0013029D">
        <w:rPr>
          <w:rFonts w:ascii="Candara" w:eastAsia="Times New Roman" w:hAnsi="Candara" w:cs="Tahoma"/>
          <w:b/>
          <w:sz w:val="20"/>
          <w:szCs w:val="20"/>
          <w:lang w:eastAsia="pt-PT"/>
        </w:rPr>
        <w:t>Palavra da salvação.</w:t>
      </w:r>
    </w:p>
    <w:p w:rsidR="00E80CD6" w:rsidRDefault="00E80CD6" w:rsidP="000264D8">
      <w:pPr>
        <w:spacing w:after="0" w:line="360" w:lineRule="auto"/>
        <w:jc w:val="center"/>
        <w:rPr>
          <w:rFonts w:ascii="Candara" w:eastAsia="Times New Roman" w:hAnsi="Candara" w:cs="Tahoma"/>
          <w:b/>
          <w:smallCaps/>
          <w:sz w:val="21"/>
          <w:szCs w:val="21"/>
          <w:lang w:eastAsia="pt-PT"/>
        </w:rPr>
      </w:pPr>
    </w:p>
    <w:p w:rsidR="00E80CD6" w:rsidRDefault="00E80CD6">
      <w:pPr>
        <w:rPr>
          <w:rFonts w:ascii="Candara" w:eastAsia="Times New Roman" w:hAnsi="Candara" w:cs="Tahoma"/>
          <w:b/>
          <w:smallCaps/>
          <w:sz w:val="21"/>
          <w:szCs w:val="21"/>
          <w:lang w:eastAsia="pt-PT"/>
        </w:rPr>
      </w:pPr>
      <w:r>
        <w:rPr>
          <w:rFonts w:ascii="Candara" w:eastAsia="Times New Roman" w:hAnsi="Candara" w:cs="Tahoma"/>
          <w:b/>
          <w:smallCaps/>
          <w:sz w:val="21"/>
          <w:szCs w:val="21"/>
          <w:lang w:eastAsia="pt-PT"/>
        </w:rPr>
        <w:br w:type="page"/>
      </w:r>
      <w:bookmarkStart w:id="0" w:name="_GoBack"/>
      <w:bookmarkEnd w:id="0"/>
    </w:p>
    <w:p w:rsidR="000264D8" w:rsidRPr="00642634" w:rsidRDefault="00E80CD6" w:rsidP="000264D8">
      <w:pPr>
        <w:spacing w:after="0" w:line="360" w:lineRule="auto"/>
        <w:jc w:val="center"/>
        <w:rPr>
          <w:rFonts w:ascii="Candara" w:eastAsia="Times New Roman" w:hAnsi="Candara" w:cs="Tahoma"/>
          <w:b/>
          <w:lang w:eastAsia="pt-PT"/>
        </w:rPr>
      </w:pPr>
      <w:r w:rsidRPr="00642634">
        <w:rPr>
          <w:rFonts w:ascii="Candara" w:eastAsia="Times New Roman" w:hAnsi="Candara" w:cs="Tahoma"/>
          <w:b/>
          <w:lang w:eastAsia="pt-PT"/>
        </w:rPr>
        <w:lastRenderedPageBreak/>
        <w:t>Homilia na Comemoração de Fiéis Defuntos 2018</w:t>
      </w:r>
    </w:p>
    <w:p w:rsidR="000264D8" w:rsidRPr="00642634" w:rsidRDefault="005674E3" w:rsidP="000264D8">
      <w:pPr>
        <w:jc w:val="center"/>
        <w:rPr>
          <w:rFonts w:ascii="Candara" w:eastAsia="Times New Roman" w:hAnsi="Candara" w:cs="Tahoma"/>
          <w:color w:val="FF0000"/>
          <w:sz w:val="18"/>
          <w:szCs w:val="18"/>
          <w:lang w:eastAsia="pt-PT"/>
        </w:rPr>
      </w:pPr>
      <w:r w:rsidRPr="00642634">
        <w:rPr>
          <w:rFonts w:ascii="Candara" w:eastAsia="Times New Roman" w:hAnsi="Candara" w:cs="Tahoma"/>
          <w:color w:val="FF0000"/>
          <w:sz w:val="18"/>
          <w:szCs w:val="18"/>
          <w:lang w:eastAsia="pt-PT"/>
        </w:rPr>
        <w:t xml:space="preserve">Cf. Papa Francisco, </w:t>
      </w:r>
      <w:r w:rsidRPr="00642634">
        <w:rPr>
          <w:rFonts w:ascii="Candara" w:eastAsia="Times New Roman" w:hAnsi="Candara" w:cs="Tahoma"/>
          <w:i/>
          <w:color w:val="FF0000"/>
          <w:sz w:val="18"/>
          <w:szCs w:val="18"/>
          <w:lang w:eastAsia="pt-PT"/>
        </w:rPr>
        <w:t>Audiência</w:t>
      </w:r>
      <w:r w:rsidRPr="00642634">
        <w:rPr>
          <w:rFonts w:ascii="Candara" w:eastAsia="Times New Roman" w:hAnsi="Candara" w:cs="Tahoma"/>
          <w:color w:val="FF0000"/>
          <w:sz w:val="18"/>
          <w:szCs w:val="18"/>
          <w:lang w:eastAsia="pt-PT"/>
        </w:rPr>
        <w:t xml:space="preserve">, </w:t>
      </w:r>
      <w:r w:rsidR="00642634">
        <w:rPr>
          <w:rFonts w:ascii="Candara" w:eastAsia="Times New Roman" w:hAnsi="Candara" w:cs="Tahoma"/>
          <w:color w:val="FF0000"/>
          <w:sz w:val="18"/>
          <w:szCs w:val="18"/>
          <w:lang w:eastAsia="pt-PT"/>
        </w:rPr>
        <w:t>0</w:t>
      </w:r>
      <w:r w:rsidRPr="00642634">
        <w:rPr>
          <w:rFonts w:ascii="Candara" w:eastAsia="Times New Roman" w:hAnsi="Candara" w:cs="Tahoma"/>
          <w:color w:val="FF0000"/>
          <w:sz w:val="18"/>
          <w:szCs w:val="18"/>
          <w:lang w:eastAsia="pt-PT"/>
        </w:rPr>
        <w:t>4.10.2017</w:t>
      </w:r>
    </w:p>
    <w:p w:rsidR="000264D8" w:rsidRPr="000264D8" w:rsidRDefault="000264D8" w:rsidP="000264D8">
      <w:pPr>
        <w:jc w:val="center"/>
        <w:rPr>
          <w:rFonts w:ascii="Candara" w:eastAsia="Times New Roman" w:hAnsi="Candara" w:cs="Tahoma"/>
          <w:color w:val="FF0000"/>
          <w:sz w:val="10"/>
          <w:szCs w:val="10"/>
          <w:lang w:eastAsia="pt-PT"/>
        </w:rPr>
      </w:pPr>
    </w:p>
    <w:p w:rsidR="006C347C" w:rsidRPr="000264D8" w:rsidRDefault="00355C3C" w:rsidP="000264D8">
      <w:pPr>
        <w:spacing w:line="360" w:lineRule="auto"/>
        <w:jc w:val="both"/>
        <w:rPr>
          <w:rFonts w:ascii="Candara" w:eastAsia="Times New Roman" w:hAnsi="Candara" w:cs="Tahoma"/>
          <w:b/>
          <w:i/>
          <w:sz w:val="20"/>
          <w:szCs w:val="20"/>
          <w:lang w:eastAsia="pt-PT"/>
        </w:rPr>
      </w:pPr>
      <w:r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1.</w:t>
      </w:r>
      <w:r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BF34F2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Ao longo deste ano pastoral, aqueles que </w:t>
      </w:r>
      <w:r w:rsidR="00DF1F10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nos </w:t>
      </w:r>
      <w:r w:rsidR="00BF34F2" w:rsidRPr="00297161">
        <w:rPr>
          <w:rFonts w:ascii="Candara" w:eastAsia="Times New Roman" w:hAnsi="Candara" w:cs="Tahoma"/>
          <w:sz w:val="20"/>
          <w:szCs w:val="20"/>
          <w:lang w:eastAsia="pt-PT"/>
        </w:rPr>
        <w:t>têm acompanhad</w:t>
      </w:r>
      <w:r w:rsidR="00DF1F10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o, sabem qual é a nossa divisa: </w:t>
      </w:r>
      <w:r w:rsidR="00BF34F2" w:rsidRPr="00297161">
        <w:rPr>
          <w:rFonts w:ascii="Candara" w:eastAsia="Times New Roman" w:hAnsi="Candara" w:cs="Tahoma"/>
          <w:sz w:val="20"/>
          <w:szCs w:val="20"/>
          <w:lang w:eastAsia="pt-PT"/>
        </w:rPr>
        <w:t>“</w:t>
      </w:r>
      <w:r w:rsidR="000656F6">
        <w:rPr>
          <w:rFonts w:ascii="Candara" w:eastAsia="Times New Roman" w:hAnsi="Candara" w:cs="Tahoma"/>
          <w:i/>
          <w:sz w:val="20"/>
          <w:szCs w:val="20"/>
          <w:lang w:eastAsia="pt-PT"/>
        </w:rPr>
        <w:t>T</w:t>
      </w:r>
      <w:r w:rsidR="00BF34F2" w:rsidRPr="0047324C">
        <w:rPr>
          <w:rFonts w:ascii="Candara" w:eastAsia="Times New Roman" w:hAnsi="Candara" w:cs="Tahoma"/>
          <w:i/>
          <w:sz w:val="20"/>
          <w:szCs w:val="20"/>
          <w:lang w:eastAsia="pt-PT"/>
        </w:rPr>
        <w:t>odos discípulos missionários</w:t>
      </w:r>
      <w:r w:rsidR="00BF34F2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”! </w:t>
      </w:r>
      <w:r w:rsidR="005674E3" w:rsidRPr="00297161">
        <w:rPr>
          <w:rFonts w:ascii="Candara" w:eastAsia="Times New Roman" w:hAnsi="Candara" w:cs="Tahoma"/>
          <w:sz w:val="20"/>
          <w:szCs w:val="20"/>
          <w:lang w:eastAsia="pt-PT"/>
        </w:rPr>
        <w:t>Neste dia da comemoração d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e todos </w:t>
      </w:r>
      <w:r w:rsidR="005674E3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os fiéis defuntos, </w:t>
      </w:r>
      <w:r w:rsidR="00034213" w:rsidRPr="00297161">
        <w:rPr>
          <w:rFonts w:ascii="Candara" w:eastAsia="Times New Roman" w:hAnsi="Candara" w:cs="Tahoma"/>
          <w:sz w:val="20"/>
          <w:szCs w:val="20"/>
          <w:lang w:eastAsia="pt-PT"/>
        </w:rPr>
        <w:t>é oportuno lembrar que uma das periferias da missão, sobre a qual é preciso fazer incidir</w:t>
      </w:r>
      <w:r w:rsidR="000656F6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 hoje mais do que nunca,</w:t>
      </w:r>
      <w:r w:rsidR="00034213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a luz do Evangelho, é precisamente esta </w:t>
      </w:r>
      <w:r w:rsidR="00AE382B">
        <w:rPr>
          <w:rFonts w:ascii="Candara" w:eastAsia="Times New Roman" w:hAnsi="Candara" w:cs="Tahoma"/>
          <w:sz w:val="20"/>
          <w:szCs w:val="20"/>
          <w:lang w:eastAsia="pt-PT"/>
        </w:rPr>
        <w:t>sombria região da</w:t>
      </w:r>
      <w:r w:rsidR="00034213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“morte”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: </w:t>
      </w:r>
      <w:r w:rsidR="0047324C">
        <w:rPr>
          <w:rFonts w:ascii="Candara" w:eastAsia="Times New Roman" w:hAnsi="Candara" w:cs="Tahoma"/>
          <w:sz w:val="20"/>
          <w:szCs w:val="20"/>
          <w:lang w:eastAsia="pt-PT"/>
        </w:rPr>
        <w:t xml:space="preserve">morte </w:t>
      </w:r>
      <w:r w:rsidR="00007891">
        <w:rPr>
          <w:rFonts w:ascii="Candara" w:eastAsia="Times New Roman" w:hAnsi="Candara" w:cs="Tahoma"/>
          <w:sz w:val="20"/>
          <w:szCs w:val="20"/>
          <w:lang w:eastAsia="pt-PT"/>
        </w:rPr>
        <w:t xml:space="preserve">negada ou </w:t>
      </w:r>
      <w:r w:rsidR="0082058C">
        <w:rPr>
          <w:rFonts w:ascii="Candara" w:eastAsia="Times New Roman" w:hAnsi="Candara" w:cs="Tahoma"/>
          <w:sz w:val="20"/>
          <w:szCs w:val="20"/>
          <w:lang w:eastAsia="pt-PT"/>
        </w:rPr>
        <w:t xml:space="preserve">iludida </w:t>
      </w:r>
      <w:r w:rsidR="00007891">
        <w:rPr>
          <w:rFonts w:ascii="Candara" w:eastAsia="Times New Roman" w:hAnsi="Candara" w:cs="Tahoma"/>
          <w:sz w:val="20"/>
          <w:szCs w:val="20"/>
          <w:lang w:eastAsia="pt-PT"/>
        </w:rPr>
        <w:t>em lutos proibidos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>;</w:t>
      </w:r>
      <w:r w:rsidR="00007891">
        <w:rPr>
          <w:rFonts w:ascii="Candara" w:eastAsia="Times New Roman" w:hAnsi="Candara" w:cs="Tahoma"/>
          <w:sz w:val="20"/>
          <w:szCs w:val="20"/>
          <w:lang w:eastAsia="pt-PT"/>
        </w:rPr>
        <w:t xml:space="preserve"> morte </w:t>
      </w:r>
      <w:r w:rsidR="00CC5CFD">
        <w:rPr>
          <w:rFonts w:ascii="Candara" w:eastAsia="Times New Roman" w:hAnsi="Candara" w:cs="Tahoma"/>
          <w:sz w:val="20"/>
          <w:szCs w:val="20"/>
          <w:lang w:eastAsia="pt-PT"/>
        </w:rPr>
        <w:t xml:space="preserve">diluída </w:t>
      </w:r>
      <w:r w:rsidR="00001E53">
        <w:rPr>
          <w:rFonts w:ascii="Candara" w:eastAsia="Times New Roman" w:hAnsi="Candara" w:cs="Tahoma"/>
          <w:sz w:val="20"/>
          <w:szCs w:val="20"/>
          <w:lang w:eastAsia="pt-PT"/>
        </w:rPr>
        <w:t xml:space="preserve">na dispersão das cinzas pelo ar, na terra, ou pelo mar; morte </w:t>
      </w:r>
      <w:r w:rsidR="0047324C">
        <w:rPr>
          <w:rFonts w:ascii="Candara" w:eastAsia="Times New Roman" w:hAnsi="Candara" w:cs="Tahoma"/>
          <w:sz w:val="20"/>
          <w:szCs w:val="20"/>
          <w:lang w:eastAsia="pt-PT"/>
        </w:rPr>
        <w:t>escondida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 às crianças</w:t>
      </w:r>
      <w:r w:rsidR="0047324C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001E53">
        <w:rPr>
          <w:rFonts w:ascii="Candara" w:eastAsia="Times New Roman" w:hAnsi="Candara" w:cs="Tahoma"/>
          <w:sz w:val="20"/>
          <w:szCs w:val="20"/>
          <w:lang w:eastAsia="pt-PT"/>
        </w:rPr>
        <w:t xml:space="preserve">como algo </w:t>
      </w:r>
      <w:r w:rsidR="00007891">
        <w:rPr>
          <w:rFonts w:ascii="Candara" w:eastAsia="Times New Roman" w:hAnsi="Candara" w:cs="Tahoma"/>
          <w:sz w:val="20"/>
          <w:szCs w:val="20"/>
          <w:lang w:eastAsia="pt-PT"/>
        </w:rPr>
        <w:t xml:space="preserve">de </w:t>
      </w:r>
      <w:r w:rsidR="0039302D">
        <w:rPr>
          <w:rFonts w:ascii="Candara" w:eastAsia="Times New Roman" w:hAnsi="Candara" w:cs="Tahoma"/>
          <w:sz w:val="20"/>
          <w:szCs w:val="20"/>
          <w:lang w:eastAsia="pt-PT"/>
        </w:rPr>
        <w:t xml:space="preserve">impuro e </w:t>
      </w:r>
      <w:r w:rsidR="00001E53">
        <w:rPr>
          <w:rFonts w:ascii="Candara" w:eastAsia="Times New Roman" w:hAnsi="Candara" w:cs="Tahoma"/>
          <w:sz w:val="20"/>
          <w:szCs w:val="20"/>
          <w:lang w:eastAsia="pt-PT"/>
        </w:rPr>
        <w:t>indecente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; </w:t>
      </w:r>
      <w:r w:rsidR="00090399">
        <w:rPr>
          <w:rFonts w:ascii="Candara" w:eastAsia="Times New Roman" w:hAnsi="Candara" w:cs="Tahoma"/>
          <w:sz w:val="20"/>
          <w:szCs w:val="20"/>
          <w:lang w:eastAsia="pt-PT"/>
        </w:rPr>
        <w:t xml:space="preserve">morte </w:t>
      </w:r>
      <w:r w:rsidR="0047324C">
        <w:rPr>
          <w:rFonts w:ascii="Candara" w:eastAsia="Times New Roman" w:hAnsi="Candara" w:cs="Tahoma"/>
          <w:sz w:val="20"/>
          <w:szCs w:val="20"/>
          <w:lang w:eastAsia="pt-PT"/>
        </w:rPr>
        <w:t>dissimulada</w:t>
      </w:r>
      <w:r w:rsidR="0082058C">
        <w:rPr>
          <w:rFonts w:ascii="Candara" w:eastAsia="Times New Roman" w:hAnsi="Candara" w:cs="Tahoma"/>
          <w:sz w:val="20"/>
          <w:szCs w:val="20"/>
          <w:lang w:eastAsia="pt-PT"/>
        </w:rPr>
        <w:t xml:space="preserve"> ou escamoteada</w:t>
      </w:r>
      <w:r w:rsidR="00007891">
        <w:rPr>
          <w:rFonts w:ascii="Candara" w:eastAsia="Times New Roman" w:hAnsi="Candara" w:cs="Tahoma"/>
          <w:sz w:val="20"/>
          <w:szCs w:val="20"/>
          <w:lang w:eastAsia="pt-PT"/>
        </w:rPr>
        <w:t xml:space="preserve"> em novas cosméticas</w:t>
      </w:r>
      <w:r w:rsidR="00643C80">
        <w:rPr>
          <w:rFonts w:ascii="Candara" w:eastAsia="Times New Roman" w:hAnsi="Candara" w:cs="Tahoma"/>
          <w:sz w:val="20"/>
          <w:szCs w:val="20"/>
          <w:lang w:eastAsia="pt-PT"/>
        </w:rPr>
        <w:t xml:space="preserve"> de defuntos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>;</w:t>
      </w:r>
      <w:r w:rsidR="00007891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39302D">
        <w:rPr>
          <w:rFonts w:ascii="Candara" w:eastAsia="Times New Roman" w:hAnsi="Candara" w:cs="Tahoma"/>
          <w:sz w:val="20"/>
          <w:szCs w:val="20"/>
          <w:lang w:eastAsia="pt-PT"/>
        </w:rPr>
        <w:t>enfim,</w:t>
      </w:r>
      <w:r w:rsidR="002C048E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643C80">
        <w:rPr>
          <w:rFonts w:ascii="Candara" w:eastAsia="Times New Roman" w:hAnsi="Candara" w:cs="Tahoma"/>
          <w:sz w:val="20"/>
          <w:szCs w:val="20"/>
          <w:lang w:eastAsia="pt-PT"/>
        </w:rPr>
        <w:t xml:space="preserve">uma </w:t>
      </w:r>
      <w:r w:rsidR="0047324C">
        <w:rPr>
          <w:rFonts w:ascii="Candara" w:eastAsia="Times New Roman" w:hAnsi="Candara" w:cs="Tahoma"/>
          <w:sz w:val="20"/>
          <w:szCs w:val="20"/>
          <w:lang w:eastAsia="pt-PT"/>
        </w:rPr>
        <w:t>morte marginalizada</w:t>
      </w:r>
      <w:r w:rsidR="00811C7C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643C80">
        <w:rPr>
          <w:rFonts w:ascii="Candara" w:eastAsia="Times New Roman" w:hAnsi="Candara" w:cs="Tahoma"/>
          <w:sz w:val="20"/>
          <w:szCs w:val="20"/>
          <w:lang w:eastAsia="pt-PT"/>
        </w:rPr>
        <w:t xml:space="preserve">sem lugar em nossa casa, 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que acabou por ser </w:t>
      </w:r>
      <w:r w:rsidR="00811C7C">
        <w:rPr>
          <w:rFonts w:ascii="Candara" w:eastAsia="Times New Roman" w:hAnsi="Candara" w:cs="Tahoma"/>
          <w:sz w:val="20"/>
          <w:szCs w:val="20"/>
          <w:lang w:eastAsia="pt-PT"/>
        </w:rPr>
        <w:t xml:space="preserve">expulsa </w:t>
      </w:r>
      <w:r w:rsidR="006C347C">
        <w:rPr>
          <w:rFonts w:ascii="Candara" w:eastAsia="Times New Roman" w:hAnsi="Candara" w:cs="Tahoma"/>
          <w:sz w:val="20"/>
          <w:szCs w:val="20"/>
          <w:lang w:eastAsia="pt-PT"/>
        </w:rPr>
        <w:t xml:space="preserve">para fora </w:t>
      </w:r>
      <w:r w:rsidR="00811C7C">
        <w:rPr>
          <w:rFonts w:ascii="Candara" w:eastAsia="Times New Roman" w:hAnsi="Candara" w:cs="Tahoma"/>
          <w:sz w:val="20"/>
          <w:szCs w:val="20"/>
          <w:lang w:eastAsia="pt-PT"/>
        </w:rPr>
        <w:t>do mundo dos vivos</w:t>
      </w:r>
      <w:r w:rsidR="0082058C">
        <w:rPr>
          <w:rFonts w:ascii="Candara" w:eastAsia="Times New Roman" w:hAnsi="Candara" w:cs="Tahoma"/>
          <w:sz w:val="20"/>
          <w:szCs w:val="20"/>
          <w:lang w:eastAsia="pt-PT"/>
        </w:rPr>
        <w:t xml:space="preserve">! 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>Eis-nos perante a m</w:t>
      </w:r>
      <w:r w:rsidR="00960539">
        <w:rPr>
          <w:rFonts w:ascii="Candara" w:eastAsia="Times New Roman" w:hAnsi="Candara" w:cs="Tahoma"/>
          <w:sz w:val="20"/>
          <w:szCs w:val="20"/>
          <w:lang w:eastAsia="pt-PT"/>
        </w:rPr>
        <w:t xml:space="preserve">orte não </w:t>
      </w:r>
      <w:r w:rsidR="00FB517B">
        <w:rPr>
          <w:rFonts w:ascii="Candara" w:eastAsia="Times New Roman" w:hAnsi="Candara" w:cs="Tahoma"/>
          <w:sz w:val="20"/>
          <w:szCs w:val="20"/>
          <w:lang w:eastAsia="pt-PT"/>
        </w:rPr>
        <w:t xml:space="preserve">aceite, não </w:t>
      </w:r>
      <w:r w:rsidR="00960539">
        <w:rPr>
          <w:rFonts w:ascii="Candara" w:eastAsia="Times New Roman" w:hAnsi="Candara" w:cs="Tahoma"/>
          <w:sz w:val="20"/>
          <w:szCs w:val="20"/>
          <w:lang w:eastAsia="pt-PT"/>
        </w:rPr>
        <w:t xml:space="preserve">integrada, não assumida, 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que </w:t>
      </w:r>
      <w:r w:rsidR="00960539">
        <w:rPr>
          <w:rFonts w:ascii="Candara" w:eastAsia="Times New Roman" w:hAnsi="Candara" w:cs="Tahoma"/>
          <w:sz w:val="20"/>
          <w:szCs w:val="20"/>
          <w:lang w:eastAsia="pt-PT"/>
        </w:rPr>
        <w:t>deixa vazio de esperança o sepulcro</w:t>
      </w:r>
      <w:r w:rsidR="00FC0FF0">
        <w:rPr>
          <w:rFonts w:ascii="Candara" w:eastAsia="Times New Roman" w:hAnsi="Candara" w:cs="Tahoma"/>
          <w:sz w:val="20"/>
          <w:szCs w:val="20"/>
          <w:lang w:eastAsia="pt-PT"/>
        </w:rPr>
        <w:t xml:space="preserve">. Sem tempo nem espaço para 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pensar e viver </w:t>
      </w:r>
      <w:r w:rsidR="00FC0FF0">
        <w:rPr>
          <w:rFonts w:ascii="Candara" w:eastAsia="Times New Roman" w:hAnsi="Candara" w:cs="Tahoma"/>
          <w:sz w:val="20"/>
          <w:szCs w:val="20"/>
          <w:lang w:eastAsia="pt-PT"/>
        </w:rPr>
        <w:t xml:space="preserve">a morte, </w:t>
      </w:r>
      <w:r w:rsidR="00CA6E69" w:rsidRPr="002F4EEE">
        <w:rPr>
          <w:rFonts w:ascii="Candara" w:eastAsia="Times New Roman" w:hAnsi="Candara" w:cs="Tahoma"/>
          <w:i/>
          <w:sz w:val="20"/>
          <w:szCs w:val="20"/>
          <w:lang w:eastAsia="pt-PT"/>
        </w:rPr>
        <w:t>sem Deus e sem esperança no mundo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2F4EEE" w:rsidRPr="002F4EEE">
        <w:rPr>
          <w:rFonts w:ascii="Candara" w:eastAsia="Times New Roman" w:hAnsi="Candara" w:cs="Tahoma"/>
          <w:sz w:val="16"/>
          <w:szCs w:val="16"/>
          <w:lang w:eastAsia="pt-PT"/>
        </w:rPr>
        <w:t>(</w:t>
      </w:r>
      <w:proofErr w:type="spellStart"/>
      <w:r w:rsidR="002F4EEE" w:rsidRPr="000656F6">
        <w:rPr>
          <w:rFonts w:ascii="Candara" w:eastAsia="Times New Roman" w:hAnsi="Candara" w:cs="Tahoma"/>
          <w:i/>
          <w:sz w:val="16"/>
          <w:szCs w:val="16"/>
          <w:lang w:eastAsia="pt-PT"/>
        </w:rPr>
        <w:t>Ef</w:t>
      </w:r>
      <w:proofErr w:type="spellEnd"/>
      <w:r w:rsidR="002F4EEE" w:rsidRPr="002F4EEE">
        <w:rPr>
          <w:rFonts w:ascii="Candara" w:eastAsia="Times New Roman" w:hAnsi="Candara" w:cs="Tahoma"/>
          <w:sz w:val="16"/>
          <w:szCs w:val="16"/>
          <w:lang w:eastAsia="pt-PT"/>
        </w:rPr>
        <w:t xml:space="preserve"> 2,12)</w:t>
      </w:r>
      <w:r w:rsidR="00CA6E69">
        <w:rPr>
          <w:rFonts w:ascii="Candara" w:eastAsia="Times New Roman" w:hAnsi="Candara" w:cs="Tahoma"/>
          <w:sz w:val="20"/>
          <w:szCs w:val="20"/>
          <w:lang w:eastAsia="pt-PT"/>
        </w:rPr>
        <w:t>, a morte aparece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 aos olhos 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>de muitos</w:t>
      </w:r>
      <w:r w:rsidR="00CA6E69">
        <w:rPr>
          <w:rFonts w:ascii="Candara" w:eastAsia="Times New Roman" w:hAnsi="Candara" w:cs="Tahoma"/>
          <w:sz w:val="20"/>
          <w:szCs w:val="20"/>
          <w:lang w:eastAsia="pt-PT"/>
        </w:rPr>
        <w:t xml:space="preserve"> como um beco sem saída, </w:t>
      </w:r>
      <w:r w:rsidR="002C21B5">
        <w:rPr>
          <w:rFonts w:ascii="Candara" w:eastAsia="Times New Roman" w:hAnsi="Candara" w:cs="Tahoma"/>
          <w:sz w:val="20"/>
          <w:szCs w:val="20"/>
          <w:lang w:eastAsia="pt-PT"/>
        </w:rPr>
        <w:t>que é preciso implodir e fazer desaparecer, o mais depressa possível, na moderna cremação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>, sem deixar rasto nem resto</w:t>
      </w:r>
      <w:r w:rsidR="00FB517B">
        <w:rPr>
          <w:rFonts w:ascii="Candara" w:eastAsia="Times New Roman" w:hAnsi="Candara" w:cs="Tahoma"/>
          <w:sz w:val="20"/>
          <w:szCs w:val="20"/>
          <w:lang w:eastAsia="pt-PT"/>
        </w:rPr>
        <w:t>s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 xml:space="preserve"> na memória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5A049E">
        <w:rPr>
          <w:rFonts w:ascii="Candara" w:eastAsia="Times New Roman" w:hAnsi="Candara" w:cs="Tahoma"/>
          <w:sz w:val="20"/>
          <w:szCs w:val="20"/>
          <w:lang w:eastAsia="pt-PT"/>
        </w:rPr>
        <w:t>humilhada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 do nosso orgulho</w:t>
      </w:r>
      <w:r w:rsidR="002C21B5">
        <w:rPr>
          <w:rFonts w:ascii="Candara" w:eastAsia="Times New Roman" w:hAnsi="Candara" w:cs="Tahoma"/>
          <w:sz w:val="20"/>
          <w:szCs w:val="20"/>
          <w:lang w:eastAsia="pt-PT"/>
        </w:rPr>
        <w:t xml:space="preserve">. </w:t>
      </w:r>
      <w:r w:rsidR="00B229A2">
        <w:rPr>
          <w:rFonts w:ascii="Candara" w:eastAsia="Times New Roman" w:hAnsi="Candara" w:cs="Tahoma"/>
          <w:sz w:val="20"/>
          <w:szCs w:val="20"/>
          <w:lang w:eastAsia="pt-PT"/>
        </w:rPr>
        <w:t xml:space="preserve">Ora, 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 xml:space="preserve">quando não se quer </w:t>
      </w:r>
      <w:r w:rsidR="00B229A2">
        <w:rPr>
          <w:rFonts w:ascii="Candara" w:eastAsia="Times New Roman" w:hAnsi="Candara" w:cs="Tahoma"/>
          <w:sz w:val="20"/>
          <w:szCs w:val="20"/>
          <w:lang w:eastAsia="pt-PT"/>
        </w:rPr>
        <w:t xml:space="preserve">assumir a morte, não se pode sequer esperar a ressurreição. Por isso, hoje mais do que nunca, o discípulo missionário tem </w:t>
      </w:r>
      <w:r w:rsidR="00FB517B">
        <w:rPr>
          <w:rFonts w:ascii="Candara" w:eastAsia="Times New Roman" w:hAnsi="Candara" w:cs="Tahoma"/>
          <w:sz w:val="20"/>
          <w:szCs w:val="20"/>
          <w:lang w:eastAsia="pt-PT"/>
        </w:rPr>
        <w:t>de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B229A2">
        <w:rPr>
          <w:rFonts w:ascii="Candara" w:eastAsia="Times New Roman" w:hAnsi="Candara" w:cs="Tahoma"/>
          <w:sz w:val="20"/>
          <w:szCs w:val="20"/>
          <w:lang w:eastAsia="pt-PT"/>
        </w:rPr>
        <w:t xml:space="preserve">descer </w:t>
      </w:r>
      <w:r w:rsidR="005A049E">
        <w:rPr>
          <w:rFonts w:ascii="Candara" w:eastAsia="Times New Roman" w:hAnsi="Candara" w:cs="Tahoma"/>
          <w:sz w:val="20"/>
          <w:szCs w:val="20"/>
          <w:lang w:eastAsia="pt-PT"/>
        </w:rPr>
        <w:t xml:space="preserve">como Jesus </w:t>
      </w:r>
      <w:r w:rsidR="00B229A2" w:rsidRPr="00371FA2">
        <w:rPr>
          <w:rFonts w:ascii="Candara" w:eastAsia="Times New Roman" w:hAnsi="Candara" w:cs="Tahoma"/>
          <w:i/>
          <w:sz w:val="20"/>
          <w:szCs w:val="20"/>
          <w:lang w:eastAsia="pt-PT"/>
        </w:rPr>
        <w:t>à mansão dos mortos</w:t>
      </w:r>
      <w:r w:rsidR="00B229A2">
        <w:rPr>
          <w:rFonts w:ascii="Candara" w:eastAsia="Times New Roman" w:hAnsi="Candara" w:cs="Tahoma"/>
          <w:sz w:val="20"/>
          <w:szCs w:val="20"/>
          <w:lang w:eastAsia="pt-PT"/>
        </w:rPr>
        <w:t xml:space="preserve">, para 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 xml:space="preserve">aí </w:t>
      </w:r>
      <w:r w:rsidR="008E56E0" w:rsidRPr="00FB517B">
        <w:rPr>
          <w:rFonts w:ascii="Candara" w:eastAsia="Times New Roman" w:hAnsi="Candara" w:cs="Tahoma"/>
          <w:i/>
          <w:sz w:val="20"/>
          <w:szCs w:val="20"/>
          <w:lang w:eastAsia="pt-PT"/>
        </w:rPr>
        <w:t>evangelizar a morte</w:t>
      </w:r>
      <w:r w:rsidR="00FB517B">
        <w:rPr>
          <w:rFonts w:ascii="Candara" w:eastAsia="Times New Roman" w:hAnsi="Candara" w:cs="Tahoma"/>
          <w:sz w:val="20"/>
          <w:szCs w:val="20"/>
          <w:lang w:eastAsia="pt-PT"/>
        </w:rPr>
        <w:t xml:space="preserve">, com a luz </w:t>
      </w:r>
      <w:r w:rsidR="005A049E">
        <w:rPr>
          <w:rFonts w:ascii="Candara" w:eastAsia="Times New Roman" w:hAnsi="Candara" w:cs="Tahoma"/>
          <w:sz w:val="20"/>
          <w:szCs w:val="20"/>
          <w:lang w:eastAsia="pt-PT"/>
        </w:rPr>
        <w:t xml:space="preserve">nova </w:t>
      </w:r>
      <w:r w:rsidR="00FB517B">
        <w:rPr>
          <w:rFonts w:ascii="Candara" w:eastAsia="Times New Roman" w:hAnsi="Candara" w:cs="Tahoma"/>
          <w:sz w:val="20"/>
          <w:szCs w:val="20"/>
          <w:lang w:eastAsia="pt-PT"/>
        </w:rPr>
        <w:t>da ressurreição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 xml:space="preserve">. Somos chamados então a tornarmo-nos </w:t>
      </w:r>
      <w:r w:rsidR="005A049E">
        <w:rPr>
          <w:rFonts w:ascii="Candara" w:eastAsia="Times New Roman" w:hAnsi="Candara" w:cs="Tahoma"/>
          <w:sz w:val="20"/>
          <w:szCs w:val="20"/>
          <w:lang w:eastAsia="pt-PT"/>
        </w:rPr>
        <w:t xml:space="preserve">hoje </w:t>
      </w:r>
      <w:r w:rsidR="00321E28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todos </w:t>
      </w:r>
      <w:r w:rsidR="00371FA2" w:rsidRPr="00FB517B">
        <w:rPr>
          <w:rFonts w:ascii="Candara" w:eastAsia="Times New Roman" w:hAnsi="Candara" w:cs="Tahoma"/>
          <w:i/>
          <w:sz w:val="20"/>
          <w:szCs w:val="20"/>
          <w:lang w:eastAsia="pt-PT"/>
        </w:rPr>
        <w:t xml:space="preserve">discípulos </w:t>
      </w:r>
      <w:r w:rsidR="00321E28" w:rsidRPr="00FB517B">
        <w:rPr>
          <w:rFonts w:ascii="Candara" w:eastAsia="Times New Roman" w:hAnsi="Candara" w:cs="Tahoma"/>
          <w:i/>
          <w:sz w:val="20"/>
          <w:szCs w:val="20"/>
          <w:lang w:eastAsia="pt-PT"/>
        </w:rPr>
        <w:t>missionários da esperança</w:t>
      </w:r>
      <w:r w:rsidR="000C1346">
        <w:rPr>
          <w:rFonts w:ascii="Candara" w:eastAsia="Times New Roman" w:hAnsi="Candara" w:cs="Tahoma"/>
          <w:sz w:val="20"/>
          <w:szCs w:val="20"/>
          <w:lang w:eastAsia="pt-PT"/>
        </w:rPr>
        <w:t>!</w:t>
      </w:r>
    </w:p>
    <w:p w:rsidR="006C347C" w:rsidRPr="000264D8" w:rsidRDefault="006C347C" w:rsidP="005674E3">
      <w:pPr>
        <w:spacing w:after="0" w:line="360" w:lineRule="auto"/>
        <w:jc w:val="both"/>
        <w:rPr>
          <w:rFonts w:ascii="Candara" w:eastAsia="Times New Roman" w:hAnsi="Candara" w:cs="Tahoma"/>
          <w:sz w:val="10"/>
          <w:szCs w:val="10"/>
          <w:lang w:eastAsia="pt-PT"/>
        </w:rPr>
      </w:pPr>
    </w:p>
    <w:p w:rsidR="00605D1C" w:rsidRPr="00FB517B" w:rsidRDefault="006C347C" w:rsidP="00605D1C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2.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Com efeito, o cristão não é um profeta d</w:t>
      </w:r>
      <w:r w:rsidR="00CC445C">
        <w:rPr>
          <w:rFonts w:ascii="Candara" w:eastAsia="Times New Roman" w:hAnsi="Candara" w:cs="Tahoma"/>
          <w:sz w:val="20"/>
          <w:szCs w:val="20"/>
          <w:lang w:eastAsia="pt-PT"/>
        </w:rPr>
        <w:t>a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desventura. 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É 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>“</w:t>
      </w:r>
      <w:r w:rsidRPr="00FB517B">
        <w:rPr>
          <w:rFonts w:ascii="Candara" w:eastAsia="Times New Roman" w:hAnsi="Candara" w:cs="Tahoma"/>
          <w:i/>
          <w:sz w:val="20"/>
          <w:szCs w:val="20"/>
          <w:lang w:eastAsia="pt-PT"/>
        </w:rPr>
        <w:t xml:space="preserve">um missionário devorado pelo </w:t>
      </w:r>
      <w:r w:rsidR="002875E6" w:rsidRPr="00FB517B">
        <w:rPr>
          <w:rFonts w:ascii="Candara" w:eastAsia="Times New Roman" w:hAnsi="Candara" w:cs="Tahoma"/>
          <w:i/>
          <w:sz w:val="20"/>
          <w:szCs w:val="20"/>
          <w:lang w:eastAsia="pt-PT"/>
        </w:rPr>
        <w:t>entusiasmo de comunicar a verdadeira vida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>”</w:t>
      </w:r>
      <w:r w:rsidR="002875E6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2875E6" w:rsidRPr="003223AD">
        <w:rPr>
          <w:rFonts w:ascii="Candara" w:eastAsia="Times New Roman" w:hAnsi="Candara" w:cs="Tahoma"/>
          <w:sz w:val="16"/>
          <w:szCs w:val="16"/>
          <w:lang w:eastAsia="pt-PT"/>
        </w:rPr>
        <w:t>(cf. GE 138)</w:t>
      </w:r>
      <w:r w:rsidR="002875E6">
        <w:rPr>
          <w:rFonts w:ascii="Candara" w:eastAsia="Times New Roman" w:hAnsi="Candara" w:cs="Tahoma"/>
          <w:sz w:val="20"/>
          <w:szCs w:val="20"/>
          <w:lang w:eastAsia="pt-PT"/>
        </w:rPr>
        <w:t xml:space="preserve">.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A essência do anúncio </w:t>
      </w:r>
      <w:r w:rsidR="00321E28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do Evangelho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é Jesus, morto por amor</w:t>
      </w:r>
      <w:r w:rsidR="00321E28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e que Deus ressuscitou na manhã de Páscoa. É este o núcleo da fé cristã. Se os Evangelhos se tivessem interrompido com a sepultura de Jesus, a história deste profeta iria juntar-se à</w:t>
      </w:r>
      <w:r w:rsidR="00321E28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de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tantas biografias de personagens </w:t>
      </w:r>
      <w:r w:rsidR="00321E28" w:rsidRPr="00297161">
        <w:rPr>
          <w:rFonts w:ascii="Candara" w:eastAsia="Times New Roman" w:hAnsi="Candara" w:cs="Tahoma"/>
          <w:sz w:val="20"/>
          <w:szCs w:val="20"/>
          <w:lang w:eastAsia="pt-PT"/>
        </w:rPr>
        <w:t>heroicos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que deram a vida por um ideal. Neste caso o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lastRenderedPageBreak/>
        <w:t xml:space="preserve">Evangelho seria um livro edificante, até consolador, </w:t>
      </w:r>
      <w:r w:rsidR="00321E28" w:rsidRPr="00297161">
        <w:rPr>
          <w:rFonts w:ascii="Candara" w:eastAsia="Times New Roman" w:hAnsi="Candara" w:cs="Tahoma"/>
          <w:sz w:val="20"/>
          <w:szCs w:val="20"/>
          <w:lang w:eastAsia="pt-PT"/>
        </w:rPr>
        <w:t>mas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não um anúncio de esperança.</w:t>
      </w:r>
      <w:r w:rsidR="00FC4333" w:rsidRPr="00FC4333">
        <w:rPr>
          <w:rFonts w:ascii="Candara" w:hAnsi="Candara" w:cs="Arial"/>
          <w:color w:val="343434"/>
          <w:sz w:val="20"/>
          <w:szCs w:val="20"/>
          <w:shd w:val="clear" w:color="auto" w:fill="FFFFFF"/>
        </w:rPr>
        <w:t xml:space="preserve"> </w:t>
      </w:r>
      <w:r w:rsidR="00FB517B">
        <w:rPr>
          <w:rFonts w:ascii="Candara" w:eastAsia="Times New Roman" w:hAnsi="Candara" w:cs="Tahoma"/>
          <w:sz w:val="20"/>
          <w:szCs w:val="20"/>
          <w:lang w:eastAsia="pt-PT"/>
        </w:rPr>
        <w:t>F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>elizmente a história de Jesus não acaba n</w:t>
      </w:r>
      <w:r w:rsidR="00371FA2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a </w:t>
      </w:r>
      <w:r w:rsidR="0076414A">
        <w:rPr>
          <w:rFonts w:ascii="Candara" w:eastAsia="Times New Roman" w:hAnsi="Candara" w:cs="Tahoma"/>
          <w:sz w:val="20"/>
          <w:szCs w:val="20"/>
          <w:lang w:eastAsia="pt-PT"/>
        </w:rPr>
        <w:t>Sexta-Feira S</w:t>
      </w:r>
      <w:r w:rsidR="00371FA2" w:rsidRPr="00297161">
        <w:rPr>
          <w:rFonts w:ascii="Candara" w:eastAsia="Times New Roman" w:hAnsi="Candara" w:cs="Tahoma"/>
          <w:sz w:val="20"/>
          <w:szCs w:val="20"/>
          <w:lang w:eastAsia="pt-PT"/>
        </w:rPr>
        <w:t>anta, v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>ai muito mais al</w:t>
      </w:r>
      <w:r w:rsidR="00371FA2" w:rsidRPr="00297161">
        <w:rPr>
          <w:rFonts w:ascii="Candara" w:eastAsia="Times New Roman" w:hAnsi="Candara" w:cs="Tahoma"/>
          <w:sz w:val="20"/>
          <w:szCs w:val="20"/>
          <w:lang w:eastAsia="pt-PT"/>
        </w:rPr>
        <w:t>ém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.</w:t>
      </w:r>
      <w:r w:rsidR="00371FA2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Jesus ressuscita! Este facto inesperado inverte e subverte a mente e o coração dos discípulos. Porque Jesus não ressuscita só para </w:t>
      </w:r>
      <w:r w:rsidR="0076414A">
        <w:rPr>
          <w:rFonts w:ascii="Candara" w:eastAsia="Times New Roman" w:hAnsi="Candara" w:cs="Tahoma"/>
          <w:sz w:val="20"/>
          <w:szCs w:val="20"/>
          <w:lang w:eastAsia="pt-PT"/>
        </w:rPr>
        <w:t>S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i, </w:t>
      </w:r>
      <w:r w:rsidR="00E5555B">
        <w:rPr>
          <w:rFonts w:ascii="Candara" w:eastAsia="Times New Roman" w:hAnsi="Candara" w:cs="Tahoma"/>
          <w:sz w:val="20"/>
          <w:szCs w:val="20"/>
          <w:lang w:eastAsia="pt-PT"/>
        </w:rPr>
        <w:t>como um herói solitá</w:t>
      </w:r>
      <w:r w:rsidR="00065A07">
        <w:rPr>
          <w:rFonts w:ascii="Candara" w:eastAsia="Times New Roman" w:hAnsi="Candara" w:cs="Tahoma"/>
          <w:sz w:val="20"/>
          <w:szCs w:val="20"/>
          <w:lang w:eastAsia="pt-PT"/>
        </w:rPr>
        <w:t>rio</w:t>
      </w:r>
      <w:r w:rsidR="0076414A">
        <w:rPr>
          <w:rFonts w:ascii="Candara" w:eastAsia="Times New Roman" w:hAnsi="Candara" w:cs="Tahoma"/>
          <w:sz w:val="20"/>
          <w:szCs w:val="20"/>
          <w:lang w:eastAsia="pt-PT"/>
        </w:rPr>
        <w:t>: eleva-S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e ao Pai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porque </w:t>
      </w:r>
      <w:r w:rsidR="00021DDF">
        <w:rPr>
          <w:rFonts w:ascii="Candara" w:eastAsia="Times New Roman" w:hAnsi="Candara" w:cs="Tahoma"/>
          <w:sz w:val="20"/>
          <w:szCs w:val="20"/>
          <w:lang w:eastAsia="pt-PT"/>
        </w:rPr>
        <w:t xml:space="preserve">nos quer levar 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e elevar </w:t>
      </w:r>
      <w:r w:rsidR="0076414A">
        <w:rPr>
          <w:rFonts w:ascii="Candara" w:eastAsia="Times New Roman" w:hAnsi="Candara" w:cs="Tahoma"/>
          <w:sz w:val="20"/>
          <w:szCs w:val="20"/>
          <w:lang w:eastAsia="pt-PT"/>
        </w:rPr>
        <w:t>com Ele; não S</w:t>
      </w:r>
      <w:r w:rsidR="00021DDF">
        <w:rPr>
          <w:rFonts w:ascii="Candara" w:eastAsia="Times New Roman" w:hAnsi="Candara" w:cs="Tahoma"/>
          <w:sz w:val="20"/>
          <w:szCs w:val="20"/>
          <w:lang w:eastAsia="pt-PT"/>
        </w:rPr>
        <w:t xml:space="preserve">e quer sozinho na glória, 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>m</w:t>
      </w:r>
      <w:r w:rsidR="00021DDF">
        <w:rPr>
          <w:rFonts w:ascii="Candara" w:eastAsia="Times New Roman" w:hAnsi="Candara" w:cs="Tahoma"/>
          <w:sz w:val="20"/>
          <w:szCs w:val="20"/>
          <w:lang w:eastAsia="pt-PT"/>
        </w:rPr>
        <w:t xml:space="preserve">as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deseja que a sua ressurreição seja comunicada a cada ser humano, 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de modo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que arrebate para o </w:t>
      </w:r>
      <w:r w:rsidR="00021DDF">
        <w:rPr>
          <w:rFonts w:ascii="Candara" w:eastAsia="Times New Roman" w:hAnsi="Candara" w:cs="Tahoma"/>
          <w:sz w:val="20"/>
          <w:szCs w:val="20"/>
          <w:lang w:eastAsia="pt-PT"/>
        </w:rPr>
        <w:t xml:space="preserve">coração de Deus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tod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>os os seus filhos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. </w:t>
      </w:r>
    </w:p>
    <w:p w:rsidR="00355C3C" w:rsidRPr="002F4EEE" w:rsidRDefault="00355C3C" w:rsidP="005674E3">
      <w:pPr>
        <w:spacing w:after="0" w:line="360" w:lineRule="auto"/>
        <w:jc w:val="both"/>
        <w:rPr>
          <w:rFonts w:ascii="Candara" w:eastAsia="Times New Roman" w:hAnsi="Candara" w:cs="Tahoma"/>
          <w:sz w:val="10"/>
          <w:szCs w:val="10"/>
          <w:lang w:eastAsia="pt-PT"/>
        </w:rPr>
      </w:pPr>
    </w:p>
    <w:p w:rsidR="00355C3C" w:rsidRPr="00297161" w:rsidRDefault="00FE4688" w:rsidP="005674E3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3</w:t>
      </w:r>
      <w:r w:rsidR="00146DB3"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.</w:t>
      </w:r>
      <w:r w:rsidR="00146DB3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065A07">
        <w:rPr>
          <w:rFonts w:ascii="Candara" w:eastAsia="Times New Roman" w:hAnsi="Candara" w:cs="Tahoma"/>
          <w:sz w:val="20"/>
          <w:szCs w:val="20"/>
          <w:lang w:eastAsia="pt-PT"/>
        </w:rPr>
        <w:t>S</w:t>
      </w:r>
      <w:r w:rsidR="00C44A36">
        <w:rPr>
          <w:rFonts w:ascii="Candara" w:eastAsia="Times New Roman" w:hAnsi="Candara" w:cs="Tahoma"/>
          <w:sz w:val="20"/>
          <w:szCs w:val="20"/>
          <w:lang w:eastAsia="pt-PT"/>
        </w:rPr>
        <w:t>eja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mos</w:t>
      </w:r>
      <w:r w:rsidR="00C44A36">
        <w:rPr>
          <w:rFonts w:ascii="Candara" w:eastAsia="Times New Roman" w:hAnsi="Candara" w:cs="Tahoma"/>
          <w:sz w:val="20"/>
          <w:szCs w:val="20"/>
          <w:lang w:eastAsia="pt-PT"/>
        </w:rPr>
        <w:t xml:space="preserve">, pois, </w:t>
      </w:r>
      <w:r w:rsidR="00C44A36" w:rsidRPr="002F4EEE">
        <w:rPr>
          <w:rFonts w:ascii="Candara" w:eastAsia="Times New Roman" w:hAnsi="Candara" w:cs="Tahoma"/>
          <w:i/>
          <w:sz w:val="20"/>
          <w:szCs w:val="20"/>
          <w:lang w:eastAsia="pt-PT"/>
        </w:rPr>
        <w:t>missionários da esperança</w:t>
      </w:r>
      <w:r w:rsidR="00C44A36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anunciadores da ressurreição</w:t>
      </w:r>
      <w:r w:rsidR="00065A07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não só com palavras, mas com o testemunho da</w:t>
      </w:r>
      <w:r w:rsidR="00065A07">
        <w:rPr>
          <w:rFonts w:ascii="Candara" w:eastAsia="Times New Roman" w:hAnsi="Candara" w:cs="Tahoma"/>
          <w:sz w:val="20"/>
          <w:szCs w:val="20"/>
          <w:lang w:eastAsia="pt-PT"/>
        </w:rPr>
        <w:t xml:space="preserve"> nossa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própria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vida</w:t>
      </w:r>
      <w:r w:rsidR="00065A07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>
        <w:rPr>
          <w:rFonts w:ascii="Candara" w:eastAsia="Times New Roman" w:hAnsi="Candara" w:cs="Tahoma"/>
          <w:sz w:val="20"/>
          <w:szCs w:val="20"/>
          <w:lang w:eastAsia="pt-PT"/>
        </w:rPr>
        <w:t>re</w:t>
      </w:r>
      <w:r w:rsidR="00065A07">
        <w:rPr>
          <w:rFonts w:ascii="Candara" w:eastAsia="Times New Roman" w:hAnsi="Candara" w:cs="Tahoma"/>
          <w:sz w:val="20"/>
          <w:szCs w:val="20"/>
          <w:lang w:eastAsia="pt-PT"/>
        </w:rPr>
        <w:t>encontrada, alcançada e transformada por Ele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! Jesus não 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nos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quer discípulos 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a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repetir fórmulas aprendidas de cor. Deseja testemunhas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 da ressurreição,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pessoas que propaguem 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a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>esperança</w:t>
      </w:r>
      <w:r w:rsidR="00146DB3" w:rsidRPr="00297161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 com o seu modo de acolher, de sorrir, de amar. Principalmente de amar</w:t>
      </w:r>
      <w:r w:rsidR="00CC445C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porque a força da ressurreição torna os cristãos capazes de amar mesmo quando parece que o amor perdeu as suas </w:t>
      </w:r>
      <w:r w:rsidR="00CC445C">
        <w:rPr>
          <w:rFonts w:ascii="Candara" w:eastAsia="Times New Roman" w:hAnsi="Candara" w:cs="Tahoma"/>
          <w:sz w:val="20"/>
          <w:szCs w:val="20"/>
          <w:lang w:eastAsia="pt-PT"/>
        </w:rPr>
        <w:t xml:space="preserve">raízes e </w:t>
      </w:r>
      <w:r w:rsidR="00355C3C" w:rsidRPr="00297161">
        <w:rPr>
          <w:rFonts w:ascii="Candara" w:eastAsia="Times New Roman" w:hAnsi="Candara" w:cs="Tahoma"/>
          <w:sz w:val="20"/>
          <w:szCs w:val="20"/>
          <w:lang w:eastAsia="pt-PT"/>
        </w:rPr>
        <w:t xml:space="preserve">razões. </w:t>
      </w:r>
      <w:r w:rsidR="001B0E48">
        <w:rPr>
          <w:rFonts w:ascii="Candara" w:eastAsia="Times New Roman" w:hAnsi="Candara" w:cs="Tahoma"/>
          <w:sz w:val="20"/>
          <w:szCs w:val="20"/>
          <w:lang w:eastAsia="pt-PT"/>
        </w:rPr>
        <w:t>O amor é a ponte que une o finito e o infinito, o passado, o presente e o futuro</w:t>
      </w:r>
      <w:r w:rsidR="00C44A36">
        <w:rPr>
          <w:rFonts w:ascii="Candara" w:eastAsia="Times New Roman" w:hAnsi="Candara" w:cs="Tahoma"/>
          <w:sz w:val="20"/>
          <w:szCs w:val="20"/>
          <w:lang w:eastAsia="pt-PT"/>
        </w:rPr>
        <w:t>; mais forte do que a morte é o amor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 xml:space="preserve"> de Deus</w:t>
      </w:r>
      <w:r w:rsidR="00C44A36">
        <w:rPr>
          <w:rFonts w:ascii="Candara" w:eastAsia="Times New Roman" w:hAnsi="Candara" w:cs="Tahoma"/>
          <w:sz w:val="20"/>
          <w:szCs w:val="20"/>
          <w:lang w:eastAsia="pt-PT"/>
        </w:rPr>
        <w:t xml:space="preserve">, que </w:t>
      </w:r>
      <w:r w:rsidR="002F4EEE">
        <w:rPr>
          <w:rFonts w:ascii="Candara" w:eastAsia="Times New Roman" w:hAnsi="Candara" w:cs="Tahoma"/>
          <w:sz w:val="20"/>
          <w:szCs w:val="20"/>
          <w:lang w:eastAsia="pt-PT"/>
        </w:rPr>
        <w:t>nunca</w:t>
      </w:r>
      <w:r w:rsidR="002F4EEE" w:rsidRPr="0076414A">
        <w:rPr>
          <w:rFonts w:ascii="Candara" w:eastAsia="Times New Roman" w:hAnsi="Candara" w:cs="Tahoma"/>
          <w:sz w:val="20"/>
          <w:szCs w:val="20"/>
          <w:lang w:eastAsia="pt-PT"/>
        </w:rPr>
        <w:t xml:space="preserve"> acaba</w:t>
      </w:r>
      <w:r w:rsidR="002F4EEE" w:rsidRPr="00CC445C">
        <w:rPr>
          <w:rFonts w:ascii="Candara" w:eastAsia="Times New Roman" w:hAnsi="Candara" w:cs="Tahoma"/>
          <w:sz w:val="16"/>
          <w:szCs w:val="16"/>
          <w:lang w:eastAsia="pt-PT"/>
        </w:rPr>
        <w:t xml:space="preserve"> (</w:t>
      </w:r>
      <w:r w:rsidR="002F4EEE" w:rsidRPr="0076414A">
        <w:rPr>
          <w:rFonts w:ascii="Candara" w:eastAsia="Times New Roman" w:hAnsi="Candara" w:cs="Tahoma"/>
          <w:i/>
          <w:sz w:val="16"/>
          <w:szCs w:val="16"/>
          <w:lang w:eastAsia="pt-PT"/>
        </w:rPr>
        <w:t>1</w:t>
      </w:r>
      <w:r w:rsidR="002F4EEE" w:rsidRPr="00CC445C">
        <w:rPr>
          <w:rFonts w:ascii="Candara" w:eastAsia="Times New Roman" w:hAnsi="Candara" w:cs="Tahoma"/>
          <w:sz w:val="16"/>
          <w:szCs w:val="16"/>
          <w:lang w:eastAsia="pt-PT"/>
        </w:rPr>
        <w:t xml:space="preserve"> </w:t>
      </w:r>
      <w:r w:rsidR="002F4EEE" w:rsidRPr="00CC445C">
        <w:rPr>
          <w:rFonts w:ascii="Candara" w:eastAsia="Times New Roman" w:hAnsi="Candara" w:cs="Tahoma"/>
          <w:i/>
          <w:sz w:val="16"/>
          <w:szCs w:val="16"/>
          <w:lang w:eastAsia="pt-PT"/>
        </w:rPr>
        <w:t>Cor</w:t>
      </w:r>
      <w:r w:rsidR="002F4EEE" w:rsidRPr="00CC445C">
        <w:rPr>
          <w:rFonts w:ascii="Candara" w:eastAsia="Times New Roman" w:hAnsi="Candara" w:cs="Tahoma"/>
          <w:sz w:val="16"/>
          <w:szCs w:val="16"/>
          <w:lang w:eastAsia="pt-PT"/>
        </w:rPr>
        <w:t xml:space="preserve"> 13,8)</w:t>
      </w:r>
      <w:r w:rsidR="00CC445C">
        <w:rPr>
          <w:rFonts w:ascii="Candara" w:eastAsia="Times New Roman" w:hAnsi="Candara" w:cs="Tahoma"/>
          <w:sz w:val="16"/>
          <w:szCs w:val="16"/>
          <w:lang w:eastAsia="pt-PT"/>
        </w:rPr>
        <w:t>.</w:t>
      </w:r>
    </w:p>
    <w:p w:rsidR="00355C3C" w:rsidRPr="003036EE" w:rsidRDefault="00355C3C" w:rsidP="005674E3">
      <w:pPr>
        <w:spacing w:after="0" w:line="360" w:lineRule="auto"/>
        <w:jc w:val="both"/>
        <w:rPr>
          <w:rFonts w:ascii="Candara" w:eastAsia="Times New Roman" w:hAnsi="Candara" w:cs="Tahoma"/>
          <w:sz w:val="10"/>
          <w:szCs w:val="10"/>
          <w:lang w:eastAsia="pt-PT"/>
        </w:rPr>
      </w:pPr>
    </w:p>
    <w:p w:rsidR="002F4EEE" w:rsidRPr="006A729D" w:rsidRDefault="003036EE" w:rsidP="00021DDF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4</w:t>
      </w:r>
      <w:r w:rsidR="002B3A7E" w:rsidRPr="00E80CD6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>.</w:t>
      </w:r>
      <w:r w:rsidR="002B3A7E" w:rsidRPr="002F4EE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</w:t>
      </w:r>
      <w:r w:rsidR="00065A07" w:rsidRPr="002F4EE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Por isso, o</w:t>
      </w:r>
      <w:r w:rsidR="00355C3C" w:rsidRPr="002F4EE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verdadeiro </w:t>
      </w:r>
      <w:r w:rsidR="00605D1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discípulo missionário 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>não é lam</w:t>
      </w:r>
      <w:r w:rsidR="002B3A7E" w:rsidRPr="006A729D">
        <w:rPr>
          <w:rFonts w:ascii="Candara" w:eastAsia="Times New Roman" w:hAnsi="Candara" w:cs="Tahoma"/>
          <w:sz w:val="20"/>
          <w:szCs w:val="20"/>
          <w:lang w:eastAsia="pt-PT"/>
        </w:rPr>
        <w:t>uriento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nem </w:t>
      </w:r>
      <w:r w:rsidR="00605D1C" w:rsidRPr="006A729D">
        <w:rPr>
          <w:rFonts w:ascii="Candara" w:eastAsia="Times New Roman" w:hAnsi="Candara" w:cs="Tahoma"/>
          <w:sz w:val="20"/>
          <w:szCs w:val="20"/>
          <w:lang w:eastAsia="pt-PT"/>
        </w:rPr>
        <w:t>triste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065A07" w:rsidRPr="006A729D">
        <w:rPr>
          <w:rFonts w:ascii="Candara" w:eastAsia="Times New Roman" w:hAnsi="Candara" w:cs="Tahoma"/>
          <w:sz w:val="20"/>
          <w:szCs w:val="20"/>
          <w:lang w:eastAsia="pt-PT"/>
        </w:rPr>
        <w:t>não tem cara de vinagre</w:t>
      </w:r>
      <w:r w:rsidR="00CC445C" w:rsidRPr="006A729D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065A07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nem cara de funeral</w:t>
      </w:r>
      <w:r w:rsidR="002F4EEE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2F4EEE" w:rsidRPr="006A729D">
        <w:rPr>
          <w:rFonts w:ascii="Candara" w:eastAsia="Times New Roman" w:hAnsi="Candara" w:cs="Tahoma"/>
          <w:sz w:val="16"/>
          <w:szCs w:val="16"/>
          <w:lang w:eastAsia="pt-PT"/>
        </w:rPr>
        <w:t>(EG 85;10)</w:t>
      </w:r>
      <w:r w:rsidR="00065A07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>mas</w:t>
      </w:r>
      <w:r w:rsidR="00605D1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065A07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é </w:t>
      </w:r>
      <w:r w:rsidR="002F4EEE" w:rsidRPr="006A729D">
        <w:rPr>
          <w:rFonts w:ascii="Candara" w:eastAsia="Times New Roman" w:hAnsi="Candara" w:cs="Tahoma"/>
          <w:sz w:val="20"/>
          <w:szCs w:val="20"/>
          <w:lang w:eastAsia="pt-PT"/>
        </w:rPr>
        <w:t>alguém</w:t>
      </w:r>
      <w:r w:rsidR="0066746D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com um pedaço de C</w:t>
      </w:r>
      <w:r w:rsidR="00EE4A2E" w:rsidRPr="006A729D">
        <w:rPr>
          <w:rFonts w:ascii="Candara" w:eastAsia="Times New Roman" w:hAnsi="Candara" w:cs="Tahoma"/>
          <w:sz w:val="20"/>
          <w:szCs w:val="20"/>
          <w:lang w:eastAsia="pt-PT"/>
        </w:rPr>
        <w:t>éu</w:t>
      </w:r>
      <w:r w:rsidR="00C44A36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EE4A2E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a mais em cima da cabeça, </w:t>
      </w:r>
      <w:r w:rsidR="00605D1C" w:rsidRPr="006A729D">
        <w:rPr>
          <w:rFonts w:ascii="Candara" w:eastAsia="Times New Roman" w:hAnsi="Candara" w:cs="Tahoma"/>
          <w:sz w:val="20"/>
          <w:szCs w:val="20"/>
          <w:lang w:eastAsia="pt-PT"/>
        </w:rPr>
        <w:t>alegre e</w:t>
      </w:r>
      <w:r w:rsidR="00EE4A2E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c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>onvicto</w:t>
      </w:r>
      <w:r w:rsidR="00C44A36" w:rsidRPr="006A729D">
        <w:rPr>
          <w:rFonts w:ascii="Candara" w:eastAsia="Times New Roman" w:hAnsi="Candara" w:cs="Tahoma"/>
          <w:sz w:val="20"/>
          <w:szCs w:val="20"/>
          <w:lang w:eastAsia="pt-PT"/>
        </w:rPr>
        <w:t>. Ele sabe e anuncia que,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pela força da ressurreição, </w:t>
      </w:r>
      <w:r w:rsidR="004875CA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a última palavra </w:t>
      </w:r>
      <w:r w:rsidR="0021324E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sobre nós </w:t>
      </w:r>
      <w:r w:rsidR="004875CA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não pertence à morte, 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mal algum é infinito, noite alguma é sem fim, </w:t>
      </w:r>
      <w:r w:rsidR="002F4EEE" w:rsidRPr="006A729D">
        <w:rPr>
          <w:rFonts w:ascii="Candara" w:eastAsia="Times New Roman" w:hAnsi="Candara" w:cs="Tahoma"/>
          <w:sz w:val="20"/>
          <w:szCs w:val="20"/>
          <w:lang w:eastAsia="pt-PT"/>
        </w:rPr>
        <w:t>pessoa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algum</w:t>
      </w:r>
      <w:r w:rsidR="002F4EEE" w:rsidRPr="006A729D">
        <w:rPr>
          <w:rFonts w:ascii="Candara" w:eastAsia="Times New Roman" w:hAnsi="Candara" w:cs="Tahoma"/>
          <w:sz w:val="20"/>
          <w:szCs w:val="20"/>
          <w:lang w:eastAsia="pt-PT"/>
        </w:rPr>
        <w:t>a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 está definitivamente </w:t>
      </w:r>
      <w:r w:rsidR="00C44A36" w:rsidRPr="006A729D">
        <w:rPr>
          <w:rFonts w:ascii="Candara" w:eastAsia="Times New Roman" w:hAnsi="Candara" w:cs="Tahoma"/>
          <w:sz w:val="20"/>
          <w:szCs w:val="20"/>
          <w:lang w:eastAsia="pt-PT"/>
        </w:rPr>
        <w:t>perdid</w:t>
      </w:r>
      <w:r w:rsidR="002F4EEE" w:rsidRPr="006A729D">
        <w:rPr>
          <w:rFonts w:ascii="Candara" w:eastAsia="Times New Roman" w:hAnsi="Candara" w:cs="Tahoma"/>
          <w:sz w:val="20"/>
          <w:szCs w:val="20"/>
          <w:lang w:eastAsia="pt-PT"/>
        </w:rPr>
        <w:t>a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, ódio algum é invencível pelo amor! </w:t>
      </w:r>
      <w:r w:rsidR="0064668A" w:rsidRPr="006A729D">
        <w:rPr>
          <w:rFonts w:ascii="Candara" w:eastAsia="Times New Roman" w:hAnsi="Candara" w:cs="Tahoma"/>
          <w:sz w:val="20"/>
          <w:szCs w:val="20"/>
          <w:lang w:eastAsia="pt-PT"/>
        </w:rPr>
        <w:t xml:space="preserve">Em </w:t>
      </w:r>
      <w:r w:rsidR="00355C3C" w:rsidRPr="006A729D">
        <w:rPr>
          <w:rFonts w:ascii="Candara" w:eastAsia="Times New Roman" w:hAnsi="Candara" w:cs="Tahoma"/>
          <w:sz w:val="20"/>
          <w:szCs w:val="20"/>
          <w:lang w:eastAsia="pt-PT"/>
        </w:rPr>
        <w:t>Cristo ressuscitado podemos esperar</w:t>
      </w:r>
      <w:r w:rsidR="003223AD" w:rsidRPr="006A729D">
        <w:rPr>
          <w:rFonts w:ascii="Candara" w:eastAsia="Times New Roman" w:hAnsi="Candara" w:cs="Tahoma"/>
          <w:sz w:val="20"/>
          <w:szCs w:val="20"/>
          <w:lang w:eastAsia="pt-PT"/>
        </w:rPr>
        <w:t>!</w:t>
      </w:r>
    </w:p>
    <w:p w:rsidR="002F4EEE" w:rsidRPr="00E80CD6" w:rsidRDefault="002F4EEE" w:rsidP="00021DDF">
      <w:pPr>
        <w:spacing w:after="0" w:line="360" w:lineRule="auto"/>
        <w:jc w:val="both"/>
        <w:rPr>
          <w:rFonts w:ascii="Candara" w:hAnsi="Candara" w:cs="Arial"/>
          <w:color w:val="FF0000"/>
          <w:sz w:val="10"/>
          <w:szCs w:val="10"/>
          <w:shd w:val="clear" w:color="auto" w:fill="FFFFFF"/>
        </w:rPr>
      </w:pPr>
    </w:p>
    <w:p w:rsidR="00021DDF" w:rsidRPr="002F4EEE" w:rsidRDefault="002F4EEE" w:rsidP="00021DDF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E80CD6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5.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21DDF" w:rsidRPr="002F4EE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Na </w:t>
      </w:r>
      <w:r w:rsidR="00021DDF" w:rsidRPr="00D0691F">
        <w:rPr>
          <w:rFonts w:ascii="Candara" w:hAnsi="Candara" w:cs="Arial"/>
          <w:sz w:val="20"/>
          <w:szCs w:val="20"/>
          <w:shd w:val="clear" w:color="auto" w:fill="FFFFFF"/>
        </w:rPr>
        <w:t>boca do discípulo missionário da esperança</w:t>
      </w:r>
      <w:r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="00021DDF" w:rsidRPr="00D0691F">
        <w:rPr>
          <w:rFonts w:ascii="Candara" w:hAnsi="Candara" w:cs="Arial"/>
          <w:sz w:val="20"/>
          <w:szCs w:val="20"/>
          <w:shd w:val="clear" w:color="auto" w:fill="FFFFFF"/>
        </w:rPr>
        <w:t>ressoa</w:t>
      </w:r>
      <w:r w:rsidR="004875CA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rá </w:t>
      </w:r>
      <w:r w:rsidR="00021DDF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sempre </w:t>
      </w:r>
      <w:r w:rsidR="003223AD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este </w:t>
      </w:r>
      <w:r w:rsidR="00021DDF" w:rsidRPr="00D0691F">
        <w:rPr>
          <w:rFonts w:ascii="Candara" w:hAnsi="Candara" w:cs="Arial"/>
          <w:sz w:val="20"/>
          <w:szCs w:val="20"/>
          <w:shd w:val="clear" w:color="auto" w:fill="FFFFFF"/>
        </w:rPr>
        <w:t>anúncio fundamental: «</w:t>
      </w:r>
      <w:r w:rsidR="00021DDF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Jesus Cristo ama-te, deu a </w:t>
      </w:r>
      <w:r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S</w:t>
      </w:r>
      <w:r w:rsidR="00021DDF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ua vida para te salvar, e agora vive contigo todos os dias</w:t>
      </w:r>
      <w:r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,</w:t>
      </w:r>
      <w:r w:rsidR="00021DDF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para te iluminar, fortalecer, libertar</w:t>
      </w:r>
      <w:r w:rsidR="00021DDF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» </w:t>
      </w:r>
      <w:r w:rsidR="00021DDF" w:rsidRPr="00D0691F">
        <w:rPr>
          <w:rFonts w:ascii="Candara" w:hAnsi="Candara" w:cs="Arial"/>
          <w:sz w:val="16"/>
          <w:szCs w:val="16"/>
          <w:shd w:val="clear" w:color="auto" w:fill="FFFFFF"/>
        </w:rPr>
        <w:t>(EG 164)</w:t>
      </w:r>
      <w:r w:rsidR="00976270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, </w:t>
      </w:r>
      <w:r w:rsidR="00976270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até que a </w:t>
      </w:r>
      <w:r w:rsidR="003223AD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t</w:t>
      </w:r>
      <w:r w:rsidR="000264D8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ua vida,</w:t>
      </w:r>
      <w:r w:rsidR="003036EE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seja</w:t>
      </w:r>
      <w:r w:rsidR="000264D8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consumada na morte,</w:t>
      </w:r>
      <w:r w:rsidR="00976270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</w:t>
      </w:r>
      <w:r w:rsidR="003036EE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para se reencontrar</w:t>
      </w:r>
      <w:r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,</w:t>
      </w:r>
      <w:r w:rsidR="003036EE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</w:t>
      </w:r>
      <w:r w:rsidR="003223AD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inteira e plenamente </w:t>
      </w:r>
      <w:r w:rsidR="000264D8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renovada </w:t>
      </w:r>
      <w:r w:rsidR="00B236B4" w:rsidRPr="00D0691F">
        <w:rPr>
          <w:rFonts w:ascii="Candara" w:hAnsi="Candara" w:cs="Arial"/>
          <w:i/>
          <w:sz w:val="20"/>
          <w:szCs w:val="20"/>
          <w:shd w:val="clear" w:color="auto" w:fill="FFFFFF"/>
        </w:rPr>
        <w:t>na d’Ele.</w:t>
      </w:r>
      <w:r w:rsidR="00B236B4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="0086299F"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A nossa esperança </w:t>
      </w:r>
      <w:r w:rsidRPr="00D0691F">
        <w:rPr>
          <w:rFonts w:ascii="Candara" w:hAnsi="Candara" w:cs="Arial"/>
          <w:sz w:val="20"/>
          <w:szCs w:val="20"/>
          <w:shd w:val="clear" w:color="auto" w:fill="FFFFFF"/>
        </w:rPr>
        <w:t xml:space="preserve">tem nome de Ressurreição </w:t>
      </w:r>
      <w:r w:rsidR="003223AD" w:rsidRPr="00D0691F">
        <w:rPr>
          <w:rFonts w:ascii="Candara" w:hAnsi="Candara" w:cs="Arial"/>
          <w:sz w:val="20"/>
          <w:szCs w:val="20"/>
          <w:shd w:val="clear" w:color="auto" w:fill="FFFFFF"/>
        </w:rPr>
        <w:t>e garantia</w:t>
      </w:r>
      <w:r w:rsidR="003223AD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de pessoa. A nossa esperança chama-se Jesus Cr</w:t>
      </w:r>
      <w:r w:rsidR="0076414A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isto, morto e ressuscitado por t</w:t>
      </w:r>
      <w:r w:rsidR="003223AD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i.</w:t>
      </w:r>
    </w:p>
    <w:p w:rsidR="003223AD" w:rsidRPr="00C06E88" w:rsidRDefault="003223AD" w:rsidP="003223AD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C06E88">
        <w:rPr>
          <w:rFonts w:ascii="Candara" w:hAnsi="Candara"/>
          <w:b/>
          <w:sz w:val="20"/>
          <w:szCs w:val="20"/>
        </w:rPr>
        <w:lastRenderedPageBreak/>
        <w:t>Preces</w:t>
      </w:r>
    </w:p>
    <w:p w:rsidR="003223AD" w:rsidRPr="00085662" w:rsidRDefault="003223AD" w:rsidP="003223AD">
      <w:pPr>
        <w:spacing w:after="0" w:line="360" w:lineRule="auto"/>
        <w:jc w:val="both"/>
        <w:rPr>
          <w:rFonts w:ascii="Candara" w:hAnsi="Candara"/>
          <w:color w:val="FF0000"/>
          <w:sz w:val="12"/>
          <w:szCs w:val="12"/>
        </w:rPr>
      </w:pPr>
    </w:p>
    <w:p w:rsidR="003223AD" w:rsidRPr="00C06E88" w:rsidRDefault="003223AD" w:rsidP="003223A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06E88">
        <w:rPr>
          <w:rFonts w:ascii="Candara" w:hAnsi="Candara"/>
          <w:color w:val="FF0000"/>
          <w:sz w:val="20"/>
          <w:szCs w:val="20"/>
        </w:rPr>
        <w:t xml:space="preserve">P. </w:t>
      </w:r>
      <w:r w:rsidRPr="00C06E88">
        <w:rPr>
          <w:rFonts w:ascii="Candara" w:hAnsi="Candara"/>
          <w:i/>
          <w:sz w:val="20"/>
          <w:szCs w:val="20"/>
        </w:rPr>
        <w:t>“Uma maneira de comunicarmos com os seres queridos que morreram é rezar por eles. Rezar por eles «pode não só ajudá-los, mas também tornar mais eficaz a sua intercessão em nosso favor»</w:t>
      </w:r>
      <w:r w:rsidRPr="00C06E88">
        <w:rPr>
          <w:rFonts w:ascii="Candara" w:hAnsi="Candara"/>
          <w:sz w:val="20"/>
          <w:szCs w:val="20"/>
        </w:rPr>
        <w:t xml:space="preserve">” </w:t>
      </w:r>
      <w:r w:rsidRPr="00C06E88">
        <w:rPr>
          <w:rFonts w:ascii="Candara" w:hAnsi="Candara"/>
          <w:sz w:val="16"/>
          <w:szCs w:val="16"/>
        </w:rPr>
        <w:t>(AL 257)</w:t>
      </w:r>
      <w:r w:rsidRPr="00C06E88">
        <w:rPr>
          <w:rFonts w:ascii="Candara" w:hAnsi="Candara"/>
          <w:sz w:val="20"/>
          <w:szCs w:val="20"/>
        </w:rPr>
        <w:t>. Nesta confiança, oremos</w:t>
      </w:r>
      <w:r w:rsidR="0076414A">
        <w:rPr>
          <w:rFonts w:ascii="Candara" w:hAnsi="Candara"/>
          <w:sz w:val="20"/>
          <w:szCs w:val="20"/>
        </w:rPr>
        <w:t>.</w:t>
      </w:r>
    </w:p>
    <w:p w:rsidR="003223AD" w:rsidRPr="00085662" w:rsidRDefault="003223AD" w:rsidP="003223AD">
      <w:pPr>
        <w:spacing w:after="0" w:line="360" w:lineRule="auto"/>
        <w:jc w:val="both"/>
        <w:rPr>
          <w:rFonts w:ascii="Candara" w:eastAsia="Times New Roman" w:hAnsi="Candara"/>
          <w:color w:val="000000"/>
          <w:sz w:val="12"/>
          <w:szCs w:val="12"/>
        </w:rPr>
      </w:pPr>
    </w:p>
    <w:p w:rsidR="003223AD" w:rsidRDefault="003223AD" w:rsidP="0076414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Pela Santa Igreja: para que se revele uma mãe de coração aberto, acolhedora e próxima dos seus filhos, sobretudo nas situações mais dolorosas em que a morte crava o seu aguilhão. Oremos.</w:t>
      </w:r>
    </w:p>
    <w:p w:rsidR="003223AD" w:rsidRPr="00A106EE" w:rsidRDefault="003223AD" w:rsidP="0076414A">
      <w:pPr>
        <w:spacing w:after="0" w:line="360" w:lineRule="auto"/>
        <w:ind w:left="714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3223AD" w:rsidRDefault="003223AD" w:rsidP="0076414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Pelos governantes: para que se empenhem em honrar os mortos, construindo a civilização da vida, do amor e da paz. Oremos.</w:t>
      </w:r>
    </w:p>
    <w:p w:rsidR="003223AD" w:rsidRPr="00A106EE" w:rsidRDefault="003223AD" w:rsidP="0076414A">
      <w:pPr>
        <w:spacing w:after="0" w:line="360" w:lineRule="auto"/>
        <w:ind w:left="714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3223AD" w:rsidRDefault="003223AD" w:rsidP="0076414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Pelos que choram a morte de alguém a quem amavam </w:t>
      </w:r>
      <w:r>
        <w:rPr>
          <w:rFonts w:ascii="Candara" w:eastAsia="Times New Roman" w:hAnsi="Candara"/>
          <w:color w:val="000000"/>
          <w:sz w:val="20"/>
          <w:szCs w:val="20"/>
        </w:rPr>
        <w:t>e precisam de se erguer de novo,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para caminharem na esperança. Oremos.</w:t>
      </w:r>
    </w:p>
    <w:p w:rsidR="003223AD" w:rsidRPr="00A106EE" w:rsidRDefault="003223AD" w:rsidP="0076414A">
      <w:pPr>
        <w:spacing w:after="0" w:line="360" w:lineRule="auto"/>
        <w:ind w:left="714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3223AD" w:rsidRDefault="003223AD" w:rsidP="0076414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Pelos defuntos da nossa Paróquia, párocos e paroquianos</w:t>
      </w:r>
      <w:r>
        <w:rPr>
          <w:rFonts w:ascii="Candara" w:eastAsia="Times New Roman" w:hAnsi="Candara"/>
          <w:color w:val="000000"/>
          <w:sz w:val="20"/>
          <w:szCs w:val="20"/>
        </w:rPr>
        <w:t>;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pelos </w:t>
      </w:r>
      <w:r>
        <w:rPr>
          <w:rFonts w:ascii="Candara" w:eastAsia="Times New Roman" w:hAnsi="Candara"/>
          <w:color w:val="000000"/>
          <w:sz w:val="20"/>
          <w:szCs w:val="20"/>
        </w:rPr>
        <w:t xml:space="preserve">nossos amigos; pelos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membros das nossas famílias</w:t>
      </w:r>
      <w:r>
        <w:rPr>
          <w:rFonts w:ascii="Candara" w:eastAsia="Times New Roman" w:hAnsi="Candara"/>
          <w:color w:val="000000"/>
          <w:sz w:val="20"/>
          <w:szCs w:val="20"/>
        </w:rPr>
        <w:t xml:space="preserve">; por aqueles de quem ninguém se lembra; por todos os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que partiram antes de nós, marcados com o sinal da fé</w:t>
      </w:r>
      <w:r>
        <w:rPr>
          <w:rFonts w:ascii="Candara" w:eastAsia="Times New Roman" w:hAnsi="Candara"/>
          <w:color w:val="000000"/>
          <w:sz w:val="20"/>
          <w:szCs w:val="20"/>
        </w:rPr>
        <w:t xml:space="preserve"> e dormem o sono da paz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. Oremos.</w:t>
      </w:r>
    </w:p>
    <w:p w:rsidR="003223AD" w:rsidRPr="00A106EE" w:rsidRDefault="003223AD" w:rsidP="0076414A">
      <w:pPr>
        <w:spacing w:after="0" w:line="360" w:lineRule="auto"/>
        <w:ind w:left="714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3223AD" w:rsidRPr="00C06E88" w:rsidRDefault="003223AD" w:rsidP="0076414A">
      <w:pPr>
        <w:numPr>
          <w:ilvl w:val="0"/>
          <w:numId w:val="2"/>
        </w:numPr>
        <w:spacing w:after="0" w:line="360" w:lineRule="auto"/>
        <w:ind w:left="71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Por todos nós: para que saibamos acompanhar e consolar as pessoas feridas pelo luto e não deixemos de rezar pelos defuntos, como verdadeir</w:t>
      </w:r>
      <w:r>
        <w:rPr>
          <w:rFonts w:ascii="Candara" w:eastAsia="Times New Roman" w:hAnsi="Candara"/>
          <w:color w:val="000000"/>
          <w:sz w:val="20"/>
          <w:szCs w:val="20"/>
        </w:rPr>
        <w:t>o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s </w:t>
      </w:r>
      <w:r>
        <w:rPr>
          <w:rFonts w:ascii="Candara" w:eastAsia="Times New Roman" w:hAnsi="Candara"/>
          <w:color w:val="000000"/>
          <w:sz w:val="20"/>
          <w:szCs w:val="20"/>
        </w:rPr>
        <w:t xml:space="preserve">discípulos missionários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da esperança na ressurreição. Oremos.</w:t>
      </w:r>
    </w:p>
    <w:p w:rsidR="003223AD" w:rsidRPr="00085662" w:rsidRDefault="003223AD" w:rsidP="003223AD">
      <w:pPr>
        <w:spacing w:after="0" w:line="360" w:lineRule="auto"/>
        <w:jc w:val="both"/>
        <w:rPr>
          <w:rFonts w:ascii="Candara" w:eastAsia="Times New Roman" w:hAnsi="Candara"/>
          <w:color w:val="FF0000"/>
          <w:sz w:val="12"/>
          <w:szCs w:val="12"/>
        </w:rPr>
      </w:pPr>
    </w:p>
    <w:p w:rsidR="003223AD" w:rsidRPr="000B020A" w:rsidRDefault="003223AD" w:rsidP="003223AD">
      <w:pPr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FF0000"/>
          <w:sz w:val="20"/>
          <w:szCs w:val="20"/>
        </w:rPr>
        <w:t>P</w:t>
      </w:r>
      <w:r>
        <w:rPr>
          <w:rFonts w:ascii="Candara" w:eastAsia="Times New Roman" w:hAnsi="Candara"/>
          <w:color w:val="FF0000"/>
          <w:sz w:val="20"/>
          <w:szCs w:val="20"/>
        </w:rPr>
        <w:t>.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Deus eterno e omnipotente, Senhor dos vivos e dos</w:t>
      </w:r>
      <w:r>
        <w:rPr>
          <w:rFonts w:ascii="Candara" w:eastAsia="Times New Roman" w:hAnsi="Candara"/>
          <w:color w:val="000000"/>
          <w:sz w:val="20"/>
          <w:szCs w:val="20"/>
        </w:rPr>
        <w:t xml:space="preserve"> mortos, pela vossa clemência e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por intercessão de todos os santos, concedei àqueles por quem oramos, vivos e defuntos, o perdão dos seus pecados e a vida eterna. Por Cristo, nosso Senhor. </w:t>
      </w:r>
      <w:r w:rsidRPr="00C06E88">
        <w:rPr>
          <w:rFonts w:ascii="Candara" w:eastAsia="Times New Roman" w:hAnsi="Candara"/>
          <w:color w:val="FF0000"/>
          <w:sz w:val="20"/>
          <w:szCs w:val="20"/>
        </w:rPr>
        <w:t>R.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Ámen.</w:t>
      </w:r>
      <w:r w:rsidRPr="00C06E88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223AD" w:rsidRDefault="003223AD">
      <w:pPr>
        <w:rPr>
          <w:rFonts w:ascii="Candara" w:eastAsia="Times New Roman" w:hAnsi="Candara" w:cs="Tahoma"/>
          <w:b/>
          <w:smallCaps/>
          <w:sz w:val="21"/>
          <w:szCs w:val="21"/>
          <w:lang w:eastAsia="pt-PT"/>
        </w:rPr>
      </w:pPr>
    </w:p>
    <w:p w:rsidR="00E80CD6" w:rsidRDefault="00E80CD6" w:rsidP="00E80CD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Prefácio Defuntos </w:t>
      </w:r>
      <w:r>
        <w:rPr>
          <w:rFonts w:ascii="Candara" w:hAnsi="Candara"/>
          <w:sz w:val="20"/>
          <w:szCs w:val="20"/>
        </w:rPr>
        <w:t>V</w:t>
      </w:r>
      <w:r>
        <w:rPr>
          <w:rFonts w:ascii="Candara" w:hAnsi="Candara"/>
          <w:b/>
          <w:sz w:val="20"/>
          <w:szCs w:val="20"/>
        </w:rPr>
        <w:t xml:space="preserve">. Oração Eucarística </w:t>
      </w:r>
      <w:r w:rsidRPr="00E377E7">
        <w:rPr>
          <w:rFonts w:ascii="Candara" w:hAnsi="Candara"/>
          <w:sz w:val="20"/>
          <w:szCs w:val="20"/>
        </w:rPr>
        <w:t>III</w:t>
      </w:r>
    </w:p>
    <w:p w:rsidR="00E80CD6" w:rsidRDefault="00E80CD6" w:rsidP="00E80CD6">
      <w:pPr>
        <w:spacing w:after="0" w:line="360" w:lineRule="auto"/>
        <w:jc w:val="both"/>
        <w:outlineLvl w:val="1"/>
        <w:rPr>
          <w:rFonts w:ascii="Candara" w:hAnsi="Candara"/>
          <w:b/>
          <w:sz w:val="20"/>
          <w:szCs w:val="20"/>
        </w:rPr>
      </w:pPr>
      <w:r w:rsidRPr="00E80CD6">
        <w:rPr>
          <w:rFonts w:ascii="Candara" w:hAnsi="Candara"/>
          <w:b/>
          <w:sz w:val="20"/>
          <w:szCs w:val="20"/>
        </w:rPr>
        <w:lastRenderedPageBreak/>
        <w:t>Agenda Pastora</w:t>
      </w:r>
      <w:r>
        <w:rPr>
          <w:rFonts w:ascii="Candara" w:hAnsi="Candara"/>
          <w:b/>
          <w:sz w:val="20"/>
          <w:szCs w:val="20"/>
        </w:rPr>
        <w:t xml:space="preserve">l </w:t>
      </w:r>
    </w:p>
    <w:p w:rsidR="00E80CD6" w:rsidRPr="00E80CD6" w:rsidRDefault="00E80CD6" w:rsidP="00E80CD6">
      <w:pPr>
        <w:spacing w:after="0" w:line="360" w:lineRule="auto"/>
        <w:jc w:val="both"/>
        <w:outlineLvl w:val="1"/>
        <w:rPr>
          <w:rFonts w:ascii="Candara" w:hAnsi="Candara"/>
          <w:b/>
          <w:sz w:val="10"/>
          <w:szCs w:val="10"/>
        </w:rPr>
      </w:pPr>
    </w:p>
    <w:p w:rsidR="00E80CD6" w:rsidRPr="00C2749E" w:rsidRDefault="00E80CD6" w:rsidP="00E80CD6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C2749E">
        <w:rPr>
          <w:rFonts w:ascii="Candara" w:hAnsi="Candara"/>
          <w:color w:val="000000"/>
          <w:sz w:val="20"/>
          <w:szCs w:val="20"/>
        </w:rPr>
        <w:t xml:space="preserve">Sexta, dia 2, às 21h30: </w:t>
      </w:r>
      <w:r w:rsidRPr="00C2749E">
        <w:rPr>
          <w:rFonts w:ascii="Candara" w:hAnsi="Candara"/>
          <w:b/>
          <w:color w:val="000000"/>
          <w:sz w:val="20"/>
          <w:szCs w:val="20"/>
        </w:rPr>
        <w:t>Ministros Extraordinários da Comunhão</w:t>
      </w:r>
      <w:r w:rsidRPr="00C2749E">
        <w:rPr>
          <w:rFonts w:ascii="Candara" w:hAnsi="Candara"/>
          <w:b/>
          <w:smallCaps/>
          <w:color w:val="000000"/>
          <w:sz w:val="20"/>
          <w:szCs w:val="20"/>
        </w:rPr>
        <w:t xml:space="preserve">. </w:t>
      </w:r>
    </w:p>
    <w:p w:rsidR="00E80CD6" w:rsidRDefault="00E80CD6" w:rsidP="00E80CD6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C2749E">
        <w:rPr>
          <w:rFonts w:ascii="Candara" w:hAnsi="Candara"/>
          <w:color w:val="000000"/>
          <w:sz w:val="20"/>
          <w:szCs w:val="20"/>
        </w:rPr>
        <w:t xml:space="preserve">Sábado, dia 3, às 14h30: </w:t>
      </w:r>
      <w:r w:rsidRPr="00C2749E">
        <w:rPr>
          <w:rFonts w:ascii="Candara" w:hAnsi="Candara"/>
          <w:b/>
          <w:color w:val="000000"/>
          <w:sz w:val="20"/>
          <w:szCs w:val="20"/>
        </w:rPr>
        <w:t>Equipa de Informática</w:t>
      </w:r>
      <w:r w:rsidRPr="00C2749E">
        <w:rPr>
          <w:rFonts w:ascii="Candara" w:hAnsi="Candara"/>
          <w:color w:val="000000"/>
          <w:sz w:val="20"/>
          <w:szCs w:val="20"/>
        </w:rPr>
        <w:t xml:space="preserve">. </w:t>
      </w:r>
      <w:r w:rsidRPr="00C2749E">
        <w:rPr>
          <w:rFonts w:ascii="Candara" w:hAnsi="Candara"/>
          <w:b/>
          <w:smallCaps/>
          <w:color w:val="000000"/>
          <w:sz w:val="20"/>
          <w:szCs w:val="20"/>
        </w:rPr>
        <w:t xml:space="preserve"> </w:t>
      </w:r>
    </w:p>
    <w:p w:rsidR="00E80CD6" w:rsidRPr="000B020A" w:rsidRDefault="00E80CD6" w:rsidP="00E80CD6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FE1BAB">
        <w:rPr>
          <w:rFonts w:ascii="Candara" w:eastAsia="Times New Roman" w:hAnsi="Candara" w:cs="Helvetica"/>
          <w:color w:val="000000"/>
          <w:sz w:val="20"/>
          <w:szCs w:val="20"/>
        </w:rPr>
        <w:t xml:space="preserve">Sábado, dia 3, às 18h00, na sala 2: </w:t>
      </w:r>
      <w:r w:rsidRPr="00FE1BAB">
        <w:rPr>
          <w:rFonts w:ascii="Candara" w:eastAsia="Times New Roman" w:hAnsi="Candara" w:cs="Helvetica"/>
          <w:b/>
          <w:color w:val="000000"/>
          <w:sz w:val="20"/>
          <w:szCs w:val="20"/>
        </w:rPr>
        <w:t>Grupo de Crismandos</w:t>
      </w:r>
      <w:r w:rsidR="0013029D">
        <w:rPr>
          <w:rFonts w:ascii="Candara" w:eastAsia="Times New Roman" w:hAnsi="Candara" w:cs="Helvetica"/>
          <w:b/>
          <w:color w:val="000000"/>
          <w:sz w:val="20"/>
          <w:szCs w:val="20"/>
        </w:rPr>
        <w:t>.</w:t>
      </w:r>
    </w:p>
    <w:p w:rsidR="000B020A" w:rsidRDefault="000B020A" w:rsidP="000B020A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bookmarkStart w:id="1" w:name="_Hlk528231607"/>
      <w:r>
        <w:rPr>
          <w:rFonts w:ascii="Candara" w:hAnsi="Candara"/>
          <w:color w:val="000000"/>
          <w:sz w:val="20"/>
          <w:szCs w:val="20"/>
        </w:rPr>
        <w:t>Domingo, 11, às 13h00: Almoço de São Martinho. Custo: 12,50 € (carne de porco) e 15,00 € (javali). Também podem levar para casa, a partir das 13h00. Reservas na Secretaria Paroquial.</w:t>
      </w:r>
      <w:bookmarkEnd w:id="1"/>
    </w:p>
    <w:p w:rsidR="00E80CD6" w:rsidRPr="000B020A" w:rsidRDefault="00E80CD6" w:rsidP="00E80CD6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19"/>
          <w:szCs w:val="19"/>
        </w:rPr>
      </w:pPr>
      <w:r w:rsidRPr="000B020A">
        <w:rPr>
          <w:rFonts w:ascii="Candara" w:hAnsi="Candara"/>
          <w:b/>
          <w:smallCaps/>
          <w:color w:val="000000"/>
          <w:sz w:val="19"/>
          <w:szCs w:val="19"/>
        </w:rPr>
        <w:t xml:space="preserve">CONTRIBUIÇÃO PAROQUIAL: </w:t>
      </w:r>
      <w:r w:rsidRPr="000B020A">
        <w:rPr>
          <w:rFonts w:ascii="Candara" w:hAnsi="Candara"/>
          <w:color w:val="000000"/>
          <w:sz w:val="19"/>
          <w:szCs w:val="19"/>
        </w:rPr>
        <w:t>Durante o mês de novembro, os fiéis desta comunidade são convidados a fazer uma contribuição mais significativa para as despesas e serviços da mesma. Temos sugerido que esta contribuição ocorra sobretudo nos meses de março e novembro, independentemente de escolherem outro tipo de periodicidade. Aos que já prestam esta contribuição periódica agradecemos e pedimos que, tanto quanto possível, a mantenham ou reforcem. Aos que não o fazem, ou deixaram de fazer, recordamos o dever de todos os paroquianos na sustentação da nossa vida comunitária. É</w:t>
      </w:r>
      <w:r w:rsidR="00FE6AD2">
        <w:rPr>
          <w:rFonts w:ascii="Candara" w:hAnsi="Candara"/>
          <w:color w:val="000000"/>
          <w:sz w:val="19"/>
          <w:szCs w:val="19"/>
        </w:rPr>
        <w:t xml:space="preserve"> um sinal de comunhão na missão</w:t>
      </w:r>
      <w:r w:rsidRPr="000B020A">
        <w:rPr>
          <w:rFonts w:ascii="Candara" w:hAnsi="Candara"/>
          <w:color w:val="000000"/>
          <w:sz w:val="19"/>
          <w:szCs w:val="19"/>
        </w:rPr>
        <w:t xml:space="preserve"> o facto de as pessoas colaborarem com o seu contributo paroquial. Sabeis que há uma expe</w:t>
      </w:r>
      <w:r w:rsidR="00325BEA">
        <w:rPr>
          <w:rFonts w:ascii="Candara" w:hAnsi="Candara"/>
          <w:color w:val="000000"/>
          <w:sz w:val="19"/>
          <w:szCs w:val="19"/>
        </w:rPr>
        <w:t>c</w:t>
      </w:r>
      <w:r w:rsidRPr="000B020A">
        <w:rPr>
          <w:rFonts w:ascii="Candara" w:hAnsi="Candara"/>
          <w:color w:val="000000"/>
          <w:sz w:val="19"/>
          <w:szCs w:val="19"/>
        </w:rPr>
        <w:t>tativa de gratuidade por parte das pessoas em muitos serviços que prestamos. Depois, como sabeis, os emolumentos e esmolas por ocasião dos sacramentos são cada vez menos frequentes. Neste sentido, os donativos são absolutamente necessários, para cobrir as despesas correntes em ordenados, água, luz, limpeza, reparações e a cara manutenção do vasto património da paróquia, em edifícios e jardins. Nenhum destes serviços é gratuito. Temos os mesmos deveres que qualquer empresa em relação às Finanças e à Segurança Social, com exceção da dedução do IVA em obras. Há um envelope na entrada da Igreja, para levarem e entregarem nos ofertórios da missa ou na secretaria paroquial ou, se preferirem, por transferência bancária, para o IBAN indicado.</w:t>
      </w:r>
    </w:p>
    <w:p w:rsidR="00E80CD6" w:rsidRPr="00E80CD6" w:rsidRDefault="00E80CD6" w:rsidP="00E80CD6">
      <w:pPr>
        <w:spacing w:line="360" w:lineRule="auto"/>
        <w:jc w:val="both"/>
        <w:rPr>
          <w:rFonts w:ascii="Candara" w:eastAsia="Arial Unicode MS" w:hAnsi="Candara" w:cs="Calibri"/>
          <w:b/>
          <w:sz w:val="10"/>
          <w:szCs w:val="10"/>
        </w:rPr>
      </w:pPr>
    </w:p>
    <w:p w:rsidR="000C3FF2" w:rsidRPr="00E80CD6" w:rsidRDefault="00E80CD6" w:rsidP="00E80CD6">
      <w:pPr>
        <w:spacing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>
        <w:rPr>
          <w:rFonts w:ascii="Candara" w:eastAsia="Arial Unicode MS" w:hAnsi="Candara" w:cs="Calibri"/>
          <w:b/>
          <w:sz w:val="20"/>
          <w:szCs w:val="20"/>
        </w:rPr>
        <w:t>Despedida</w:t>
      </w:r>
      <w:r>
        <w:rPr>
          <w:rFonts w:ascii="Candara" w:eastAsia="Arial Unicode MS" w:hAnsi="Candara" w:cs="Calibri"/>
          <w:sz w:val="20"/>
          <w:szCs w:val="20"/>
        </w:rPr>
        <w:t>:</w:t>
      </w:r>
      <w:r>
        <w:rPr>
          <w:rFonts w:ascii="Candara" w:eastAsia="Arial Unicode MS" w:hAnsi="Candara" w:cs="Calibri"/>
          <w:i/>
          <w:sz w:val="20"/>
          <w:szCs w:val="20"/>
        </w:rPr>
        <w:t xml:space="preserve"> Todos discípulos missionários da esperança</w:t>
      </w:r>
      <w:r w:rsidR="00D7025C">
        <w:rPr>
          <w:rFonts w:ascii="Candara" w:eastAsia="Arial Unicode MS" w:hAnsi="Candara" w:cs="Calibri"/>
          <w:sz w:val="20"/>
          <w:szCs w:val="20"/>
        </w:rPr>
        <w:t>. I</w:t>
      </w:r>
      <w:r>
        <w:rPr>
          <w:rFonts w:ascii="Candara" w:eastAsia="Arial Unicode MS" w:hAnsi="Candara" w:cs="Calibri"/>
          <w:sz w:val="20"/>
          <w:szCs w:val="20"/>
        </w:rPr>
        <w:t>de em p</w:t>
      </w:r>
      <w:r w:rsidR="00FE6AD2">
        <w:rPr>
          <w:rFonts w:ascii="Candara" w:eastAsia="Arial Unicode MS" w:hAnsi="Candara" w:cs="Calibri"/>
          <w:sz w:val="20"/>
          <w:szCs w:val="20"/>
        </w:rPr>
        <w:t>az e que o Senhor vos acompanhe.</w:t>
      </w:r>
    </w:p>
    <w:sectPr w:rsidR="000C3FF2" w:rsidRPr="00E80CD6" w:rsidSect="00C06E88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5FE8"/>
    <w:multiLevelType w:val="hybridMultilevel"/>
    <w:tmpl w:val="A38260BE"/>
    <w:lvl w:ilvl="0" w:tplc="CA768B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0664"/>
    <w:multiLevelType w:val="hybridMultilevel"/>
    <w:tmpl w:val="50289BEA"/>
    <w:lvl w:ilvl="0" w:tplc="D834DD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CA702A"/>
    <w:multiLevelType w:val="hybridMultilevel"/>
    <w:tmpl w:val="4FD28848"/>
    <w:lvl w:ilvl="0" w:tplc="D736CB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791"/>
    <w:rsid w:val="00001E53"/>
    <w:rsid w:val="00007891"/>
    <w:rsid w:val="00021DDF"/>
    <w:rsid w:val="000264D8"/>
    <w:rsid w:val="00034213"/>
    <w:rsid w:val="000379A6"/>
    <w:rsid w:val="000656F6"/>
    <w:rsid w:val="00065A07"/>
    <w:rsid w:val="00085662"/>
    <w:rsid w:val="00090399"/>
    <w:rsid w:val="000A447C"/>
    <w:rsid w:val="000B020A"/>
    <w:rsid w:val="000C1346"/>
    <w:rsid w:val="000C3FF2"/>
    <w:rsid w:val="00127734"/>
    <w:rsid w:val="00127E45"/>
    <w:rsid w:val="0013029D"/>
    <w:rsid w:val="00146DB3"/>
    <w:rsid w:val="00160DF5"/>
    <w:rsid w:val="001849E2"/>
    <w:rsid w:val="001923FF"/>
    <w:rsid w:val="00197487"/>
    <w:rsid w:val="001B0E48"/>
    <w:rsid w:val="00211DDC"/>
    <w:rsid w:val="002130AA"/>
    <w:rsid w:val="0021324E"/>
    <w:rsid w:val="0026384B"/>
    <w:rsid w:val="002875E6"/>
    <w:rsid w:val="00297161"/>
    <w:rsid w:val="002B3A7E"/>
    <w:rsid w:val="002C048E"/>
    <w:rsid w:val="002C21B5"/>
    <w:rsid w:val="002F4EEE"/>
    <w:rsid w:val="003036EE"/>
    <w:rsid w:val="0031459F"/>
    <w:rsid w:val="00321E28"/>
    <w:rsid w:val="003223AD"/>
    <w:rsid w:val="00325BEA"/>
    <w:rsid w:val="00347A14"/>
    <w:rsid w:val="00347EAD"/>
    <w:rsid w:val="00355C3C"/>
    <w:rsid w:val="00371FA2"/>
    <w:rsid w:val="0039302D"/>
    <w:rsid w:val="00393537"/>
    <w:rsid w:val="003F403E"/>
    <w:rsid w:val="0040530E"/>
    <w:rsid w:val="00435A28"/>
    <w:rsid w:val="00445185"/>
    <w:rsid w:val="00461B90"/>
    <w:rsid w:val="0047324C"/>
    <w:rsid w:val="004875CA"/>
    <w:rsid w:val="004B0B94"/>
    <w:rsid w:val="004E6CEF"/>
    <w:rsid w:val="004F4142"/>
    <w:rsid w:val="005019C9"/>
    <w:rsid w:val="005674E3"/>
    <w:rsid w:val="005A049E"/>
    <w:rsid w:val="005C4AF9"/>
    <w:rsid w:val="00605D1C"/>
    <w:rsid w:val="00642634"/>
    <w:rsid w:val="00643C80"/>
    <w:rsid w:val="0064668A"/>
    <w:rsid w:val="006560A9"/>
    <w:rsid w:val="00656DF1"/>
    <w:rsid w:val="0066746D"/>
    <w:rsid w:val="0068351C"/>
    <w:rsid w:val="006916F6"/>
    <w:rsid w:val="006A729D"/>
    <w:rsid w:val="006B051B"/>
    <w:rsid w:val="006B5EA4"/>
    <w:rsid w:val="006C2791"/>
    <w:rsid w:val="006C347C"/>
    <w:rsid w:val="00705212"/>
    <w:rsid w:val="00753B23"/>
    <w:rsid w:val="0076414A"/>
    <w:rsid w:val="00786C2B"/>
    <w:rsid w:val="00794D2D"/>
    <w:rsid w:val="007B0280"/>
    <w:rsid w:val="007B3ACC"/>
    <w:rsid w:val="007B6ADC"/>
    <w:rsid w:val="007C2670"/>
    <w:rsid w:val="00811C7C"/>
    <w:rsid w:val="0082058C"/>
    <w:rsid w:val="008239DA"/>
    <w:rsid w:val="00836278"/>
    <w:rsid w:val="008540BB"/>
    <w:rsid w:val="0086299F"/>
    <w:rsid w:val="00880BA6"/>
    <w:rsid w:val="008854FC"/>
    <w:rsid w:val="008A54B0"/>
    <w:rsid w:val="008B5490"/>
    <w:rsid w:val="008E56E0"/>
    <w:rsid w:val="00907737"/>
    <w:rsid w:val="009146B9"/>
    <w:rsid w:val="00960539"/>
    <w:rsid w:val="00976270"/>
    <w:rsid w:val="009C6108"/>
    <w:rsid w:val="009F6480"/>
    <w:rsid w:val="00A106EE"/>
    <w:rsid w:val="00A9154A"/>
    <w:rsid w:val="00AD364D"/>
    <w:rsid w:val="00AE382B"/>
    <w:rsid w:val="00B229A2"/>
    <w:rsid w:val="00B236B4"/>
    <w:rsid w:val="00B841ED"/>
    <w:rsid w:val="00B944BF"/>
    <w:rsid w:val="00B957EE"/>
    <w:rsid w:val="00BA5080"/>
    <w:rsid w:val="00BF34F2"/>
    <w:rsid w:val="00C058D1"/>
    <w:rsid w:val="00C05A9E"/>
    <w:rsid w:val="00C06E88"/>
    <w:rsid w:val="00C37CD6"/>
    <w:rsid w:val="00C44A36"/>
    <w:rsid w:val="00C75EB0"/>
    <w:rsid w:val="00CA6E69"/>
    <w:rsid w:val="00CA763D"/>
    <w:rsid w:val="00CC445C"/>
    <w:rsid w:val="00CC5CFD"/>
    <w:rsid w:val="00CD15FB"/>
    <w:rsid w:val="00CF107E"/>
    <w:rsid w:val="00D0691F"/>
    <w:rsid w:val="00D643D6"/>
    <w:rsid w:val="00D7025C"/>
    <w:rsid w:val="00DE0ECD"/>
    <w:rsid w:val="00DE534D"/>
    <w:rsid w:val="00DF1F10"/>
    <w:rsid w:val="00E04DE6"/>
    <w:rsid w:val="00E5555B"/>
    <w:rsid w:val="00E80CD6"/>
    <w:rsid w:val="00ED2D02"/>
    <w:rsid w:val="00ED4061"/>
    <w:rsid w:val="00EE344B"/>
    <w:rsid w:val="00EE4A2E"/>
    <w:rsid w:val="00F34140"/>
    <w:rsid w:val="00F3674C"/>
    <w:rsid w:val="00F46E3D"/>
    <w:rsid w:val="00FA023A"/>
    <w:rsid w:val="00FB517B"/>
    <w:rsid w:val="00FC0FF0"/>
    <w:rsid w:val="00FC4333"/>
    <w:rsid w:val="00FD3017"/>
    <w:rsid w:val="00FD5C56"/>
    <w:rsid w:val="00FE4688"/>
    <w:rsid w:val="00FE4B66"/>
    <w:rsid w:val="00F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0038-CEC2-4E02-B751-6346C69E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1858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Artur</dc:creator>
  <cp:lastModifiedBy>dina.claudia</cp:lastModifiedBy>
  <cp:revision>18</cp:revision>
  <dcterms:created xsi:type="dcterms:W3CDTF">2018-10-29T08:29:00Z</dcterms:created>
  <dcterms:modified xsi:type="dcterms:W3CDTF">2018-10-29T14:20:00Z</dcterms:modified>
</cp:coreProperties>
</file>