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635" w:rsidRPr="00A33A6A" w:rsidRDefault="002E0635" w:rsidP="002E0635">
      <w:pPr>
        <w:jc w:val="center"/>
        <w:rPr>
          <w:rFonts w:ascii="Candara" w:hAnsi="Candara"/>
          <w:b/>
          <w:smallCaps/>
        </w:rPr>
      </w:pPr>
      <w:r w:rsidRPr="00A33A6A">
        <w:rPr>
          <w:rFonts w:ascii="Candara" w:hAnsi="Candara"/>
          <w:b/>
          <w:smallCaps/>
        </w:rPr>
        <w:t>dia mundial do doente 2018</w:t>
      </w:r>
    </w:p>
    <w:p w:rsidR="002E0635" w:rsidRPr="00A33A6A" w:rsidRDefault="002E0635" w:rsidP="003E3C77">
      <w:pPr>
        <w:jc w:val="center"/>
        <w:rPr>
          <w:rFonts w:ascii="Candara" w:hAnsi="Candara"/>
          <w:b/>
          <w:smallCaps/>
        </w:rPr>
      </w:pPr>
      <w:r w:rsidRPr="00A33A6A">
        <w:rPr>
          <w:rFonts w:ascii="Candara" w:hAnsi="Candara"/>
          <w:b/>
          <w:smallCaps/>
        </w:rPr>
        <w:t xml:space="preserve">Hospital </w:t>
      </w:r>
      <w:r w:rsidR="00CF2CA1" w:rsidRPr="00A33A6A">
        <w:rPr>
          <w:rFonts w:ascii="Candara" w:hAnsi="Candara"/>
          <w:b/>
          <w:smallCaps/>
        </w:rPr>
        <w:t>Cuf</w:t>
      </w:r>
      <w:r w:rsidRPr="00A33A6A">
        <w:rPr>
          <w:rFonts w:ascii="Candara" w:hAnsi="Candara"/>
          <w:b/>
          <w:smallCaps/>
        </w:rPr>
        <w:t xml:space="preserve"> porto </w:t>
      </w:r>
    </w:p>
    <w:p w:rsidR="002E0635" w:rsidRPr="00A33A6A" w:rsidRDefault="002E0635">
      <w:pPr>
        <w:rPr>
          <w:rFonts w:ascii="Candara" w:hAnsi="Candara"/>
          <w:b/>
          <w:smallCaps/>
        </w:rPr>
      </w:pPr>
      <w:r w:rsidRPr="00A33A6A">
        <w:rPr>
          <w:rFonts w:ascii="Candara" w:hAnsi="Candara"/>
          <w:b/>
          <w:smallCap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4413885" cy="4171950"/>
            <wp:effectExtent l="0" t="0" r="5715" b="0"/>
            <wp:wrapTight wrapText="bothSides">
              <wp:wrapPolygon edited="0">
                <wp:start x="0" y="0"/>
                <wp:lineTo x="0" y="21501"/>
                <wp:lineTo x="21535" y="21501"/>
                <wp:lineTo x="21535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taz Dia Mundial do Doente 2018 (1)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93"/>
                    <a:stretch/>
                  </pic:blipFill>
                  <pic:spPr bwMode="auto">
                    <a:xfrm>
                      <a:off x="0" y="0"/>
                      <a:ext cx="4413885" cy="417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635" w:rsidRPr="00A33A6A" w:rsidRDefault="002E0635">
      <w:pPr>
        <w:rPr>
          <w:rFonts w:ascii="Candara" w:hAnsi="Candara"/>
          <w:b/>
          <w:smallCaps/>
        </w:rPr>
      </w:pPr>
    </w:p>
    <w:p w:rsidR="002E0635" w:rsidRPr="00A33A6A" w:rsidRDefault="002E0635" w:rsidP="002E0635">
      <w:pPr>
        <w:jc w:val="center"/>
        <w:rPr>
          <w:rFonts w:ascii="Candara" w:hAnsi="Candara" w:cs="Tahoma"/>
          <w:b/>
          <w:smallCaps/>
          <w:color w:val="000000"/>
          <w:sz w:val="28"/>
          <w:szCs w:val="28"/>
        </w:rPr>
      </w:pPr>
      <w:r w:rsidRPr="00A33A6A">
        <w:rPr>
          <w:rFonts w:ascii="Candara" w:hAnsi="Candara" w:cs="Tahoma"/>
          <w:b/>
          <w:smallCaps/>
          <w:color w:val="000000"/>
          <w:sz w:val="28"/>
          <w:szCs w:val="28"/>
        </w:rPr>
        <w:t>Eis o teu filho! Eis a tua Mãe!</w:t>
      </w:r>
    </w:p>
    <w:p w:rsidR="00B54CAC" w:rsidRDefault="002E0635" w:rsidP="002E0635">
      <w:pPr>
        <w:jc w:val="center"/>
        <w:rPr>
          <w:rFonts w:ascii="Candara" w:hAnsi="Candara" w:cs="Tahoma"/>
          <w:b/>
          <w:smallCaps/>
          <w:color w:val="000000"/>
          <w:sz w:val="28"/>
          <w:szCs w:val="28"/>
        </w:rPr>
      </w:pPr>
      <w:r w:rsidRPr="00A33A6A">
        <w:rPr>
          <w:rFonts w:ascii="Candara" w:hAnsi="Candara" w:cs="Tahoma"/>
          <w:b/>
          <w:smallCaps/>
          <w:color w:val="000000"/>
          <w:sz w:val="28"/>
          <w:szCs w:val="28"/>
        </w:rPr>
        <w:t xml:space="preserve">E, desde aquela hora, </w:t>
      </w:r>
    </w:p>
    <w:p w:rsidR="002E0635" w:rsidRPr="00A33A6A" w:rsidRDefault="002E0635" w:rsidP="002E0635">
      <w:pPr>
        <w:jc w:val="center"/>
        <w:rPr>
          <w:rFonts w:ascii="Candara" w:hAnsi="Candara" w:cs="Tahoma"/>
          <w:b/>
          <w:smallCaps/>
          <w:color w:val="000000"/>
          <w:sz w:val="28"/>
          <w:szCs w:val="28"/>
        </w:rPr>
      </w:pPr>
      <w:r w:rsidRPr="00A33A6A">
        <w:rPr>
          <w:rFonts w:ascii="Candara" w:hAnsi="Candara" w:cs="Tahoma"/>
          <w:b/>
          <w:smallCaps/>
          <w:color w:val="000000"/>
          <w:sz w:val="28"/>
          <w:szCs w:val="28"/>
        </w:rPr>
        <w:t>o discípulo acolheu-A como sua</w:t>
      </w:r>
      <w:r w:rsidR="003E3C77" w:rsidRPr="00A33A6A">
        <w:rPr>
          <w:rFonts w:ascii="Candara" w:hAnsi="Candara" w:cs="Tahoma"/>
          <w:b/>
          <w:smallCaps/>
          <w:color w:val="000000"/>
          <w:sz w:val="28"/>
          <w:szCs w:val="28"/>
        </w:rPr>
        <w:t>!</w:t>
      </w:r>
    </w:p>
    <w:p w:rsidR="002E0635" w:rsidRPr="00A33A6A" w:rsidRDefault="002E0635" w:rsidP="002E0635">
      <w:pPr>
        <w:jc w:val="center"/>
        <w:rPr>
          <w:rFonts w:ascii="Candara" w:hAnsi="Candara"/>
          <w:b/>
          <w:smallCaps/>
        </w:rPr>
      </w:pPr>
      <w:proofErr w:type="spellStart"/>
      <w:r w:rsidRPr="00A33A6A">
        <w:rPr>
          <w:rFonts w:ascii="Candara" w:hAnsi="Candara" w:cs="Tahoma"/>
          <w:i/>
          <w:iCs/>
          <w:color w:val="000000"/>
          <w:sz w:val="21"/>
          <w:szCs w:val="21"/>
        </w:rPr>
        <w:t>Jo</w:t>
      </w:r>
      <w:proofErr w:type="spellEnd"/>
      <w:r w:rsidRPr="00A33A6A">
        <w:rPr>
          <w:rFonts w:ascii="Candara" w:hAnsi="Candara" w:cs="Tahoma"/>
          <w:color w:val="000000"/>
          <w:sz w:val="21"/>
          <w:szCs w:val="21"/>
        </w:rPr>
        <w:t> 19, 26-27)</w:t>
      </w:r>
    </w:p>
    <w:p w:rsidR="003E3C77" w:rsidRPr="00A33A6A" w:rsidRDefault="003E3C77">
      <w:pPr>
        <w:rPr>
          <w:rFonts w:ascii="Candara" w:hAnsi="Candara"/>
          <w:b/>
          <w:smallCaps/>
          <w:sz w:val="28"/>
          <w:szCs w:val="28"/>
        </w:rPr>
      </w:pPr>
      <w:r w:rsidRPr="00A33A6A">
        <w:rPr>
          <w:rFonts w:ascii="Candara" w:hAnsi="Candara"/>
          <w:b/>
          <w:smallCaps/>
          <w:sz w:val="28"/>
          <w:szCs w:val="28"/>
        </w:rPr>
        <w:lastRenderedPageBreak/>
        <w:t>ritos iniciais</w:t>
      </w:r>
    </w:p>
    <w:p w:rsidR="003E3C77" w:rsidRPr="00A33A6A" w:rsidRDefault="003E3C77">
      <w:pPr>
        <w:rPr>
          <w:rFonts w:ascii="Candara" w:hAnsi="Candara"/>
          <w:b/>
          <w:smallCaps/>
        </w:rPr>
      </w:pPr>
      <w:r w:rsidRPr="00A33A6A">
        <w:rPr>
          <w:rFonts w:ascii="Candara" w:hAnsi="Candara"/>
          <w:b/>
          <w:smallCaps/>
        </w:rPr>
        <w:t>cântico de entrada</w:t>
      </w:r>
    </w:p>
    <w:p w:rsidR="002E0635" w:rsidRPr="00A33A6A" w:rsidRDefault="002E0635">
      <w:pPr>
        <w:rPr>
          <w:rFonts w:ascii="Candara" w:hAnsi="Candara"/>
          <w:b/>
          <w:smallCaps/>
        </w:rPr>
      </w:pPr>
      <w:r w:rsidRPr="00A33A6A">
        <w:rPr>
          <w:rFonts w:ascii="Candara" w:hAnsi="Candara"/>
          <w:b/>
          <w:smallCaps/>
        </w:rPr>
        <w:t>saudação inicial</w:t>
      </w:r>
    </w:p>
    <w:p w:rsidR="002E0635" w:rsidRPr="00A33A6A" w:rsidRDefault="002E0635">
      <w:pPr>
        <w:rPr>
          <w:rFonts w:ascii="Candara" w:hAnsi="Candara"/>
          <w:b/>
          <w:smallCaps/>
        </w:rPr>
      </w:pPr>
      <w:r w:rsidRPr="00A33A6A">
        <w:rPr>
          <w:rFonts w:ascii="Candara" w:hAnsi="Candara"/>
          <w:b/>
          <w:smallCaps/>
        </w:rPr>
        <w:t xml:space="preserve">monição </w:t>
      </w:r>
      <w:r w:rsidR="003E3C77" w:rsidRPr="00A33A6A">
        <w:rPr>
          <w:rFonts w:ascii="Candara" w:hAnsi="Candara"/>
          <w:b/>
          <w:smallCaps/>
        </w:rPr>
        <w:t xml:space="preserve">inicial </w:t>
      </w:r>
    </w:p>
    <w:p w:rsidR="003E3C77" w:rsidRPr="00A33A6A" w:rsidRDefault="003E3C77" w:rsidP="00215E2D">
      <w:pPr>
        <w:spacing w:after="0" w:line="360" w:lineRule="auto"/>
        <w:rPr>
          <w:rFonts w:ascii="Candara" w:hAnsi="Candara"/>
          <w:b/>
          <w:smallCaps/>
        </w:rPr>
      </w:pPr>
    </w:p>
    <w:p w:rsidR="00215E2D" w:rsidRPr="00A33A6A" w:rsidRDefault="00215E2D" w:rsidP="00215E2D">
      <w:pPr>
        <w:spacing w:after="0" w:line="360" w:lineRule="auto"/>
        <w:rPr>
          <w:rFonts w:ascii="Candara" w:hAnsi="Candara"/>
          <w:b/>
          <w:smallCaps/>
        </w:rPr>
      </w:pPr>
      <w:r w:rsidRPr="00A33A6A">
        <w:rPr>
          <w:rFonts w:ascii="Candara" w:hAnsi="Candara"/>
          <w:b/>
          <w:smallCaps/>
        </w:rPr>
        <w:t xml:space="preserve">Ato penitencial - </w:t>
      </w:r>
      <w:r w:rsidRPr="00A33A6A">
        <w:rPr>
          <w:rFonts w:ascii="Candara" w:hAnsi="Candara"/>
          <w:b/>
          <w:smallCaps/>
        </w:rPr>
        <w:t>Três pedidos para o bom uso das doenças</w:t>
      </w: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</w:rPr>
      </w:pP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</w:rPr>
      </w:pPr>
      <w:r w:rsidRPr="00A33A6A">
        <w:rPr>
          <w:rFonts w:ascii="Candara" w:hAnsi="Candara"/>
          <w:color w:val="FF0000"/>
        </w:rPr>
        <w:t xml:space="preserve">P. </w:t>
      </w:r>
      <w:r w:rsidRPr="00A33A6A">
        <w:rPr>
          <w:rFonts w:ascii="Candara" w:hAnsi="Candara"/>
        </w:rPr>
        <w:t xml:space="preserve">O filósofo Blaise Pascal escreveu um livrinho, </w:t>
      </w:r>
      <w:r w:rsidRPr="00A33A6A">
        <w:rPr>
          <w:rFonts w:ascii="Candara" w:hAnsi="Candara"/>
        </w:rPr>
        <w:t>de orações sobre o bom uso das doenças</w:t>
      </w:r>
      <w:r w:rsidRPr="00A33A6A">
        <w:rPr>
          <w:rFonts w:ascii="Candara" w:hAnsi="Candara"/>
        </w:rPr>
        <w:t>.</w:t>
      </w:r>
      <w:r w:rsidRPr="00A33A6A">
        <w:rPr>
          <w:rFonts w:ascii="Candara" w:hAnsi="Candara"/>
        </w:rPr>
        <w:t xml:space="preserve"> São páginas de grande intensidade espiritual, que podem organizar-se em torno de três pedidos a Deus. O primeiro é o pedido de que a doença não ponha em causa, em nenhum momento, a fé, nem interrompa a comunicação confiada </w:t>
      </w:r>
      <w:bookmarkStart w:id="0" w:name="_GoBack"/>
      <w:bookmarkEnd w:id="0"/>
      <w:r w:rsidRPr="00A33A6A">
        <w:rPr>
          <w:rFonts w:ascii="Candara" w:hAnsi="Candara"/>
        </w:rPr>
        <w:t xml:space="preserve">com o Seu amor: </w:t>
      </w: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  <w:i/>
        </w:rPr>
      </w:pP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  <w:i/>
          <w:color w:val="FF0000"/>
        </w:rPr>
      </w:pPr>
      <w:r w:rsidRPr="00A33A6A">
        <w:rPr>
          <w:rFonts w:ascii="Candara" w:hAnsi="Candara"/>
          <w:i/>
          <w:color w:val="FF0000"/>
        </w:rPr>
        <w:t xml:space="preserve">Doente: </w:t>
      </w:r>
      <w:r w:rsidRPr="00A33A6A">
        <w:rPr>
          <w:rFonts w:ascii="Candara" w:hAnsi="Candara"/>
          <w:i/>
        </w:rPr>
        <w:t xml:space="preserve">Senhor, </w:t>
      </w:r>
      <w:r w:rsidR="00915323" w:rsidRPr="00A33A6A">
        <w:rPr>
          <w:rFonts w:ascii="Candara" w:hAnsi="Candara"/>
          <w:i/>
        </w:rPr>
        <w:t>“</w:t>
      </w:r>
      <w:r w:rsidRPr="00A33A6A">
        <w:rPr>
          <w:rFonts w:ascii="Candara" w:hAnsi="Candara"/>
          <w:i/>
        </w:rPr>
        <w:t xml:space="preserve">que eu Te reconheça, </w:t>
      </w:r>
      <w:r w:rsidR="00915323" w:rsidRPr="00A33A6A">
        <w:rPr>
          <w:rFonts w:ascii="Candara" w:hAnsi="Candara"/>
          <w:i/>
        </w:rPr>
        <w:t xml:space="preserve">como </w:t>
      </w:r>
      <w:r w:rsidRPr="00A33A6A">
        <w:rPr>
          <w:rFonts w:ascii="Candara" w:hAnsi="Candara"/>
          <w:i/>
        </w:rPr>
        <w:t xml:space="preserve">meu Pai e meu Deus, qualquer que seja a situação em que me encontre, </w:t>
      </w:r>
      <w:proofErr w:type="gramStart"/>
      <w:r w:rsidRPr="00A33A6A">
        <w:rPr>
          <w:rFonts w:ascii="Candara" w:hAnsi="Candara"/>
          <w:i/>
        </w:rPr>
        <w:t>pois</w:t>
      </w:r>
      <w:proofErr w:type="gramEnd"/>
      <w:r w:rsidRPr="00A33A6A">
        <w:rPr>
          <w:rFonts w:ascii="Candara" w:hAnsi="Candara"/>
          <w:i/>
        </w:rPr>
        <w:t xml:space="preserve"> a transformação da minha condição não altera a Tua”. </w:t>
      </w: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  <w:color w:val="FF0000"/>
        </w:rPr>
      </w:pP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  <w:i/>
        </w:rPr>
      </w:pPr>
      <w:r w:rsidRPr="00A33A6A">
        <w:rPr>
          <w:rFonts w:ascii="Candara" w:hAnsi="Candara"/>
          <w:color w:val="FF0000"/>
        </w:rPr>
        <w:t>P.</w:t>
      </w:r>
      <w:r w:rsidRPr="00A33A6A">
        <w:rPr>
          <w:rFonts w:ascii="Candara" w:hAnsi="Candara"/>
          <w:i/>
          <w:color w:val="FF0000"/>
        </w:rPr>
        <w:t xml:space="preserve"> </w:t>
      </w:r>
      <w:r w:rsidRPr="00A33A6A">
        <w:rPr>
          <w:rFonts w:ascii="Candara" w:hAnsi="Candara"/>
          <w:i/>
        </w:rPr>
        <w:t>Senhor, tende piedade de nós!</w:t>
      </w: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  <w:i/>
        </w:rPr>
      </w:pPr>
      <w:r w:rsidRPr="00A33A6A">
        <w:rPr>
          <w:rFonts w:ascii="Candara" w:hAnsi="Candara"/>
          <w:color w:val="FF0000"/>
        </w:rPr>
        <w:t>Todos:</w:t>
      </w:r>
      <w:r w:rsidRPr="00A33A6A">
        <w:rPr>
          <w:rFonts w:ascii="Candara" w:hAnsi="Candara"/>
          <w:i/>
        </w:rPr>
        <w:t xml:space="preserve"> Senhor, tende piedade de nós!</w:t>
      </w: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  <w:color w:val="FF0000"/>
        </w:rPr>
      </w:pP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</w:rPr>
      </w:pPr>
      <w:r w:rsidRPr="00A33A6A">
        <w:rPr>
          <w:rFonts w:ascii="Candara" w:hAnsi="Candara"/>
          <w:color w:val="FF0000"/>
        </w:rPr>
        <w:t xml:space="preserve">P. </w:t>
      </w:r>
      <w:r w:rsidRPr="00A33A6A">
        <w:rPr>
          <w:rFonts w:ascii="Candara" w:hAnsi="Candara"/>
        </w:rPr>
        <w:t>O segundo pedido é o de que a doença possa aumentar a nossa sensibilidade para escutar o mistério da vida em profundidade, reconhecendo que o estado que julgávamos saudável nos deixava afinal terrivelmente adoecidos, pela dispersão a que nos levam egoísmos, pela dureza de coração, pela</w:t>
      </w:r>
      <w:r w:rsidR="003E3C77" w:rsidRPr="00A33A6A">
        <w:rPr>
          <w:rFonts w:ascii="Candara" w:hAnsi="Candara"/>
        </w:rPr>
        <w:t xml:space="preserve"> inutilidade dos nossos desejos.</w:t>
      </w: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  <w:i/>
          <w:color w:val="FF0000"/>
        </w:rPr>
      </w:pPr>
      <w:r w:rsidRPr="00A33A6A">
        <w:rPr>
          <w:rFonts w:ascii="Candara" w:hAnsi="Candara"/>
          <w:i/>
          <w:color w:val="FF0000"/>
        </w:rPr>
        <w:lastRenderedPageBreak/>
        <w:t xml:space="preserve">Doente: </w:t>
      </w:r>
      <w:r w:rsidRPr="00A33A6A">
        <w:rPr>
          <w:rFonts w:ascii="Candara" w:hAnsi="Candara"/>
          <w:i/>
        </w:rPr>
        <w:t xml:space="preserve">Cristo, </w:t>
      </w:r>
      <w:r w:rsidR="00915323" w:rsidRPr="00A33A6A">
        <w:rPr>
          <w:rFonts w:ascii="Candara" w:hAnsi="Candara"/>
          <w:i/>
        </w:rPr>
        <w:t>“</w:t>
      </w:r>
      <w:r w:rsidRPr="00A33A6A">
        <w:rPr>
          <w:rFonts w:ascii="Candara" w:hAnsi="Candara"/>
          <w:i/>
        </w:rPr>
        <w:t xml:space="preserve">se alguma vez tive o meu coração </w:t>
      </w:r>
      <w:r w:rsidR="00154A22">
        <w:rPr>
          <w:rFonts w:ascii="Candara" w:hAnsi="Candara"/>
          <w:i/>
        </w:rPr>
        <w:t>cheio</w:t>
      </w:r>
      <w:r w:rsidRPr="00A33A6A">
        <w:rPr>
          <w:rFonts w:ascii="Candara" w:hAnsi="Candara"/>
          <w:i/>
        </w:rPr>
        <w:t xml:space="preserve"> de afeição ao mundo enquanto estava </w:t>
      </w:r>
      <w:r w:rsidR="00154A22">
        <w:rPr>
          <w:rFonts w:ascii="Candara" w:hAnsi="Candara"/>
          <w:i/>
        </w:rPr>
        <w:t>pleno</w:t>
      </w:r>
      <w:r w:rsidRPr="00A33A6A">
        <w:rPr>
          <w:rFonts w:ascii="Candara" w:hAnsi="Candara"/>
          <w:i/>
        </w:rPr>
        <w:t xml:space="preserve"> de vigor, </w:t>
      </w:r>
      <w:r w:rsidRPr="00A33A6A">
        <w:rPr>
          <w:rFonts w:ascii="Candara" w:hAnsi="Candara"/>
          <w:i/>
        </w:rPr>
        <w:t xml:space="preserve">permite que </w:t>
      </w:r>
      <w:r w:rsidRPr="00A33A6A">
        <w:rPr>
          <w:rFonts w:ascii="Candara" w:hAnsi="Candara"/>
          <w:i/>
        </w:rPr>
        <w:t xml:space="preserve">a minha fragilidade </w:t>
      </w:r>
      <w:r w:rsidRPr="00A33A6A">
        <w:rPr>
          <w:rFonts w:ascii="Candara" w:hAnsi="Candara"/>
          <w:i/>
        </w:rPr>
        <w:t xml:space="preserve">me </w:t>
      </w:r>
      <w:r w:rsidRPr="00A33A6A">
        <w:rPr>
          <w:rFonts w:ascii="Candara" w:hAnsi="Candara"/>
          <w:i/>
        </w:rPr>
        <w:t xml:space="preserve">conduza à salvação </w:t>
      </w:r>
      <w:r w:rsidRPr="00A33A6A">
        <w:rPr>
          <w:rFonts w:ascii="Candara" w:hAnsi="Candara"/>
          <w:i/>
        </w:rPr>
        <w:t xml:space="preserve">e me ensine a </w:t>
      </w:r>
      <w:r w:rsidRPr="00A33A6A">
        <w:rPr>
          <w:rFonts w:ascii="Candara" w:hAnsi="Candara"/>
          <w:i/>
        </w:rPr>
        <w:t xml:space="preserve">desfrutar </w:t>
      </w:r>
      <w:r w:rsidRPr="00A33A6A">
        <w:rPr>
          <w:rFonts w:ascii="Candara" w:hAnsi="Candara"/>
          <w:i/>
        </w:rPr>
        <w:t xml:space="preserve">somente </w:t>
      </w:r>
      <w:r w:rsidRPr="00A33A6A">
        <w:rPr>
          <w:rFonts w:ascii="Candara" w:hAnsi="Candara"/>
          <w:i/>
        </w:rPr>
        <w:t>de Ti”.</w:t>
      </w: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  <w:color w:val="FF0000"/>
        </w:rPr>
      </w:pP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  <w:i/>
        </w:rPr>
      </w:pPr>
      <w:r w:rsidRPr="00A33A6A">
        <w:rPr>
          <w:rFonts w:ascii="Candara" w:hAnsi="Candara"/>
          <w:color w:val="FF0000"/>
        </w:rPr>
        <w:t>P.</w:t>
      </w:r>
      <w:r w:rsidRPr="00A33A6A">
        <w:rPr>
          <w:rFonts w:ascii="Candara" w:hAnsi="Candara"/>
          <w:i/>
          <w:color w:val="FF0000"/>
        </w:rPr>
        <w:t xml:space="preserve"> </w:t>
      </w:r>
      <w:r w:rsidRPr="00A33A6A">
        <w:rPr>
          <w:rFonts w:ascii="Candara" w:hAnsi="Candara"/>
          <w:i/>
        </w:rPr>
        <w:t>Cristo, tende piedade de nós!</w:t>
      </w: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  <w:i/>
        </w:rPr>
      </w:pPr>
      <w:r w:rsidRPr="00A33A6A">
        <w:rPr>
          <w:rFonts w:ascii="Candara" w:hAnsi="Candara"/>
          <w:color w:val="FF0000"/>
        </w:rPr>
        <w:t>Todos:</w:t>
      </w:r>
      <w:r w:rsidRPr="00A33A6A">
        <w:rPr>
          <w:rFonts w:ascii="Candara" w:hAnsi="Candara"/>
          <w:i/>
        </w:rPr>
        <w:t xml:space="preserve"> Cristo, tende piedade de nós!</w:t>
      </w: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  <w:i/>
        </w:rPr>
      </w:pP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</w:rPr>
      </w:pPr>
      <w:r w:rsidRPr="00A33A6A">
        <w:rPr>
          <w:rFonts w:ascii="Candara" w:hAnsi="Candara"/>
          <w:color w:val="FF0000"/>
        </w:rPr>
        <w:t xml:space="preserve">P. </w:t>
      </w:r>
      <w:r w:rsidRPr="00A33A6A">
        <w:rPr>
          <w:rFonts w:ascii="Candara" w:hAnsi="Candara"/>
        </w:rPr>
        <w:t xml:space="preserve">O terceiro pedido é o da graça de nos sentirmos unidos no sofrimento às consolações de Deus: </w:t>
      </w: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  <w:i/>
        </w:rPr>
      </w:pP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  <w:i/>
          <w:color w:val="FF0000"/>
        </w:rPr>
      </w:pPr>
      <w:r w:rsidRPr="00A33A6A">
        <w:rPr>
          <w:rFonts w:ascii="Candara" w:hAnsi="Candara"/>
          <w:i/>
          <w:color w:val="FF0000"/>
        </w:rPr>
        <w:t xml:space="preserve">Doente: </w:t>
      </w:r>
      <w:r w:rsidRPr="00A33A6A">
        <w:rPr>
          <w:rFonts w:ascii="Candara" w:hAnsi="Candara"/>
          <w:i/>
        </w:rPr>
        <w:t xml:space="preserve">Senhor, </w:t>
      </w:r>
      <w:r w:rsidR="00915323" w:rsidRPr="00A33A6A">
        <w:rPr>
          <w:rFonts w:ascii="Candara" w:hAnsi="Candara"/>
          <w:i/>
        </w:rPr>
        <w:t>“</w:t>
      </w:r>
      <w:r w:rsidRPr="00A33A6A">
        <w:rPr>
          <w:rFonts w:ascii="Candara" w:hAnsi="Candara"/>
          <w:i/>
        </w:rPr>
        <w:t xml:space="preserve">que eu não sinta dores sem consolação, mas sim dores e consolação conjuntamente, para chegar </w:t>
      </w:r>
      <w:r w:rsidR="00154A22">
        <w:rPr>
          <w:rFonts w:ascii="Candara" w:hAnsi="Candara"/>
          <w:i/>
        </w:rPr>
        <w:t xml:space="preserve">a sentir só as tuas consolações, </w:t>
      </w:r>
      <w:r w:rsidRPr="00A33A6A">
        <w:rPr>
          <w:rFonts w:ascii="Candara" w:hAnsi="Candara"/>
          <w:i/>
        </w:rPr>
        <w:t xml:space="preserve">já sem nenhuma dor”. </w:t>
      </w: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  <w:color w:val="FF0000"/>
        </w:rPr>
      </w:pP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  <w:i/>
        </w:rPr>
      </w:pPr>
      <w:r w:rsidRPr="00A33A6A">
        <w:rPr>
          <w:rFonts w:ascii="Candara" w:hAnsi="Candara"/>
          <w:color w:val="FF0000"/>
        </w:rPr>
        <w:t>P.</w:t>
      </w:r>
      <w:r w:rsidRPr="00A33A6A">
        <w:rPr>
          <w:rFonts w:ascii="Candara" w:hAnsi="Candara"/>
          <w:i/>
          <w:color w:val="FF0000"/>
        </w:rPr>
        <w:t xml:space="preserve"> </w:t>
      </w:r>
      <w:r w:rsidRPr="00A33A6A">
        <w:rPr>
          <w:rFonts w:ascii="Candara" w:hAnsi="Candara"/>
          <w:i/>
        </w:rPr>
        <w:t>Senhor, tende piedade de nós!</w:t>
      </w:r>
    </w:p>
    <w:p w:rsidR="00215E2D" w:rsidRPr="00A33A6A" w:rsidRDefault="00215E2D" w:rsidP="00215E2D">
      <w:pPr>
        <w:spacing w:after="0" w:line="360" w:lineRule="auto"/>
        <w:jc w:val="both"/>
        <w:rPr>
          <w:rFonts w:ascii="Candara" w:hAnsi="Candara"/>
          <w:i/>
        </w:rPr>
      </w:pPr>
      <w:r w:rsidRPr="00A33A6A">
        <w:rPr>
          <w:rFonts w:ascii="Candara" w:hAnsi="Candara"/>
          <w:color w:val="FF0000"/>
        </w:rPr>
        <w:t>Todos:</w:t>
      </w:r>
      <w:r w:rsidRPr="00A33A6A">
        <w:rPr>
          <w:rFonts w:ascii="Candara" w:hAnsi="Candara"/>
          <w:i/>
        </w:rPr>
        <w:t xml:space="preserve"> Senhor, tende piedade de nós!</w:t>
      </w:r>
    </w:p>
    <w:p w:rsidR="00215E2D" w:rsidRPr="00A33A6A" w:rsidRDefault="00215E2D">
      <w:pPr>
        <w:rPr>
          <w:rFonts w:ascii="Candara" w:hAnsi="Candara"/>
          <w:b/>
        </w:rPr>
      </w:pPr>
    </w:p>
    <w:p w:rsidR="007E7B61" w:rsidRPr="00A33A6A" w:rsidRDefault="007E7B61">
      <w:pPr>
        <w:rPr>
          <w:rFonts w:ascii="Candara" w:hAnsi="Candara"/>
          <w:b/>
          <w:smallCaps/>
          <w:sz w:val="28"/>
          <w:szCs w:val="28"/>
        </w:rPr>
      </w:pPr>
      <w:r w:rsidRPr="00A33A6A">
        <w:rPr>
          <w:rFonts w:ascii="Candara" w:hAnsi="Candara"/>
          <w:b/>
          <w:smallCaps/>
          <w:sz w:val="28"/>
          <w:szCs w:val="28"/>
        </w:rPr>
        <w:t>liturgia da palavra</w:t>
      </w:r>
    </w:p>
    <w:p w:rsidR="002E0635" w:rsidRPr="00154A22" w:rsidRDefault="002E0635">
      <w:pPr>
        <w:rPr>
          <w:rFonts w:ascii="Candara" w:hAnsi="Candara"/>
          <w:bCs/>
          <w:color w:val="000000" w:themeColor="text1"/>
        </w:rPr>
      </w:pPr>
    </w:p>
    <w:p w:rsidR="007E7B61" w:rsidRPr="00154A22" w:rsidRDefault="002E0635" w:rsidP="003E3C77">
      <w:pPr>
        <w:pStyle w:val="PargrafodaLista"/>
        <w:numPr>
          <w:ilvl w:val="0"/>
          <w:numId w:val="3"/>
        </w:numPr>
        <w:rPr>
          <w:rFonts w:ascii="Candara" w:hAnsi="Candara"/>
          <w:smallCaps/>
          <w:color w:val="000000" w:themeColor="text1"/>
        </w:rPr>
      </w:pPr>
      <w:r w:rsidRPr="00154A22">
        <w:rPr>
          <w:rFonts w:ascii="Candara" w:hAnsi="Candara"/>
          <w:bCs/>
          <w:color w:val="000000" w:themeColor="text1"/>
        </w:rPr>
        <w:t xml:space="preserve">1.ª leitura: </w:t>
      </w:r>
      <w:proofErr w:type="spellStart"/>
      <w:r w:rsidR="007E7B61" w:rsidRPr="00CF2CA1">
        <w:rPr>
          <w:rFonts w:ascii="Candara" w:hAnsi="Candara"/>
          <w:bCs/>
          <w:i/>
          <w:color w:val="000000" w:themeColor="text1"/>
        </w:rPr>
        <w:t>Tg</w:t>
      </w:r>
      <w:proofErr w:type="spellEnd"/>
      <w:r w:rsidR="007E7B61" w:rsidRPr="00CF2CA1">
        <w:rPr>
          <w:rFonts w:ascii="Candara" w:hAnsi="Candara"/>
          <w:bCs/>
          <w:i/>
          <w:color w:val="000000" w:themeColor="text1"/>
        </w:rPr>
        <w:t xml:space="preserve"> </w:t>
      </w:r>
      <w:r w:rsidR="007E7B61" w:rsidRPr="00154A22">
        <w:rPr>
          <w:rFonts w:ascii="Candara" w:hAnsi="Candara"/>
          <w:bCs/>
          <w:color w:val="000000" w:themeColor="text1"/>
        </w:rPr>
        <w:t>5</w:t>
      </w:r>
      <w:r w:rsidR="007E7B61" w:rsidRPr="00154A22">
        <w:rPr>
          <w:rFonts w:ascii="Candara" w:hAnsi="Candara"/>
          <w:color w:val="000000" w:themeColor="text1"/>
        </w:rPr>
        <w:t>, 13-16</w:t>
      </w:r>
      <w:r w:rsidRPr="00154A22">
        <w:rPr>
          <w:rFonts w:ascii="Candara" w:hAnsi="Candara"/>
          <w:color w:val="000000" w:themeColor="text1"/>
        </w:rPr>
        <w:t xml:space="preserve"> – Lecionário Missas Rituais – Unção – Leitura II – 13, p.311</w:t>
      </w:r>
    </w:p>
    <w:p w:rsidR="007E7B61" w:rsidRPr="00154A22" w:rsidRDefault="002E0635" w:rsidP="003E3C77">
      <w:pPr>
        <w:pStyle w:val="PargrafodaLista"/>
        <w:numPr>
          <w:ilvl w:val="0"/>
          <w:numId w:val="3"/>
        </w:numPr>
        <w:rPr>
          <w:rFonts w:ascii="Candara" w:hAnsi="Candara"/>
          <w:smallCaps/>
          <w:color w:val="000000" w:themeColor="text1"/>
        </w:rPr>
      </w:pPr>
      <w:r w:rsidRPr="00154A22">
        <w:rPr>
          <w:rFonts w:ascii="Candara" w:hAnsi="Candara"/>
          <w:smallCaps/>
          <w:color w:val="000000" w:themeColor="text1"/>
        </w:rPr>
        <w:t>salmo</w:t>
      </w:r>
    </w:p>
    <w:p w:rsidR="002E0635" w:rsidRPr="00CF2CA1" w:rsidRDefault="002E0635" w:rsidP="003E3C77">
      <w:pPr>
        <w:pStyle w:val="PargrafodaLista"/>
        <w:numPr>
          <w:ilvl w:val="0"/>
          <w:numId w:val="3"/>
        </w:numPr>
        <w:rPr>
          <w:rFonts w:ascii="Candara" w:hAnsi="Candara"/>
          <w:color w:val="000000" w:themeColor="text1"/>
        </w:rPr>
      </w:pPr>
      <w:r w:rsidRPr="00154A22">
        <w:rPr>
          <w:rFonts w:ascii="Candara" w:hAnsi="Candara"/>
          <w:smallCaps/>
          <w:color w:val="000000" w:themeColor="text1"/>
        </w:rPr>
        <w:t>Aclamação ao evangelho</w:t>
      </w:r>
      <w:r w:rsidR="00CF2CA1">
        <w:rPr>
          <w:rFonts w:ascii="Candara" w:hAnsi="Candara"/>
          <w:smallCaps/>
          <w:color w:val="000000" w:themeColor="text1"/>
        </w:rPr>
        <w:t xml:space="preserve">:  </w:t>
      </w:r>
      <w:r w:rsidR="00CF2CA1" w:rsidRPr="00CF2CA1">
        <w:rPr>
          <w:rFonts w:ascii="Candara" w:hAnsi="Candara"/>
          <w:color w:val="000000" w:themeColor="text1"/>
        </w:rPr>
        <w:t>Aleluia…</w:t>
      </w:r>
    </w:p>
    <w:p w:rsidR="007E7B61" w:rsidRPr="00154A22" w:rsidRDefault="007E7B61" w:rsidP="003E3C77">
      <w:pPr>
        <w:pStyle w:val="PargrafodaLista"/>
        <w:numPr>
          <w:ilvl w:val="0"/>
          <w:numId w:val="3"/>
        </w:numPr>
        <w:rPr>
          <w:rFonts w:ascii="Candara" w:hAnsi="Candara"/>
          <w:smallCaps/>
          <w:color w:val="000000" w:themeColor="text1"/>
        </w:rPr>
      </w:pPr>
      <w:r w:rsidRPr="00154A22">
        <w:rPr>
          <w:rFonts w:ascii="Candara" w:hAnsi="Candara"/>
          <w:smallCaps/>
          <w:color w:val="000000" w:themeColor="text1"/>
        </w:rPr>
        <w:t xml:space="preserve">Evangelho: </w:t>
      </w:r>
      <w:proofErr w:type="spellStart"/>
      <w:r w:rsidR="00CF2CA1" w:rsidRPr="00CF2CA1">
        <w:rPr>
          <w:rFonts w:ascii="Candara" w:hAnsi="Candara"/>
          <w:i/>
          <w:color w:val="000000" w:themeColor="text1"/>
        </w:rPr>
        <w:t>Jo</w:t>
      </w:r>
      <w:proofErr w:type="spellEnd"/>
      <w:r w:rsidR="00CF2CA1" w:rsidRPr="00CF2CA1">
        <w:rPr>
          <w:rFonts w:ascii="Candara" w:hAnsi="Candara"/>
          <w:color w:val="000000" w:themeColor="text1"/>
        </w:rPr>
        <w:t xml:space="preserve"> </w:t>
      </w:r>
      <w:r w:rsidR="002E0635" w:rsidRPr="00154A22">
        <w:rPr>
          <w:rFonts w:ascii="Candara" w:hAnsi="Candara"/>
          <w:smallCaps/>
          <w:color w:val="000000" w:themeColor="text1"/>
        </w:rPr>
        <w:t>19, 25-27</w:t>
      </w:r>
    </w:p>
    <w:p w:rsidR="007E7B61" w:rsidRPr="00A33A6A" w:rsidRDefault="007E7B61">
      <w:pPr>
        <w:rPr>
          <w:rFonts w:ascii="Candara" w:hAnsi="Candara"/>
          <w:smallCaps/>
          <w:color w:val="000000" w:themeColor="text1"/>
        </w:rPr>
      </w:pPr>
    </w:p>
    <w:p w:rsidR="007E7B61" w:rsidRPr="00A33A6A" w:rsidRDefault="007E7B61">
      <w:pPr>
        <w:rPr>
          <w:rFonts w:ascii="Candara" w:hAnsi="Candara"/>
          <w:smallCaps/>
          <w:color w:val="000000" w:themeColor="text1"/>
        </w:rPr>
      </w:pPr>
    </w:p>
    <w:p w:rsidR="00215E2D" w:rsidRPr="00A33A6A" w:rsidRDefault="00215E2D" w:rsidP="008225F2">
      <w:pPr>
        <w:spacing w:after="0" w:line="360" w:lineRule="auto"/>
        <w:jc w:val="center"/>
        <w:rPr>
          <w:rFonts w:ascii="Candara" w:hAnsi="Candara"/>
          <w:b/>
          <w:smallCaps/>
        </w:rPr>
      </w:pPr>
      <w:r w:rsidRPr="00A33A6A">
        <w:rPr>
          <w:rFonts w:ascii="Candara" w:hAnsi="Candara"/>
          <w:b/>
          <w:smallCaps/>
        </w:rPr>
        <w:lastRenderedPageBreak/>
        <w:t xml:space="preserve">Homilia – </w:t>
      </w:r>
      <w:r w:rsidR="00915323" w:rsidRPr="00A33A6A">
        <w:rPr>
          <w:rFonts w:ascii="Candara" w:hAnsi="Candara"/>
          <w:b/>
          <w:smallCaps/>
        </w:rPr>
        <w:t>Dia Mundial do Doente 2018 – Hospital Cuf Porto</w:t>
      </w:r>
    </w:p>
    <w:p w:rsidR="00215E2D" w:rsidRPr="00A33A6A" w:rsidRDefault="00215E2D" w:rsidP="008225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bookmarkStart w:id="1" w:name="_Hlk504489937"/>
      <w:bookmarkEnd w:id="1"/>
    </w:p>
    <w:p w:rsidR="00215E2D" w:rsidRPr="00A33A6A" w:rsidRDefault="00215E2D" w:rsidP="008225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A33A6A">
        <w:rPr>
          <w:rFonts w:ascii="Candara" w:hAnsi="Candara" w:cs="Tahoma"/>
          <w:color w:val="000000"/>
          <w:sz w:val="21"/>
          <w:szCs w:val="21"/>
        </w:rPr>
        <w:t>Este ano, o tema do Dia Mundial do Doente é tomado das palavras que Jesus, do alto da cruz, dirige a Maria, sua mãe, e a João: “</w:t>
      </w:r>
      <w:r w:rsidRPr="00A33A6A">
        <w:rPr>
          <w:rFonts w:ascii="Candara" w:hAnsi="Candara" w:cs="Tahoma"/>
          <w:i/>
          <w:color w:val="000000"/>
          <w:sz w:val="21"/>
          <w:szCs w:val="21"/>
        </w:rPr>
        <w:t>Eis o teu filho! Eis a tua Mãe! E, desde aquela hora, o discípulo acolheu-A como sua</w:t>
      </w:r>
      <w:r w:rsidRPr="00A33A6A">
        <w:rPr>
          <w:rFonts w:ascii="Candara" w:hAnsi="Candara" w:cs="Tahoma"/>
          <w:color w:val="000000"/>
          <w:sz w:val="21"/>
          <w:szCs w:val="21"/>
        </w:rPr>
        <w:t xml:space="preserve"> (</w:t>
      </w:r>
      <w:proofErr w:type="spellStart"/>
      <w:r w:rsidRPr="00A33A6A">
        <w:rPr>
          <w:rFonts w:ascii="Candara" w:hAnsi="Candara" w:cs="Tahoma"/>
          <w:i/>
          <w:iCs/>
          <w:color w:val="000000"/>
          <w:sz w:val="21"/>
          <w:szCs w:val="21"/>
        </w:rPr>
        <w:t>Jo</w:t>
      </w:r>
      <w:proofErr w:type="spellEnd"/>
      <w:r w:rsidRPr="00A33A6A">
        <w:rPr>
          <w:rFonts w:ascii="Candara" w:hAnsi="Candara" w:cs="Tahoma"/>
          <w:color w:val="000000"/>
          <w:sz w:val="21"/>
          <w:szCs w:val="21"/>
        </w:rPr>
        <w:t> 19, 26-27)”.</w:t>
      </w:r>
      <w:r w:rsidR="00915323" w:rsidRPr="00A33A6A">
        <w:rPr>
          <w:rFonts w:ascii="Candara" w:hAnsi="Candara" w:cs="Tahoma"/>
          <w:color w:val="000000"/>
          <w:sz w:val="21"/>
          <w:szCs w:val="21"/>
        </w:rPr>
        <w:t xml:space="preserve"> Recolhamos alguns </w:t>
      </w:r>
      <w:r w:rsidR="00F01F47" w:rsidRPr="00A33A6A">
        <w:rPr>
          <w:rFonts w:ascii="Candara" w:hAnsi="Candara" w:cs="Tahoma"/>
          <w:color w:val="000000"/>
          <w:sz w:val="21"/>
          <w:szCs w:val="21"/>
        </w:rPr>
        <w:t xml:space="preserve">pensamentos da mensagem do Papa, para este nosso tempo de reflexão. </w:t>
      </w:r>
      <w:r w:rsidR="00915323" w:rsidRPr="00A33A6A">
        <w:rPr>
          <w:rFonts w:ascii="Candara" w:hAnsi="Candara" w:cs="Tahoma"/>
          <w:color w:val="000000"/>
          <w:sz w:val="21"/>
          <w:szCs w:val="21"/>
        </w:rPr>
        <w:t xml:space="preserve"> </w:t>
      </w:r>
    </w:p>
    <w:p w:rsidR="00915323" w:rsidRPr="00A33A6A" w:rsidRDefault="00915323" w:rsidP="008225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</w:p>
    <w:p w:rsidR="008225F2" w:rsidRPr="00A33A6A" w:rsidRDefault="00915323" w:rsidP="008225F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A33A6A">
        <w:rPr>
          <w:rFonts w:ascii="Candara" w:hAnsi="Candara" w:cs="Tahoma"/>
          <w:color w:val="000000"/>
          <w:sz w:val="21"/>
          <w:szCs w:val="21"/>
        </w:rPr>
        <w:t>Em primeiro lugar, o Papa toma e</w:t>
      </w:r>
      <w:r w:rsidR="00215E2D" w:rsidRPr="00A33A6A">
        <w:rPr>
          <w:rFonts w:ascii="Candara" w:hAnsi="Candara" w:cs="Tahoma"/>
          <w:color w:val="000000"/>
          <w:sz w:val="21"/>
          <w:szCs w:val="21"/>
        </w:rPr>
        <w:t xml:space="preserve">stas palavras </w:t>
      </w:r>
      <w:r w:rsidRPr="00A33A6A">
        <w:rPr>
          <w:rFonts w:ascii="Candara" w:hAnsi="Candara" w:cs="Tahoma"/>
          <w:color w:val="000000"/>
          <w:sz w:val="21"/>
          <w:szCs w:val="21"/>
        </w:rPr>
        <w:t xml:space="preserve">últimas </w:t>
      </w:r>
      <w:r w:rsidR="00215E2D" w:rsidRPr="00A33A6A">
        <w:rPr>
          <w:rFonts w:ascii="Candara" w:hAnsi="Candara" w:cs="Tahoma"/>
          <w:color w:val="000000"/>
          <w:sz w:val="21"/>
          <w:szCs w:val="21"/>
        </w:rPr>
        <w:t xml:space="preserve">do Senhor, </w:t>
      </w:r>
      <w:r w:rsidRPr="00A33A6A">
        <w:rPr>
          <w:rFonts w:ascii="Candara" w:hAnsi="Candara" w:cs="Tahoma"/>
          <w:color w:val="000000"/>
          <w:sz w:val="21"/>
          <w:szCs w:val="21"/>
        </w:rPr>
        <w:t xml:space="preserve">na cruz, como palavras </w:t>
      </w:r>
      <w:r w:rsidR="00215E2D" w:rsidRPr="00A33A6A">
        <w:rPr>
          <w:rFonts w:ascii="Candara" w:hAnsi="Candara" w:cs="Tahoma"/>
          <w:color w:val="000000"/>
          <w:sz w:val="21"/>
          <w:szCs w:val="21"/>
        </w:rPr>
        <w:t>diz o Papa, iluminam profundamente o mistério</w:t>
      </w:r>
      <w:r w:rsidRPr="00A33A6A">
        <w:rPr>
          <w:rFonts w:ascii="Candara" w:hAnsi="Candara" w:cs="Tahoma"/>
          <w:color w:val="000000"/>
          <w:sz w:val="21"/>
          <w:szCs w:val="21"/>
        </w:rPr>
        <w:t xml:space="preserve"> do sofrimento</w:t>
      </w:r>
      <w:r w:rsidR="00215E2D" w:rsidRPr="00A33A6A">
        <w:rPr>
          <w:rFonts w:ascii="Candara" w:hAnsi="Candara" w:cs="Tahoma"/>
          <w:color w:val="000000"/>
          <w:sz w:val="21"/>
          <w:szCs w:val="21"/>
        </w:rPr>
        <w:t xml:space="preserve">. </w:t>
      </w:r>
      <w:r w:rsidR="008225F2" w:rsidRPr="00A33A6A">
        <w:rPr>
          <w:rFonts w:ascii="Candara" w:hAnsi="Candara" w:cs="Tahoma"/>
          <w:color w:val="000000"/>
          <w:sz w:val="21"/>
          <w:szCs w:val="21"/>
        </w:rPr>
        <w:t xml:space="preserve">O sofrimento e a dor </w:t>
      </w:r>
      <w:r w:rsidR="00215E2D" w:rsidRPr="00A33A6A">
        <w:rPr>
          <w:rFonts w:ascii="Candara" w:hAnsi="Candara" w:cs="Tahoma"/>
          <w:color w:val="000000"/>
          <w:sz w:val="21"/>
          <w:szCs w:val="21"/>
        </w:rPr>
        <w:t>não representa</w:t>
      </w:r>
      <w:r w:rsidR="008225F2" w:rsidRPr="00A33A6A">
        <w:rPr>
          <w:rFonts w:ascii="Candara" w:hAnsi="Candara" w:cs="Tahoma"/>
          <w:color w:val="000000"/>
          <w:sz w:val="21"/>
          <w:szCs w:val="21"/>
        </w:rPr>
        <w:t>m</w:t>
      </w:r>
      <w:r w:rsidR="00215E2D" w:rsidRPr="00A33A6A">
        <w:rPr>
          <w:rFonts w:ascii="Candara" w:hAnsi="Candara" w:cs="Tahoma"/>
          <w:color w:val="000000"/>
          <w:sz w:val="21"/>
          <w:szCs w:val="21"/>
        </w:rPr>
        <w:t xml:space="preserve"> u</w:t>
      </w:r>
      <w:r w:rsidR="008225F2" w:rsidRPr="00A33A6A">
        <w:rPr>
          <w:rFonts w:ascii="Candara" w:hAnsi="Candara" w:cs="Tahoma"/>
          <w:color w:val="000000"/>
          <w:sz w:val="21"/>
          <w:szCs w:val="21"/>
        </w:rPr>
        <w:t>ma tragédia sem esperança, mas tornam-se o</w:t>
      </w:r>
      <w:r w:rsidR="00215E2D" w:rsidRPr="00A33A6A">
        <w:rPr>
          <w:rFonts w:ascii="Candara" w:hAnsi="Candara" w:cs="Tahoma"/>
          <w:color w:val="000000"/>
          <w:sz w:val="21"/>
          <w:szCs w:val="21"/>
        </w:rPr>
        <w:t xml:space="preserve"> lugar onde </w:t>
      </w:r>
      <w:r w:rsidRPr="00A33A6A">
        <w:rPr>
          <w:rFonts w:ascii="Candara" w:hAnsi="Candara" w:cs="Tahoma"/>
          <w:color w:val="000000"/>
          <w:sz w:val="21"/>
          <w:szCs w:val="21"/>
        </w:rPr>
        <w:t xml:space="preserve">o próprio </w:t>
      </w:r>
      <w:r w:rsidR="00215E2D" w:rsidRPr="00A33A6A">
        <w:rPr>
          <w:rFonts w:ascii="Candara" w:hAnsi="Candara" w:cs="Tahoma"/>
          <w:color w:val="000000"/>
          <w:sz w:val="21"/>
          <w:szCs w:val="21"/>
        </w:rPr>
        <w:t>Jesus mostra a sua glória e deixa amoros</w:t>
      </w:r>
      <w:r w:rsidRPr="00A33A6A">
        <w:rPr>
          <w:rFonts w:ascii="Candara" w:hAnsi="Candara" w:cs="Tahoma"/>
          <w:color w:val="000000"/>
          <w:sz w:val="21"/>
          <w:szCs w:val="21"/>
        </w:rPr>
        <w:t>amente as suas últimas vontades. E estas</w:t>
      </w:r>
      <w:r w:rsidR="00215E2D" w:rsidRPr="00A33A6A">
        <w:rPr>
          <w:rFonts w:ascii="Candara" w:hAnsi="Candara" w:cs="Tahoma"/>
          <w:color w:val="000000"/>
          <w:sz w:val="21"/>
          <w:szCs w:val="21"/>
        </w:rPr>
        <w:t xml:space="preserve"> </w:t>
      </w:r>
      <w:r w:rsidR="00F01F47" w:rsidRPr="00A33A6A">
        <w:rPr>
          <w:rFonts w:ascii="Candara" w:hAnsi="Candara" w:cs="Tahoma"/>
          <w:color w:val="000000"/>
          <w:sz w:val="21"/>
          <w:szCs w:val="21"/>
        </w:rPr>
        <w:t xml:space="preserve">últimas vontades </w:t>
      </w:r>
      <w:r w:rsidR="00215E2D" w:rsidRPr="00A33A6A">
        <w:rPr>
          <w:rFonts w:ascii="Candara" w:hAnsi="Candara" w:cs="Tahoma"/>
          <w:color w:val="000000"/>
          <w:sz w:val="21"/>
          <w:szCs w:val="21"/>
        </w:rPr>
        <w:t>tornam</w:t>
      </w:r>
      <w:r w:rsidRPr="00A33A6A">
        <w:rPr>
          <w:rFonts w:ascii="Candara" w:hAnsi="Candara" w:cs="Tahoma"/>
          <w:color w:val="000000"/>
          <w:sz w:val="21"/>
          <w:szCs w:val="21"/>
        </w:rPr>
        <w:t>-se</w:t>
      </w:r>
      <w:r w:rsidR="00215E2D" w:rsidRPr="00A33A6A">
        <w:rPr>
          <w:rFonts w:ascii="Candara" w:hAnsi="Candara" w:cs="Tahoma"/>
          <w:color w:val="000000"/>
          <w:sz w:val="21"/>
          <w:szCs w:val="21"/>
        </w:rPr>
        <w:t xml:space="preserve"> regras constitutivas da comunidade cristã e da vida de cada discípulo.</w:t>
      </w:r>
      <w:r w:rsidR="008225F2" w:rsidRPr="00A33A6A">
        <w:rPr>
          <w:rFonts w:ascii="Candara" w:hAnsi="Candara" w:cs="Tahoma"/>
          <w:color w:val="000000"/>
          <w:sz w:val="21"/>
          <w:szCs w:val="21"/>
        </w:rPr>
        <w:t xml:space="preserve"> Assim, no testamento de Jesus, Ele entrega-nos aos cuidados de Maria, sua Mãe e entrega a sua Mãe, como modelo deste cuidado de uns pelos outros. Na cruz, Jesus preocupa-Se com a Igreja e com toda a humanidade.</w:t>
      </w:r>
    </w:p>
    <w:p w:rsidR="00915323" w:rsidRPr="00A33A6A" w:rsidRDefault="00915323" w:rsidP="00915323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Candara" w:hAnsi="Candara" w:cs="Tahoma"/>
          <w:color w:val="000000"/>
          <w:sz w:val="21"/>
          <w:szCs w:val="21"/>
        </w:rPr>
      </w:pPr>
    </w:p>
    <w:p w:rsidR="008225F2" w:rsidRPr="00A33A6A" w:rsidRDefault="008225F2" w:rsidP="008225F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A33A6A">
        <w:rPr>
          <w:rFonts w:ascii="Candara" w:hAnsi="Candara" w:cs="Tahoma"/>
          <w:color w:val="000000"/>
          <w:sz w:val="21"/>
          <w:szCs w:val="21"/>
        </w:rPr>
        <w:t>Maria é chamada a partilhar esta mesma preocupação. Maria é um exemplo</w:t>
      </w:r>
      <w:r w:rsidR="00915323" w:rsidRPr="00A33A6A">
        <w:rPr>
          <w:rFonts w:ascii="Candara" w:hAnsi="Candara" w:cs="Tahoma"/>
          <w:color w:val="000000"/>
          <w:sz w:val="21"/>
          <w:szCs w:val="21"/>
        </w:rPr>
        <w:t xml:space="preserve"> para nós</w:t>
      </w:r>
      <w:r w:rsidRPr="00A33A6A">
        <w:rPr>
          <w:rFonts w:ascii="Candara" w:hAnsi="Candara" w:cs="Tahoma"/>
          <w:color w:val="000000"/>
          <w:sz w:val="21"/>
          <w:szCs w:val="21"/>
        </w:rPr>
        <w:t xml:space="preserve">. </w:t>
      </w:r>
      <w:r w:rsidR="00215E2D" w:rsidRPr="00A33A6A">
        <w:rPr>
          <w:rFonts w:ascii="Candara" w:hAnsi="Candara" w:cs="Tahoma"/>
          <w:color w:val="000000"/>
          <w:sz w:val="21"/>
          <w:szCs w:val="21"/>
        </w:rPr>
        <w:t xml:space="preserve">O sofrimento indescritível da cruz trespassa a </w:t>
      </w:r>
      <w:r w:rsidRPr="00A33A6A">
        <w:rPr>
          <w:rFonts w:ascii="Candara" w:hAnsi="Candara" w:cs="Tahoma"/>
          <w:color w:val="000000"/>
          <w:sz w:val="21"/>
          <w:szCs w:val="21"/>
        </w:rPr>
        <w:t xml:space="preserve">sua </w:t>
      </w:r>
      <w:r w:rsidR="00215E2D" w:rsidRPr="00A33A6A">
        <w:rPr>
          <w:rFonts w:ascii="Candara" w:hAnsi="Candara" w:cs="Tahoma"/>
          <w:color w:val="000000"/>
          <w:sz w:val="21"/>
          <w:szCs w:val="21"/>
        </w:rPr>
        <w:t>alma, mas não a paralisa. Pelo contrário, lá começa para Maria um novo caminho de doação, como Mãe do Senhor.</w:t>
      </w:r>
    </w:p>
    <w:p w:rsidR="00915323" w:rsidRPr="00A33A6A" w:rsidRDefault="00915323" w:rsidP="009153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</w:p>
    <w:p w:rsidR="008225F2" w:rsidRPr="00A33A6A" w:rsidRDefault="00215E2D" w:rsidP="008225F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A33A6A">
        <w:rPr>
          <w:rFonts w:ascii="Candara" w:hAnsi="Candara" w:cs="Tahoma"/>
          <w:color w:val="000000"/>
          <w:sz w:val="21"/>
          <w:szCs w:val="21"/>
        </w:rPr>
        <w:t>O discípulo amado, João, representa a Igreja. Ele deve </w:t>
      </w:r>
      <w:r w:rsidRPr="00A33A6A">
        <w:rPr>
          <w:rFonts w:ascii="Candara" w:hAnsi="Candara" w:cs="Tahoma"/>
          <w:i/>
          <w:iCs/>
          <w:color w:val="000000"/>
          <w:sz w:val="21"/>
          <w:szCs w:val="21"/>
        </w:rPr>
        <w:t>reconhecer Maria como sua própria Mãe</w:t>
      </w:r>
      <w:r w:rsidRPr="00A33A6A">
        <w:rPr>
          <w:rFonts w:ascii="Candara" w:hAnsi="Candara" w:cs="Tahoma"/>
          <w:color w:val="000000"/>
          <w:sz w:val="21"/>
          <w:szCs w:val="21"/>
        </w:rPr>
        <w:t xml:space="preserve">. E, neste reconhecimento, é chamada a recebê-La, a contemplar n’Ela o modelo do discipulado e também a vocação materna </w:t>
      </w:r>
      <w:r w:rsidRPr="00A33A6A">
        <w:rPr>
          <w:rFonts w:ascii="Candara" w:hAnsi="Candara" w:cs="Tahoma"/>
          <w:color w:val="000000"/>
          <w:sz w:val="21"/>
          <w:szCs w:val="21"/>
        </w:rPr>
        <w:lastRenderedPageBreak/>
        <w:t xml:space="preserve">que Jesus Lhe confiou. Por isso a vocação materna de Maria, a </w:t>
      </w:r>
      <w:r w:rsidRPr="00A33A6A">
        <w:rPr>
          <w:rFonts w:ascii="Candara" w:hAnsi="Candara" w:cs="Tahoma"/>
          <w:i/>
          <w:color w:val="000000"/>
          <w:sz w:val="21"/>
          <w:szCs w:val="21"/>
        </w:rPr>
        <w:t>vocação de cuidar dos seus filhos, passa para João e para toda a Igreja</w:t>
      </w:r>
      <w:r w:rsidRPr="00A33A6A">
        <w:rPr>
          <w:rFonts w:ascii="Candara" w:hAnsi="Candara" w:cs="Tahoma"/>
          <w:color w:val="000000"/>
          <w:sz w:val="21"/>
          <w:szCs w:val="21"/>
        </w:rPr>
        <w:t>. Toda a comunidade é envolvida na vocação materna de Maria.</w:t>
      </w:r>
      <w:r w:rsidR="008225F2" w:rsidRPr="00A33A6A">
        <w:rPr>
          <w:rFonts w:ascii="Candara" w:hAnsi="Candara" w:cs="Tahoma"/>
          <w:color w:val="FF0000"/>
          <w:sz w:val="21"/>
          <w:szCs w:val="21"/>
        </w:rPr>
        <w:t xml:space="preserve"> </w:t>
      </w:r>
      <w:r w:rsidRPr="00A33A6A">
        <w:rPr>
          <w:rFonts w:ascii="Candara" w:hAnsi="Candara" w:cs="Tahoma"/>
          <w:color w:val="000000"/>
          <w:sz w:val="21"/>
          <w:szCs w:val="21"/>
        </w:rPr>
        <w:t>Como Maria, os discípulos são chamados a cuidar uns dos outros; mas não só: eles sabem que o Coração de Jesus es</w:t>
      </w:r>
      <w:r w:rsidR="008225F2" w:rsidRPr="00A33A6A">
        <w:rPr>
          <w:rFonts w:ascii="Candara" w:hAnsi="Candara" w:cs="Tahoma"/>
          <w:color w:val="000000"/>
          <w:sz w:val="21"/>
          <w:szCs w:val="21"/>
        </w:rPr>
        <w:t>tá aberto a todos, sem exclusão</w:t>
      </w:r>
      <w:r w:rsidRPr="00A33A6A">
        <w:rPr>
          <w:rFonts w:ascii="Candara" w:hAnsi="Candara" w:cs="Tahoma"/>
          <w:color w:val="000000"/>
          <w:sz w:val="21"/>
          <w:szCs w:val="21"/>
        </w:rPr>
        <w:t>.</w:t>
      </w:r>
      <w:r w:rsidR="008225F2" w:rsidRPr="00A33A6A">
        <w:rPr>
          <w:rFonts w:ascii="Candara" w:hAnsi="Candara" w:cs="Tahoma"/>
          <w:color w:val="000000"/>
          <w:sz w:val="21"/>
          <w:szCs w:val="21"/>
        </w:rPr>
        <w:t xml:space="preserve"> </w:t>
      </w:r>
    </w:p>
    <w:p w:rsidR="00915323" w:rsidRPr="00A33A6A" w:rsidRDefault="00915323" w:rsidP="009153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</w:p>
    <w:p w:rsidR="008225F2" w:rsidRPr="00A33A6A" w:rsidRDefault="00915323" w:rsidP="008225F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A33A6A">
        <w:rPr>
          <w:rFonts w:ascii="Candara" w:hAnsi="Candara" w:cs="Tahoma"/>
          <w:color w:val="000000"/>
          <w:sz w:val="21"/>
          <w:szCs w:val="21"/>
        </w:rPr>
        <w:t xml:space="preserve">Esta ética do cuidado foi amplamente desenvolvida por </w:t>
      </w:r>
      <w:proofErr w:type="spellStart"/>
      <w:r w:rsidRPr="00A33A6A">
        <w:rPr>
          <w:rFonts w:ascii="Candara" w:hAnsi="Candara" w:cs="Tahoma"/>
          <w:color w:val="000000"/>
          <w:sz w:val="21"/>
          <w:szCs w:val="21"/>
        </w:rPr>
        <w:t>Levinas</w:t>
      </w:r>
      <w:proofErr w:type="spellEnd"/>
      <w:r w:rsidRPr="00A33A6A">
        <w:rPr>
          <w:rFonts w:ascii="Candara" w:hAnsi="Candara" w:cs="Tahoma"/>
          <w:color w:val="000000"/>
          <w:sz w:val="21"/>
          <w:szCs w:val="21"/>
        </w:rPr>
        <w:t xml:space="preserve">, que a este respeito escreveu: </w:t>
      </w:r>
      <w:r w:rsidR="008225F2" w:rsidRPr="00A33A6A">
        <w:rPr>
          <w:rFonts w:ascii="Candara" w:hAnsi="Candara" w:cs="Tahoma"/>
          <w:color w:val="000000"/>
          <w:sz w:val="21"/>
          <w:szCs w:val="21"/>
        </w:rPr>
        <w:t>“</w:t>
      </w:r>
      <w:r w:rsidR="008225F2" w:rsidRPr="00A33A6A">
        <w:rPr>
          <w:rFonts w:ascii="Candara" w:hAnsi="Candara" w:cs="Tahoma"/>
          <w:i/>
          <w:color w:val="000000"/>
          <w:sz w:val="21"/>
          <w:szCs w:val="21"/>
        </w:rPr>
        <w:t xml:space="preserve">A dor isola absolutamente e é deste isolamento absoluto que nasce o apelo ao outro, a invocação do outro. Não é a multiplicidade humana que cria a sociedade, mas esta relação estranha que começa na dor; na minha dor em que faço apelo ao outro e na sua dor, que me perturba, na dor do outro que não me é indiferente. É a compaixão. Sofrer não faz sentido. Mas o sofrimento para reduzir o sofrimento do outro é a única justificação do sofrimento, é a minha maior dignidade. A compaixão, isto é, «sofrer </w:t>
      </w:r>
      <w:proofErr w:type="gramStart"/>
      <w:r w:rsidR="008225F2" w:rsidRPr="00A33A6A">
        <w:rPr>
          <w:rFonts w:ascii="Candara" w:hAnsi="Candara" w:cs="Tahoma"/>
          <w:i/>
          <w:color w:val="000000"/>
          <w:sz w:val="21"/>
          <w:szCs w:val="21"/>
        </w:rPr>
        <w:t>com  o</w:t>
      </w:r>
      <w:proofErr w:type="gramEnd"/>
      <w:r w:rsidR="008225F2" w:rsidRPr="00A33A6A">
        <w:rPr>
          <w:rFonts w:ascii="Candara" w:hAnsi="Candara" w:cs="Tahoma"/>
          <w:i/>
          <w:color w:val="000000"/>
          <w:sz w:val="21"/>
          <w:szCs w:val="21"/>
        </w:rPr>
        <w:t xml:space="preserve"> outro» tem um sentido ético. É a coisa que tem mais sentido na ordem do mundo</w:t>
      </w:r>
      <w:r w:rsidR="008225F2" w:rsidRPr="00A33A6A">
        <w:rPr>
          <w:rFonts w:ascii="Candara" w:hAnsi="Candara" w:cs="Tahoma"/>
          <w:color w:val="000000"/>
          <w:sz w:val="21"/>
          <w:szCs w:val="21"/>
        </w:rPr>
        <w:t xml:space="preserve">” (Emanuel </w:t>
      </w:r>
      <w:proofErr w:type="spellStart"/>
      <w:r w:rsidR="008225F2" w:rsidRPr="00A33A6A">
        <w:rPr>
          <w:rFonts w:ascii="Candara" w:hAnsi="Candara" w:cs="Tahoma"/>
          <w:color w:val="000000"/>
          <w:sz w:val="21"/>
          <w:szCs w:val="21"/>
        </w:rPr>
        <w:t>Levinas</w:t>
      </w:r>
      <w:proofErr w:type="spellEnd"/>
      <w:r w:rsidR="008225F2" w:rsidRPr="00A33A6A">
        <w:rPr>
          <w:rFonts w:ascii="Candara" w:hAnsi="Candara" w:cs="Tahoma"/>
          <w:color w:val="000000"/>
          <w:sz w:val="21"/>
          <w:szCs w:val="21"/>
        </w:rPr>
        <w:t>)</w:t>
      </w:r>
      <w:r w:rsidR="008225F2" w:rsidRPr="00A33A6A">
        <w:rPr>
          <w:rStyle w:val="Refdenotaderodap"/>
          <w:rFonts w:ascii="Candara" w:hAnsi="Candara" w:cs="Tahoma"/>
          <w:color w:val="000000"/>
          <w:sz w:val="21"/>
          <w:szCs w:val="21"/>
        </w:rPr>
        <w:footnoteReference w:id="1"/>
      </w:r>
      <w:r w:rsidR="008225F2" w:rsidRPr="00A33A6A">
        <w:rPr>
          <w:rFonts w:ascii="Candara" w:hAnsi="Candara" w:cs="Tahoma"/>
          <w:color w:val="000000"/>
          <w:sz w:val="21"/>
          <w:szCs w:val="21"/>
        </w:rPr>
        <w:t xml:space="preserve">. </w:t>
      </w:r>
    </w:p>
    <w:p w:rsidR="00915323" w:rsidRPr="00A33A6A" w:rsidRDefault="00915323" w:rsidP="009153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</w:p>
    <w:p w:rsidR="008225F2" w:rsidRPr="00A33A6A" w:rsidRDefault="008225F2" w:rsidP="008225F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A33A6A">
        <w:rPr>
          <w:rFonts w:ascii="Candara" w:hAnsi="Candara" w:cs="Tahoma"/>
          <w:color w:val="000000"/>
          <w:sz w:val="21"/>
          <w:szCs w:val="21"/>
        </w:rPr>
        <w:t>Médicos e enfermeiros, sacerdotes, consagrados e voluntários, familiares, e todos aqueles que se empenham no cuidado dos doentes participam nesta missão eclesial. É uma responsabilidade compartilhada que enriquece o valor do serviço diário de cada um.</w:t>
      </w:r>
    </w:p>
    <w:p w:rsidR="00915323" w:rsidRPr="00A33A6A" w:rsidRDefault="00915323" w:rsidP="009153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</w:p>
    <w:p w:rsidR="008225F2" w:rsidRPr="00A33A6A" w:rsidRDefault="00915323" w:rsidP="008225F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767171"/>
          <w:sz w:val="21"/>
          <w:szCs w:val="21"/>
        </w:rPr>
      </w:pPr>
      <w:r w:rsidRPr="00A33A6A">
        <w:rPr>
          <w:rFonts w:ascii="Candara" w:hAnsi="Candara" w:cs="Tahoma"/>
          <w:color w:val="000000"/>
          <w:sz w:val="21"/>
          <w:szCs w:val="21"/>
        </w:rPr>
        <w:lastRenderedPageBreak/>
        <w:t xml:space="preserve">E o Papa não esquece, na sua mensagem, </w:t>
      </w:r>
      <w:r w:rsidR="00215E2D" w:rsidRPr="00A33A6A">
        <w:rPr>
          <w:rFonts w:ascii="Candara" w:hAnsi="Candara" w:cs="Tahoma"/>
          <w:color w:val="000000"/>
          <w:sz w:val="21"/>
          <w:szCs w:val="21"/>
        </w:rPr>
        <w:t xml:space="preserve">a ternura e a perseverança com que muitas famílias acompanham os seus filhos, pais e parentes, doentes crónicos ou gravemente incapacitados. Os cuidados prestados em família são um testemunho extraordinário de amor pela pessoa humana e devem ser apoiados com o reconhecimento devido e políticas adequadas. </w:t>
      </w:r>
      <w:r w:rsidRPr="00A33A6A">
        <w:rPr>
          <w:rFonts w:ascii="Candara" w:hAnsi="Candara" w:cs="Tahoma"/>
          <w:color w:val="000000"/>
          <w:sz w:val="21"/>
          <w:szCs w:val="21"/>
        </w:rPr>
        <w:t xml:space="preserve">Por extensão, não é demais insistir na importância do envolvimento e acompanhamento das famílias, no sofrimento e na cura. </w:t>
      </w:r>
    </w:p>
    <w:p w:rsidR="00915323" w:rsidRPr="00A33A6A" w:rsidRDefault="00915323" w:rsidP="009153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767171"/>
          <w:sz w:val="21"/>
          <w:szCs w:val="21"/>
        </w:rPr>
      </w:pPr>
    </w:p>
    <w:p w:rsidR="00215E2D" w:rsidRPr="00A33A6A" w:rsidRDefault="00215E2D" w:rsidP="008225F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767171"/>
          <w:sz w:val="21"/>
          <w:szCs w:val="21"/>
        </w:rPr>
      </w:pPr>
      <w:r w:rsidRPr="00A33A6A">
        <w:rPr>
          <w:rFonts w:ascii="Candara" w:hAnsi="Candara" w:cs="Tahoma"/>
          <w:color w:val="3B3838"/>
          <w:sz w:val="21"/>
          <w:szCs w:val="21"/>
        </w:rPr>
        <w:t xml:space="preserve">A </w:t>
      </w:r>
      <w:r w:rsidRPr="00A33A6A">
        <w:rPr>
          <w:rFonts w:ascii="Candara" w:hAnsi="Candara" w:cs="Tahoma"/>
          <w:color w:val="000000"/>
          <w:sz w:val="21"/>
          <w:szCs w:val="21"/>
        </w:rPr>
        <w:t xml:space="preserve">Maria, Mãe da ternura, confiamos todos os doentes, no corpo e no espírito, para que os sustente na esperança. Que Ela nos ajude a ser </w:t>
      </w:r>
      <w:r w:rsidR="00915323" w:rsidRPr="00A33A6A">
        <w:rPr>
          <w:rFonts w:ascii="Candara" w:hAnsi="Candara" w:cs="Tahoma"/>
          <w:color w:val="000000"/>
          <w:sz w:val="21"/>
          <w:szCs w:val="21"/>
        </w:rPr>
        <w:t>um verdadeiro “</w:t>
      </w:r>
      <w:r w:rsidR="00915323" w:rsidRPr="00A33A6A">
        <w:rPr>
          <w:rFonts w:ascii="Candara" w:hAnsi="Candara" w:cs="Tahoma"/>
          <w:i/>
          <w:color w:val="000000"/>
          <w:sz w:val="21"/>
          <w:szCs w:val="21"/>
        </w:rPr>
        <w:t>hospital de campanha</w:t>
      </w:r>
      <w:r w:rsidR="00915323" w:rsidRPr="00A33A6A">
        <w:rPr>
          <w:rFonts w:ascii="Candara" w:hAnsi="Candara" w:cs="Tahoma"/>
          <w:color w:val="000000"/>
          <w:sz w:val="21"/>
          <w:szCs w:val="21"/>
        </w:rPr>
        <w:t xml:space="preserve">”, acolhedor de todos os que são feridos pela vida. </w:t>
      </w:r>
    </w:p>
    <w:p w:rsidR="00215E2D" w:rsidRPr="00A33A6A" w:rsidRDefault="00215E2D" w:rsidP="008225F2">
      <w:pPr>
        <w:spacing w:after="0" w:line="360" w:lineRule="auto"/>
        <w:jc w:val="both"/>
        <w:rPr>
          <w:rFonts w:ascii="Candara" w:hAnsi="Candara"/>
          <w:b/>
        </w:rPr>
      </w:pPr>
    </w:p>
    <w:p w:rsidR="00215E2D" w:rsidRPr="00A33A6A" w:rsidRDefault="00215E2D" w:rsidP="00215E2D">
      <w:pPr>
        <w:spacing w:after="0" w:line="360" w:lineRule="auto"/>
        <w:rPr>
          <w:rFonts w:ascii="Candara" w:hAnsi="Candara"/>
          <w:b/>
        </w:rPr>
      </w:pPr>
    </w:p>
    <w:p w:rsidR="002E0635" w:rsidRPr="00A33A6A" w:rsidRDefault="002E0635" w:rsidP="00215E2D">
      <w:pPr>
        <w:spacing w:after="0" w:line="360" w:lineRule="auto"/>
        <w:rPr>
          <w:rFonts w:ascii="Candara" w:hAnsi="Candara"/>
          <w:b/>
          <w:smallCaps/>
          <w:sz w:val="28"/>
          <w:szCs w:val="28"/>
        </w:rPr>
      </w:pPr>
      <w:r w:rsidRPr="00A33A6A">
        <w:rPr>
          <w:rFonts w:ascii="Candara" w:hAnsi="Candara"/>
          <w:b/>
          <w:smallCaps/>
          <w:sz w:val="28"/>
          <w:szCs w:val="28"/>
        </w:rPr>
        <w:t xml:space="preserve">Unção dos Enfermos </w:t>
      </w:r>
    </w:p>
    <w:p w:rsidR="002E0635" w:rsidRPr="00CF2CA1" w:rsidRDefault="00CF2CA1" w:rsidP="00215E2D">
      <w:pPr>
        <w:spacing w:after="0" w:line="360" w:lineRule="auto"/>
        <w:rPr>
          <w:rFonts w:ascii="Candara" w:hAnsi="Candara"/>
          <w:i/>
          <w:color w:val="FF0000"/>
        </w:rPr>
      </w:pPr>
      <w:r w:rsidRPr="00CF2CA1">
        <w:rPr>
          <w:rFonts w:ascii="Candara" w:hAnsi="Candara"/>
          <w:i/>
          <w:color w:val="FF0000"/>
        </w:rPr>
        <w:t>Se houver</w:t>
      </w:r>
    </w:p>
    <w:p w:rsidR="00CF2CA1" w:rsidRDefault="00CF2CA1" w:rsidP="00215E2D">
      <w:pPr>
        <w:spacing w:after="0" w:line="360" w:lineRule="auto"/>
        <w:rPr>
          <w:rFonts w:ascii="Candara" w:hAnsi="Candara"/>
          <w:b/>
        </w:rPr>
      </w:pPr>
    </w:p>
    <w:p w:rsidR="002E0635" w:rsidRPr="00CF2CA1" w:rsidRDefault="002E0635" w:rsidP="00215E2D">
      <w:pPr>
        <w:spacing w:after="0" w:line="360" w:lineRule="auto"/>
        <w:rPr>
          <w:rFonts w:ascii="Candara" w:hAnsi="Candara"/>
          <w:b/>
        </w:rPr>
      </w:pPr>
      <w:r w:rsidRPr="00CF2CA1">
        <w:rPr>
          <w:rFonts w:ascii="Candara" w:hAnsi="Candara"/>
          <w:b/>
        </w:rPr>
        <w:t>Ladainha – Oração dos Fiéis</w:t>
      </w:r>
    </w:p>
    <w:p w:rsidR="002E0635" w:rsidRPr="00CF2CA1" w:rsidRDefault="002E0635" w:rsidP="00215E2D">
      <w:pPr>
        <w:spacing w:after="0" w:line="360" w:lineRule="auto"/>
        <w:rPr>
          <w:rFonts w:ascii="Candara" w:hAnsi="Candara"/>
          <w:b/>
        </w:rPr>
      </w:pPr>
      <w:r w:rsidRPr="00CF2CA1">
        <w:rPr>
          <w:rFonts w:ascii="Candara" w:hAnsi="Candara"/>
          <w:b/>
        </w:rPr>
        <w:t>Imposição das Mãos</w:t>
      </w:r>
    </w:p>
    <w:p w:rsidR="002E0635" w:rsidRPr="00CF2CA1" w:rsidRDefault="002E0635" w:rsidP="00215E2D">
      <w:pPr>
        <w:spacing w:after="0" w:line="360" w:lineRule="auto"/>
        <w:rPr>
          <w:rFonts w:ascii="Candara" w:hAnsi="Candara"/>
          <w:b/>
        </w:rPr>
      </w:pPr>
      <w:r w:rsidRPr="00CF2CA1">
        <w:rPr>
          <w:rFonts w:ascii="Candara" w:hAnsi="Candara"/>
          <w:b/>
        </w:rPr>
        <w:t>Unção com óleo dos enfermos</w:t>
      </w:r>
    </w:p>
    <w:p w:rsidR="002E0635" w:rsidRPr="00CF2CA1" w:rsidRDefault="002E0635">
      <w:pPr>
        <w:rPr>
          <w:rFonts w:ascii="Candara" w:hAnsi="Candara"/>
          <w:b/>
        </w:rPr>
      </w:pPr>
      <w:r w:rsidRPr="00CF2CA1">
        <w:rPr>
          <w:rFonts w:ascii="Candara" w:hAnsi="Candara"/>
          <w:b/>
        </w:rPr>
        <w:t>Oração conclusiva</w:t>
      </w:r>
    </w:p>
    <w:p w:rsidR="002E0635" w:rsidRPr="00A33A6A" w:rsidRDefault="002E0635">
      <w:pPr>
        <w:rPr>
          <w:rFonts w:ascii="Candara" w:hAnsi="Candara"/>
          <w:b/>
          <w:i/>
        </w:rPr>
      </w:pPr>
    </w:p>
    <w:p w:rsidR="00915323" w:rsidRPr="00CF2CA1" w:rsidRDefault="002E0635">
      <w:pPr>
        <w:rPr>
          <w:rFonts w:ascii="Candara" w:hAnsi="Candara"/>
          <w:color w:val="FF0000"/>
        </w:rPr>
      </w:pPr>
      <w:r w:rsidRPr="00CF2CA1">
        <w:rPr>
          <w:rFonts w:ascii="Candara" w:hAnsi="Candara"/>
          <w:i/>
          <w:color w:val="FF0000"/>
        </w:rPr>
        <w:t>Se não houver, segue-se oração dos Fiéis</w:t>
      </w:r>
      <w:r w:rsidR="003E3C77" w:rsidRPr="00CF2CA1">
        <w:rPr>
          <w:rFonts w:ascii="Candara" w:hAnsi="Candara"/>
          <w:i/>
          <w:color w:val="FF0000"/>
        </w:rPr>
        <w:t>, segue-se a Oração dos Fiéis</w:t>
      </w:r>
      <w:r w:rsidR="00915323" w:rsidRPr="00CF2CA1">
        <w:rPr>
          <w:rFonts w:ascii="Candara" w:hAnsi="Candara"/>
          <w:color w:val="FF0000"/>
        </w:rPr>
        <w:br w:type="page"/>
      </w:r>
    </w:p>
    <w:p w:rsidR="00794B32" w:rsidRPr="00A33A6A" w:rsidRDefault="00794B32" w:rsidP="00D63179">
      <w:pPr>
        <w:spacing w:after="0" w:line="360" w:lineRule="auto"/>
        <w:jc w:val="center"/>
        <w:rPr>
          <w:rFonts w:ascii="Candara" w:hAnsi="Candara"/>
          <w:b/>
          <w:smallCaps/>
        </w:rPr>
      </w:pPr>
      <w:r w:rsidRPr="00A33A6A">
        <w:rPr>
          <w:rFonts w:ascii="Candara" w:hAnsi="Candara"/>
          <w:b/>
          <w:smallCaps/>
        </w:rPr>
        <w:lastRenderedPageBreak/>
        <w:t>Oração dos Fiéis – Dia Mundial do Doente – Cuf 2018</w:t>
      </w:r>
    </w:p>
    <w:p w:rsidR="00794B32" w:rsidRPr="00A33A6A" w:rsidRDefault="00794B32" w:rsidP="00215E2D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33A6A">
        <w:rPr>
          <w:rFonts w:ascii="Candara" w:hAnsi="Candara"/>
          <w:b/>
          <w:color w:val="FF0000"/>
          <w:sz w:val="20"/>
          <w:szCs w:val="20"/>
        </w:rPr>
        <w:t>P.</w:t>
      </w:r>
      <w:r w:rsidRPr="00A33A6A">
        <w:rPr>
          <w:rFonts w:ascii="Candara" w:hAnsi="Candara"/>
          <w:color w:val="FF0000"/>
          <w:sz w:val="20"/>
          <w:szCs w:val="20"/>
        </w:rPr>
        <w:t xml:space="preserve"> </w:t>
      </w:r>
      <w:r w:rsidRPr="00A33A6A">
        <w:rPr>
          <w:rFonts w:ascii="Candara" w:hAnsi="Candara"/>
          <w:sz w:val="20"/>
          <w:szCs w:val="20"/>
        </w:rPr>
        <w:t xml:space="preserve">Ao Senhor, nosso Deus, que está próximo dos corações atribulados, confiamos as nossas preces. </w:t>
      </w:r>
    </w:p>
    <w:p w:rsidR="00794B32" w:rsidRPr="00A33A6A" w:rsidRDefault="00794B32" w:rsidP="00215E2D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CE174A" w:rsidRPr="00A33A6A" w:rsidRDefault="00CE174A" w:rsidP="00215E2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33A6A">
        <w:rPr>
          <w:rFonts w:ascii="Candara" w:hAnsi="Candara"/>
          <w:sz w:val="21"/>
          <w:szCs w:val="21"/>
        </w:rPr>
        <w:t>Pela Santa Igreja: para que cuide de seus filhos, como verdadeira mãe, anunciando a todos, e sem exclusão, o Evangelho do Reino. Oremos, irmãos.</w:t>
      </w:r>
    </w:p>
    <w:p w:rsidR="00CE174A" w:rsidRPr="00A33A6A" w:rsidRDefault="00CE174A" w:rsidP="00215E2D">
      <w:pPr>
        <w:pStyle w:val="PargrafodaLista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E174A" w:rsidRPr="00A33A6A" w:rsidRDefault="00CE174A" w:rsidP="00215E2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33A6A">
        <w:rPr>
          <w:rFonts w:ascii="Candara" w:hAnsi="Candara"/>
          <w:sz w:val="21"/>
          <w:szCs w:val="21"/>
        </w:rPr>
        <w:t xml:space="preserve">Pelos que governam: para que apoiem os cuidados prestados em família, com o reconhecimento devido e as políticas adequadas. Oremos, irmãos. </w:t>
      </w:r>
    </w:p>
    <w:p w:rsidR="00CE174A" w:rsidRPr="00A33A6A" w:rsidRDefault="00CE174A" w:rsidP="00215E2D">
      <w:pPr>
        <w:pStyle w:val="PargrafodaLista"/>
        <w:spacing w:after="0" w:line="360" w:lineRule="auto"/>
        <w:rPr>
          <w:rFonts w:ascii="Candara" w:hAnsi="Candara"/>
          <w:sz w:val="20"/>
          <w:szCs w:val="20"/>
        </w:rPr>
      </w:pPr>
    </w:p>
    <w:p w:rsidR="00CE174A" w:rsidRPr="00A33A6A" w:rsidRDefault="00CE174A" w:rsidP="00215E2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33A6A">
        <w:rPr>
          <w:rFonts w:ascii="Candara" w:hAnsi="Candara"/>
          <w:sz w:val="21"/>
          <w:szCs w:val="21"/>
        </w:rPr>
        <w:t xml:space="preserve">Pelos médicos e enfermeiros, </w:t>
      </w:r>
      <w:r w:rsidR="00B54CAC">
        <w:rPr>
          <w:rFonts w:ascii="Candara" w:hAnsi="Candara"/>
          <w:sz w:val="21"/>
          <w:szCs w:val="21"/>
        </w:rPr>
        <w:t xml:space="preserve">pelos </w:t>
      </w:r>
      <w:r w:rsidRPr="00A33A6A">
        <w:rPr>
          <w:rFonts w:ascii="Candara" w:hAnsi="Candara"/>
          <w:sz w:val="21"/>
          <w:szCs w:val="21"/>
        </w:rPr>
        <w:t>sacerdotes, consagrados e voluntários</w:t>
      </w:r>
      <w:r w:rsidR="00B54CAC">
        <w:rPr>
          <w:rFonts w:ascii="Candara" w:hAnsi="Candara"/>
          <w:sz w:val="21"/>
          <w:szCs w:val="21"/>
        </w:rPr>
        <w:t>,</w:t>
      </w:r>
      <w:r w:rsidRPr="00A33A6A">
        <w:rPr>
          <w:rFonts w:ascii="Candara" w:hAnsi="Candara"/>
          <w:sz w:val="21"/>
          <w:szCs w:val="21"/>
        </w:rPr>
        <w:t xml:space="preserve"> e por todos os prestadores de cuidados de saúde:  para que coloquem sempre a pessoa doente no centro do processo de tratamento e a respeitem na sua dignidade</w:t>
      </w:r>
      <w:r w:rsidR="00B54CAC">
        <w:rPr>
          <w:rFonts w:ascii="Candara" w:hAnsi="Candara"/>
          <w:sz w:val="21"/>
          <w:szCs w:val="21"/>
        </w:rPr>
        <w:t xml:space="preserve"> humana</w:t>
      </w:r>
      <w:r w:rsidRPr="00A33A6A">
        <w:rPr>
          <w:rFonts w:ascii="Candara" w:hAnsi="Candara"/>
          <w:sz w:val="21"/>
          <w:szCs w:val="21"/>
        </w:rPr>
        <w:t>. Oremos, irmãos.</w:t>
      </w:r>
    </w:p>
    <w:p w:rsidR="00CE174A" w:rsidRPr="00A33A6A" w:rsidRDefault="00CE174A" w:rsidP="00215E2D">
      <w:pPr>
        <w:pStyle w:val="PargrafodaLista"/>
        <w:spacing w:after="0" w:line="360" w:lineRule="auto"/>
        <w:rPr>
          <w:rFonts w:ascii="Candara" w:hAnsi="Candara"/>
          <w:sz w:val="20"/>
          <w:szCs w:val="20"/>
        </w:rPr>
      </w:pPr>
    </w:p>
    <w:p w:rsidR="00CE174A" w:rsidRPr="00A33A6A" w:rsidRDefault="00CE174A" w:rsidP="00215E2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33A6A">
        <w:rPr>
          <w:rFonts w:ascii="Candara" w:hAnsi="Candara"/>
          <w:sz w:val="21"/>
          <w:szCs w:val="21"/>
        </w:rPr>
        <w:t xml:space="preserve">Pelos doentes, acompanhados neste Hospital e nas unidades de Saúde Cuf: para que se entreguem aos cuidados maternos de Maria, Mãe da ternura, que </w:t>
      </w:r>
      <w:r w:rsidR="00B54CAC">
        <w:rPr>
          <w:rFonts w:ascii="Candara" w:hAnsi="Candara"/>
          <w:sz w:val="21"/>
          <w:szCs w:val="21"/>
        </w:rPr>
        <w:t>a todos s</w:t>
      </w:r>
      <w:r w:rsidRPr="00A33A6A">
        <w:rPr>
          <w:rFonts w:ascii="Candara" w:hAnsi="Candara"/>
          <w:sz w:val="21"/>
          <w:szCs w:val="21"/>
        </w:rPr>
        <w:t>ustenta na esperança. Oremos, irmãos.</w:t>
      </w:r>
    </w:p>
    <w:p w:rsidR="00CE174A" w:rsidRPr="00A33A6A" w:rsidRDefault="00CE174A" w:rsidP="00215E2D">
      <w:pPr>
        <w:pStyle w:val="PargrafodaLista"/>
        <w:spacing w:after="0" w:line="360" w:lineRule="auto"/>
        <w:rPr>
          <w:rFonts w:ascii="Candara" w:hAnsi="Candara"/>
          <w:sz w:val="21"/>
          <w:szCs w:val="21"/>
        </w:rPr>
      </w:pPr>
    </w:p>
    <w:p w:rsidR="00CE174A" w:rsidRPr="00A33A6A" w:rsidRDefault="00CE174A" w:rsidP="00215E2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33A6A">
        <w:rPr>
          <w:rFonts w:ascii="Candara" w:hAnsi="Candara"/>
          <w:sz w:val="21"/>
          <w:szCs w:val="21"/>
        </w:rPr>
        <w:t xml:space="preserve">Por </w:t>
      </w:r>
      <w:r w:rsidR="00B54CAC">
        <w:rPr>
          <w:rFonts w:ascii="Candara" w:hAnsi="Candara"/>
          <w:sz w:val="21"/>
          <w:szCs w:val="21"/>
        </w:rPr>
        <w:t xml:space="preserve">cada um de </w:t>
      </w:r>
      <w:r w:rsidRPr="00A33A6A">
        <w:rPr>
          <w:rFonts w:ascii="Candara" w:hAnsi="Candara"/>
          <w:sz w:val="21"/>
          <w:szCs w:val="21"/>
        </w:rPr>
        <w:t xml:space="preserve">nós: para que saibamos cuidar uns dos outros, acolhendo, em primeiro lugar, todos os que são feridos pela vida. Oremos, irmãos. </w:t>
      </w:r>
    </w:p>
    <w:p w:rsidR="00794B32" w:rsidRPr="00A33A6A" w:rsidRDefault="00794B32" w:rsidP="00215E2D">
      <w:pPr>
        <w:pStyle w:val="Corpo"/>
        <w:spacing w:line="360" w:lineRule="auto"/>
        <w:ind w:left="357"/>
        <w:jc w:val="both"/>
        <w:rPr>
          <w:rFonts w:ascii="Candara" w:hAnsi="Candara"/>
          <w:sz w:val="20"/>
          <w:szCs w:val="20"/>
        </w:rPr>
      </w:pPr>
    </w:p>
    <w:p w:rsidR="00794B32" w:rsidRPr="00A33A6A" w:rsidRDefault="00794B32" w:rsidP="00215E2D">
      <w:pPr>
        <w:pStyle w:val="Corpo"/>
        <w:spacing w:line="360" w:lineRule="auto"/>
        <w:jc w:val="both"/>
        <w:rPr>
          <w:rFonts w:ascii="Candara" w:hAnsi="Candara"/>
          <w:sz w:val="20"/>
          <w:szCs w:val="20"/>
        </w:rPr>
      </w:pPr>
      <w:r w:rsidRPr="00A33A6A">
        <w:rPr>
          <w:rFonts w:ascii="Candara" w:hAnsi="Candara"/>
          <w:b/>
          <w:color w:val="FF0000"/>
          <w:sz w:val="20"/>
          <w:szCs w:val="20"/>
        </w:rPr>
        <w:t>P.</w:t>
      </w:r>
      <w:r w:rsidRPr="00A33A6A">
        <w:rPr>
          <w:rFonts w:ascii="Candara" w:hAnsi="Candara"/>
          <w:color w:val="FF0000"/>
          <w:sz w:val="20"/>
          <w:szCs w:val="20"/>
        </w:rPr>
        <w:t xml:space="preserve"> </w:t>
      </w:r>
      <w:r w:rsidRPr="00A33A6A">
        <w:rPr>
          <w:rFonts w:ascii="Candara" w:hAnsi="Candara"/>
          <w:sz w:val="20"/>
          <w:szCs w:val="20"/>
        </w:rPr>
        <w:t xml:space="preserve">Deus de bondade, acolhei as nossas súplicas, para que sejamos sempre fiéis às últimas vontades do Vosso Filho, manifestadas no alto da Cruz, a Maria e ao discípulo amado, para nos tornarmos comunidade acolhedora e cuidadora de todos os seus filhos. Pelo mesmo Jesus Cristo, que é Deus convosco na unidade do Espírito Santo. Ámen. </w:t>
      </w:r>
    </w:p>
    <w:p w:rsidR="003E3C77" w:rsidRPr="00A33A6A" w:rsidRDefault="003E3C77" w:rsidP="003E3C77">
      <w:pPr>
        <w:pStyle w:val="Corpo"/>
        <w:spacing w:line="360" w:lineRule="auto"/>
        <w:ind w:left="357"/>
        <w:rPr>
          <w:rFonts w:ascii="Candara" w:hAnsi="Candara"/>
          <w:b/>
          <w:smallCaps/>
          <w:sz w:val="28"/>
          <w:szCs w:val="28"/>
        </w:rPr>
      </w:pPr>
      <w:r w:rsidRPr="00A33A6A">
        <w:rPr>
          <w:rFonts w:ascii="Candara" w:hAnsi="Candara"/>
          <w:b/>
          <w:smallCaps/>
          <w:sz w:val="28"/>
          <w:szCs w:val="28"/>
        </w:rPr>
        <w:lastRenderedPageBreak/>
        <w:t>Liturgia Eucarística</w:t>
      </w:r>
    </w:p>
    <w:p w:rsidR="003E3C77" w:rsidRPr="00A33A6A" w:rsidRDefault="003E3C77" w:rsidP="00794B32">
      <w:pPr>
        <w:pStyle w:val="Corpo"/>
        <w:spacing w:line="360" w:lineRule="auto"/>
        <w:ind w:left="357"/>
        <w:rPr>
          <w:rFonts w:ascii="Candara" w:hAnsi="Candara"/>
        </w:rPr>
      </w:pPr>
      <w:r w:rsidRPr="00A33A6A">
        <w:rPr>
          <w:rFonts w:ascii="Candara" w:hAnsi="Candara"/>
        </w:rPr>
        <w:t>- Apresentação dos dons e oração sobre as oblatas</w:t>
      </w:r>
    </w:p>
    <w:p w:rsidR="003E3C77" w:rsidRPr="00A33A6A" w:rsidRDefault="003E3C77" w:rsidP="00794B32">
      <w:pPr>
        <w:pStyle w:val="Corpo"/>
        <w:spacing w:line="360" w:lineRule="auto"/>
        <w:ind w:left="357"/>
        <w:rPr>
          <w:rFonts w:ascii="Candara" w:hAnsi="Candara"/>
        </w:rPr>
      </w:pPr>
      <w:r w:rsidRPr="00A33A6A">
        <w:rPr>
          <w:rFonts w:ascii="Candara" w:hAnsi="Candara"/>
        </w:rPr>
        <w:t>- Prefácio Comum VIII e O.E. II</w:t>
      </w:r>
    </w:p>
    <w:p w:rsidR="003E3C77" w:rsidRPr="00A33A6A" w:rsidRDefault="003E3C77" w:rsidP="00794B32">
      <w:pPr>
        <w:pStyle w:val="Corpo"/>
        <w:spacing w:line="360" w:lineRule="auto"/>
        <w:ind w:left="357"/>
        <w:rPr>
          <w:rFonts w:ascii="Candara" w:hAnsi="Candara"/>
        </w:rPr>
      </w:pPr>
      <w:r w:rsidRPr="00A33A6A">
        <w:rPr>
          <w:rFonts w:ascii="Candara" w:hAnsi="Candara"/>
        </w:rPr>
        <w:t>- Ritos da Comunhão</w:t>
      </w:r>
    </w:p>
    <w:p w:rsidR="00794B32" w:rsidRPr="00CF2CA1" w:rsidRDefault="003E3C77" w:rsidP="00794B32">
      <w:pPr>
        <w:pStyle w:val="Corpo"/>
        <w:spacing w:line="360" w:lineRule="auto"/>
        <w:ind w:left="357"/>
        <w:rPr>
          <w:rFonts w:ascii="Candara" w:hAnsi="Candara"/>
          <w:b/>
        </w:rPr>
      </w:pPr>
      <w:r w:rsidRPr="00A33A6A">
        <w:rPr>
          <w:rFonts w:ascii="Candara" w:hAnsi="Candara"/>
        </w:rPr>
        <w:t xml:space="preserve">- </w:t>
      </w:r>
      <w:r w:rsidR="00794B32" w:rsidRPr="00CF2CA1">
        <w:rPr>
          <w:rFonts w:ascii="Candara" w:hAnsi="Candara"/>
          <w:b/>
        </w:rPr>
        <w:t>Oração depois da comunhão</w:t>
      </w:r>
    </w:p>
    <w:p w:rsidR="00794B32" w:rsidRPr="00A33A6A" w:rsidRDefault="00794B32" w:rsidP="00794B32">
      <w:pPr>
        <w:pStyle w:val="Corpo"/>
        <w:spacing w:line="360" w:lineRule="auto"/>
        <w:ind w:left="357"/>
        <w:rPr>
          <w:rFonts w:ascii="Candara" w:hAnsi="Candara"/>
        </w:rPr>
      </w:pPr>
    </w:p>
    <w:p w:rsidR="00794B32" w:rsidRPr="00CF2CA1" w:rsidRDefault="00794B32" w:rsidP="003E3C77">
      <w:pPr>
        <w:pStyle w:val="Corpo"/>
        <w:spacing w:line="360" w:lineRule="auto"/>
        <w:ind w:firstLine="357"/>
        <w:rPr>
          <w:rFonts w:ascii="Candara" w:hAnsi="Candara"/>
          <w:i/>
        </w:rPr>
      </w:pPr>
      <w:r w:rsidRPr="00CF2CA1">
        <w:rPr>
          <w:rFonts w:ascii="Candara" w:hAnsi="Candara"/>
          <w:i/>
        </w:rPr>
        <w:t>Santa Maria, Mãe de Jesus e nossa Mãe,</w:t>
      </w:r>
    </w:p>
    <w:p w:rsidR="00794B32" w:rsidRPr="00CF2CA1" w:rsidRDefault="00794B32" w:rsidP="00794B32">
      <w:pPr>
        <w:pStyle w:val="Corpo"/>
        <w:spacing w:line="360" w:lineRule="auto"/>
        <w:ind w:left="357"/>
        <w:rPr>
          <w:rFonts w:ascii="Candara" w:hAnsi="Candara"/>
          <w:i/>
        </w:rPr>
      </w:pPr>
      <w:r w:rsidRPr="00CF2CA1">
        <w:rPr>
          <w:rFonts w:ascii="Candara" w:hAnsi="Candara"/>
          <w:i/>
        </w:rPr>
        <w:t>ensinai-nos a acreditar, a esperar e a amar.</w:t>
      </w:r>
    </w:p>
    <w:p w:rsidR="00CF2CA1" w:rsidRPr="00CF2CA1" w:rsidRDefault="00CF2CA1" w:rsidP="003E3C77">
      <w:pPr>
        <w:pStyle w:val="Corpo"/>
        <w:spacing w:line="360" w:lineRule="auto"/>
        <w:ind w:left="357"/>
        <w:rPr>
          <w:rFonts w:ascii="Candara" w:hAnsi="Candara"/>
          <w:i/>
          <w:sz w:val="10"/>
          <w:szCs w:val="10"/>
        </w:rPr>
      </w:pPr>
    </w:p>
    <w:p w:rsidR="00794B32" w:rsidRPr="00CF2CA1" w:rsidRDefault="00794B32" w:rsidP="003E3C77">
      <w:pPr>
        <w:pStyle w:val="Corpo"/>
        <w:spacing w:line="360" w:lineRule="auto"/>
        <w:ind w:left="357"/>
        <w:rPr>
          <w:rFonts w:ascii="Candara" w:hAnsi="Candara"/>
          <w:i/>
        </w:rPr>
      </w:pPr>
      <w:r w:rsidRPr="00CF2CA1">
        <w:rPr>
          <w:rFonts w:ascii="Candara" w:hAnsi="Candara"/>
          <w:i/>
        </w:rPr>
        <w:t>Jesus disse-V</w:t>
      </w:r>
      <w:r w:rsidRPr="00CF2CA1">
        <w:rPr>
          <w:rFonts w:ascii="Candara" w:hAnsi="Candara"/>
          <w:i/>
        </w:rPr>
        <w:t>os na Cruz:</w:t>
      </w:r>
      <w:r w:rsidR="003E3C77" w:rsidRPr="00CF2CA1">
        <w:rPr>
          <w:rFonts w:ascii="Candara" w:hAnsi="Candara"/>
          <w:i/>
        </w:rPr>
        <w:t xml:space="preserve"> </w:t>
      </w:r>
      <w:r w:rsidRPr="00CF2CA1">
        <w:rPr>
          <w:rFonts w:ascii="Candara" w:hAnsi="Candara"/>
          <w:i/>
        </w:rPr>
        <w:t>“Mulher, eis o teu filho”.</w:t>
      </w:r>
    </w:p>
    <w:p w:rsidR="00794B32" w:rsidRPr="00CF2CA1" w:rsidRDefault="00794B32" w:rsidP="003E3C77">
      <w:pPr>
        <w:pStyle w:val="Corpo"/>
        <w:spacing w:line="360" w:lineRule="auto"/>
        <w:ind w:left="357"/>
        <w:rPr>
          <w:rFonts w:ascii="Candara" w:hAnsi="Candara"/>
          <w:i/>
        </w:rPr>
      </w:pPr>
      <w:r w:rsidRPr="00CF2CA1">
        <w:rPr>
          <w:rFonts w:ascii="Candara" w:hAnsi="Candara"/>
          <w:i/>
        </w:rPr>
        <w:t>Com estas palavras abriu-se,</w:t>
      </w:r>
      <w:r w:rsidR="003E3C77" w:rsidRPr="00CF2CA1">
        <w:rPr>
          <w:rFonts w:ascii="Candara" w:hAnsi="Candara"/>
          <w:i/>
        </w:rPr>
        <w:t xml:space="preserve"> </w:t>
      </w:r>
      <w:r w:rsidRPr="00CF2CA1">
        <w:rPr>
          <w:rFonts w:ascii="Candara" w:hAnsi="Candara"/>
          <w:i/>
        </w:rPr>
        <w:t>para todos nós,</w:t>
      </w:r>
    </w:p>
    <w:p w:rsidR="00794B32" w:rsidRPr="00CF2CA1" w:rsidRDefault="00794B32" w:rsidP="003E3C77">
      <w:pPr>
        <w:pStyle w:val="Corpo"/>
        <w:spacing w:line="360" w:lineRule="auto"/>
        <w:ind w:left="357"/>
        <w:rPr>
          <w:rFonts w:ascii="Candara" w:hAnsi="Candara"/>
          <w:i/>
        </w:rPr>
      </w:pPr>
      <w:r w:rsidRPr="00CF2CA1">
        <w:rPr>
          <w:rFonts w:ascii="Candara" w:hAnsi="Candara"/>
          <w:i/>
        </w:rPr>
        <w:t>o vosso coração materno.</w:t>
      </w:r>
      <w:r w:rsidR="003E3C77" w:rsidRPr="00CF2CA1">
        <w:rPr>
          <w:rFonts w:ascii="Candara" w:hAnsi="Candara"/>
          <w:i/>
        </w:rPr>
        <w:t xml:space="preserve"> </w:t>
      </w:r>
      <w:r w:rsidRPr="00CF2CA1">
        <w:rPr>
          <w:rFonts w:ascii="Candara" w:hAnsi="Candara"/>
          <w:i/>
        </w:rPr>
        <w:t>“Temos Mãe!”</w:t>
      </w:r>
    </w:p>
    <w:p w:rsidR="003E3C77" w:rsidRPr="00CF2CA1" w:rsidRDefault="003E3C77" w:rsidP="00794B32">
      <w:pPr>
        <w:pStyle w:val="Corpo"/>
        <w:spacing w:line="360" w:lineRule="auto"/>
        <w:ind w:left="357"/>
        <w:rPr>
          <w:rFonts w:ascii="Candara" w:hAnsi="Candara"/>
          <w:i/>
          <w:sz w:val="10"/>
          <w:szCs w:val="10"/>
        </w:rPr>
      </w:pPr>
    </w:p>
    <w:p w:rsidR="00794B32" w:rsidRPr="00CF2CA1" w:rsidRDefault="00794B32" w:rsidP="003E3C77">
      <w:pPr>
        <w:pStyle w:val="Corpo"/>
        <w:spacing w:line="360" w:lineRule="auto"/>
        <w:ind w:left="357"/>
        <w:rPr>
          <w:rFonts w:ascii="Candara" w:hAnsi="Candara"/>
          <w:i/>
        </w:rPr>
      </w:pPr>
      <w:r w:rsidRPr="00CF2CA1">
        <w:rPr>
          <w:rFonts w:ascii="Candara" w:hAnsi="Candara"/>
          <w:i/>
        </w:rPr>
        <w:t>Confortai-nos, Senhora nossa, com a vossa ternura,</w:t>
      </w:r>
    </w:p>
    <w:p w:rsidR="00794B32" w:rsidRPr="00CF2CA1" w:rsidRDefault="00794B32" w:rsidP="00794B32">
      <w:pPr>
        <w:pStyle w:val="Corpo"/>
        <w:spacing w:line="360" w:lineRule="auto"/>
        <w:ind w:left="357"/>
        <w:rPr>
          <w:rFonts w:ascii="Candara" w:hAnsi="Candara"/>
          <w:i/>
        </w:rPr>
      </w:pPr>
      <w:r w:rsidRPr="00CF2CA1">
        <w:rPr>
          <w:rFonts w:ascii="Candara" w:hAnsi="Candara"/>
          <w:i/>
        </w:rPr>
        <w:t>e indicai-nos o caminho para o Reino.</w:t>
      </w:r>
    </w:p>
    <w:p w:rsidR="003E3C77" w:rsidRPr="00CF2CA1" w:rsidRDefault="003E3C77" w:rsidP="003E3C77">
      <w:pPr>
        <w:pStyle w:val="Corpo"/>
        <w:spacing w:line="360" w:lineRule="auto"/>
        <w:ind w:left="357"/>
        <w:rPr>
          <w:rFonts w:ascii="Candara" w:hAnsi="Candara"/>
          <w:i/>
          <w:sz w:val="10"/>
          <w:szCs w:val="10"/>
        </w:rPr>
      </w:pPr>
    </w:p>
    <w:p w:rsidR="00794B32" w:rsidRPr="00CF2CA1" w:rsidRDefault="00794B32" w:rsidP="003E3C77">
      <w:pPr>
        <w:pStyle w:val="Corpo"/>
        <w:spacing w:line="360" w:lineRule="auto"/>
        <w:ind w:left="357"/>
        <w:rPr>
          <w:rFonts w:ascii="Candara" w:hAnsi="Candara"/>
          <w:i/>
        </w:rPr>
      </w:pPr>
      <w:r w:rsidRPr="00CF2CA1">
        <w:rPr>
          <w:rFonts w:ascii="Candara" w:hAnsi="Candara"/>
          <w:i/>
        </w:rPr>
        <w:t>Santa Maria, Mãe de Jesus e nossa Mãe,</w:t>
      </w:r>
    </w:p>
    <w:p w:rsidR="00794B32" w:rsidRPr="00CF2CA1" w:rsidRDefault="00794B32" w:rsidP="00794B32">
      <w:pPr>
        <w:pStyle w:val="Corpo"/>
        <w:spacing w:line="360" w:lineRule="auto"/>
        <w:ind w:left="357"/>
        <w:rPr>
          <w:rFonts w:ascii="Candara" w:hAnsi="Candara"/>
          <w:i/>
        </w:rPr>
      </w:pPr>
      <w:r w:rsidRPr="00CF2CA1">
        <w:rPr>
          <w:rFonts w:ascii="Candara" w:hAnsi="Candara"/>
          <w:i/>
        </w:rPr>
        <w:t>somos filhos vossos!</w:t>
      </w:r>
    </w:p>
    <w:p w:rsidR="00794B32" w:rsidRPr="00CF2CA1" w:rsidRDefault="00794B32" w:rsidP="00794B32">
      <w:pPr>
        <w:pStyle w:val="Corpo"/>
        <w:spacing w:line="360" w:lineRule="auto"/>
        <w:ind w:left="357"/>
        <w:rPr>
          <w:rFonts w:ascii="Candara" w:hAnsi="Candara"/>
          <w:i/>
        </w:rPr>
      </w:pPr>
      <w:r w:rsidRPr="00CF2CA1">
        <w:rPr>
          <w:rFonts w:ascii="Candara" w:hAnsi="Candara"/>
          <w:i/>
        </w:rPr>
        <w:t>Confiamo-nos ao vosso coração de Mãe</w:t>
      </w:r>
    </w:p>
    <w:p w:rsidR="00794B32" w:rsidRPr="00CF2CA1" w:rsidRDefault="00794B32" w:rsidP="003E3C77">
      <w:pPr>
        <w:pStyle w:val="Corpo"/>
        <w:spacing w:line="360" w:lineRule="auto"/>
        <w:ind w:left="357"/>
        <w:rPr>
          <w:rFonts w:ascii="Candara" w:hAnsi="Candara"/>
          <w:i/>
        </w:rPr>
      </w:pPr>
      <w:r w:rsidRPr="00CF2CA1">
        <w:rPr>
          <w:rFonts w:ascii="Candara" w:hAnsi="Candara"/>
          <w:i/>
        </w:rPr>
        <w:t>em todos os dias da nossa vida.</w:t>
      </w:r>
      <w:r w:rsidR="003E3C77" w:rsidRPr="00CF2CA1">
        <w:rPr>
          <w:rFonts w:ascii="Candara" w:hAnsi="Candara"/>
          <w:i/>
        </w:rPr>
        <w:t xml:space="preserve"> </w:t>
      </w:r>
      <w:r w:rsidRPr="00CF2CA1">
        <w:rPr>
          <w:rFonts w:ascii="Candara" w:hAnsi="Candara"/>
          <w:i/>
        </w:rPr>
        <w:t>Ámen</w:t>
      </w:r>
      <w:r w:rsidRPr="00CF2CA1">
        <w:rPr>
          <w:rFonts w:ascii="Candara" w:hAnsi="Candara"/>
          <w:i/>
        </w:rPr>
        <w:t>.</w:t>
      </w:r>
    </w:p>
    <w:p w:rsidR="00CF2CA1" w:rsidRDefault="00CF2CA1">
      <w:pPr>
        <w:rPr>
          <w:rFonts w:ascii="Candara" w:hAnsi="Candara"/>
          <w:b/>
          <w:smallCaps/>
          <w:sz w:val="28"/>
          <w:szCs w:val="28"/>
        </w:rPr>
      </w:pPr>
    </w:p>
    <w:p w:rsidR="003E3C77" w:rsidRPr="00A33A6A" w:rsidRDefault="00A33A6A">
      <w:pPr>
        <w:rPr>
          <w:rFonts w:ascii="Candara" w:hAnsi="Candara"/>
          <w:b/>
          <w:smallCaps/>
          <w:sz w:val="28"/>
          <w:szCs w:val="28"/>
        </w:rPr>
      </w:pPr>
      <w:r>
        <w:rPr>
          <w:rFonts w:ascii="Candara" w:hAnsi="Candara"/>
          <w:b/>
          <w:smallCap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142875</wp:posOffset>
            </wp:positionV>
            <wp:extent cx="1001395" cy="1284605"/>
            <wp:effectExtent l="0" t="0" r="8255" b="0"/>
            <wp:wrapTight wrapText="bothSides">
              <wp:wrapPolygon edited="0">
                <wp:start x="0" y="0"/>
                <wp:lineTo x="0" y="21141"/>
                <wp:lineTo x="21367" y="21141"/>
                <wp:lineTo x="21367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ipo capelania HCP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95" t="29583" r="27750" b="7227"/>
                    <a:stretch/>
                  </pic:blipFill>
                  <pic:spPr bwMode="auto">
                    <a:xfrm>
                      <a:off x="0" y="0"/>
                      <a:ext cx="1001395" cy="1284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C77" w:rsidRPr="00A33A6A">
        <w:rPr>
          <w:rFonts w:ascii="Candara" w:hAnsi="Candara"/>
          <w:b/>
          <w:smallCaps/>
          <w:sz w:val="28"/>
          <w:szCs w:val="28"/>
        </w:rPr>
        <w:t>ritos finais</w:t>
      </w:r>
    </w:p>
    <w:p w:rsidR="00CF2CA1" w:rsidRPr="00CF2CA1" w:rsidRDefault="00CF2CA1">
      <w:pPr>
        <w:rPr>
          <w:rFonts w:ascii="Candara" w:hAnsi="Candara"/>
          <w:b/>
          <w:smallCaps/>
          <w:sz w:val="10"/>
          <w:szCs w:val="10"/>
        </w:rPr>
      </w:pPr>
    </w:p>
    <w:p w:rsidR="00215E2D" w:rsidRPr="00A33A6A" w:rsidRDefault="003E3C77">
      <w:pPr>
        <w:rPr>
          <w:rFonts w:ascii="Candara" w:hAnsi="Candara"/>
          <w:b/>
          <w:smallCaps/>
        </w:rPr>
      </w:pPr>
      <w:r w:rsidRPr="00A33A6A">
        <w:rPr>
          <w:rFonts w:ascii="Candara" w:hAnsi="Candara"/>
          <w:b/>
          <w:smallCaps/>
        </w:rPr>
        <w:t>Bênção</w:t>
      </w:r>
    </w:p>
    <w:p w:rsidR="003E3C77" w:rsidRPr="00A33A6A" w:rsidRDefault="003E3C77">
      <w:pPr>
        <w:rPr>
          <w:rFonts w:ascii="Candara" w:hAnsi="Candara"/>
          <w:b/>
          <w:smallCaps/>
        </w:rPr>
      </w:pPr>
      <w:r w:rsidRPr="00A33A6A">
        <w:rPr>
          <w:rFonts w:ascii="Candara" w:hAnsi="Candara"/>
          <w:b/>
          <w:smallCaps/>
        </w:rPr>
        <w:t>entrega do símbolo</w:t>
      </w:r>
    </w:p>
    <w:p w:rsidR="003E3C77" w:rsidRPr="00A33A6A" w:rsidRDefault="003E3C77">
      <w:pPr>
        <w:rPr>
          <w:rFonts w:ascii="Candara" w:hAnsi="Candara"/>
          <w:b/>
          <w:smallCaps/>
        </w:rPr>
      </w:pPr>
      <w:r w:rsidRPr="00A33A6A">
        <w:rPr>
          <w:rFonts w:ascii="Candara" w:hAnsi="Candara"/>
          <w:b/>
          <w:smallCaps/>
        </w:rPr>
        <w:t>Despedida</w:t>
      </w:r>
    </w:p>
    <w:sectPr w:rsidR="003E3C77" w:rsidRPr="00A33A6A" w:rsidSect="00D63179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AB5" w:rsidRDefault="00D91AB5" w:rsidP="008225F2">
      <w:pPr>
        <w:spacing w:after="0" w:line="240" w:lineRule="auto"/>
      </w:pPr>
      <w:r>
        <w:separator/>
      </w:r>
    </w:p>
  </w:endnote>
  <w:endnote w:type="continuationSeparator" w:id="0">
    <w:p w:rsidR="00D91AB5" w:rsidRDefault="00D91AB5" w:rsidP="0082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AB5" w:rsidRDefault="00D91AB5" w:rsidP="008225F2">
      <w:pPr>
        <w:spacing w:after="0" w:line="240" w:lineRule="auto"/>
      </w:pPr>
      <w:r>
        <w:separator/>
      </w:r>
    </w:p>
  </w:footnote>
  <w:footnote w:type="continuationSeparator" w:id="0">
    <w:p w:rsidR="00D91AB5" w:rsidRDefault="00D91AB5" w:rsidP="008225F2">
      <w:pPr>
        <w:spacing w:after="0" w:line="240" w:lineRule="auto"/>
      </w:pPr>
      <w:r>
        <w:continuationSeparator/>
      </w:r>
    </w:p>
  </w:footnote>
  <w:footnote w:id="1">
    <w:p w:rsidR="008225F2" w:rsidRPr="002E0635" w:rsidRDefault="008225F2" w:rsidP="00915323">
      <w:pPr>
        <w:pStyle w:val="Textodenotaderodap"/>
        <w:spacing w:line="360" w:lineRule="auto"/>
        <w:jc w:val="both"/>
        <w:rPr>
          <w:rFonts w:ascii="Candara" w:hAnsi="Candara"/>
          <w:sz w:val="16"/>
          <w:szCs w:val="16"/>
        </w:rPr>
      </w:pPr>
      <w:r w:rsidRPr="002E0635">
        <w:rPr>
          <w:rStyle w:val="Refdenotaderodap"/>
          <w:rFonts w:ascii="Candara" w:hAnsi="Candara"/>
          <w:sz w:val="16"/>
          <w:szCs w:val="16"/>
        </w:rPr>
        <w:footnoteRef/>
      </w:r>
      <w:r w:rsidRPr="002E0635">
        <w:rPr>
          <w:rFonts w:ascii="Candara" w:hAnsi="Candara"/>
          <w:sz w:val="16"/>
          <w:szCs w:val="16"/>
        </w:rPr>
        <w:t xml:space="preserve"> </w:t>
      </w:r>
      <w:r w:rsidRPr="002E0635">
        <w:rPr>
          <w:rFonts w:ascii="Candara" w:hAnsi="Candara"/>
          <w:sz w:val="16"/>
          <w:szCs w:val="16"/>
        </w:rPr>
        <w:t xml:space="preserve">Emmanuel </w:t>
      </w:r>
      <w:proofErr w:type="spellStart"/>
      <w:r w:rsidRPr="002E0635">
        <w:rPr>
          <w:rFonts w:ascii="Candara" w:hAnsi="Candara"/>
          <w:sz w:val="16"/>
          <w:szCs w:val="16"/>
        </w:rPr>
        <w:t>Levinas</w:t>
      </w:r>
      <w:proofErr w:type="spellEnd"/>
      <w:r w:rsidRPr="002E0635">
        <w:rPr>
          <w:rFonts w:ascii="Candara" w:hAnsi="Candara"/>
          <w:sz w:val="16"/>
          <w:szCs w:val="16"/>
        </w:rPr>
        <w:t xml:space="preserve"> (30 de dezembro de</w:t>
      </w:r>
      <w:r w:rsidR="00915323" w:rsidRPr="002E0635">
        <w:rPr>
          <w:rFonts w:ascii="Candara" w:hAnsi="Candara"/>
          <w:sz w:val="16"/>
          <w:szCs w:val="16"/>
        </w:rPr>
        <w:t xml:space="preserve"> </w:t>
      </w:r>
      <w:r w:rsidRPr="002E0635">
        <w:rPr>
          <w:rFonts w:ascii="Candara" w:hAnsi="Candara"/>
          <w:sz w:val="16"/>
          <w:szCs w:val="16"/>
        </w:rPr>
        <w:t>— Paris, 25 de dezembro de 1995) foi um filósofo francês nascido em u</w:t>
      </w:r>
      <w:r w:rsidR="00915323" w:rsidRPr="002E0635">
        <w:rPr>
          <w:rFonts w:ascii="Candara" w:hAnsi="Candara"/>
          <w:sz w:val="16"/>
          <w:szCs w:val="16"/>
        </w:rPr>
        <w:t>ma família judaica na Lituânia. O</w:t>
      </w:r>
      <w:r w:rsidRPr="002E0635">
        <w:rPr>
          <w:rFonts w:ascii="Candara" w:hAnsi="Candara"/>
          <w:sz w:val="16"/>
          <w:szCs w:val="16"/>
        </w:rPr>
        <w:t xml:space="preserve"> pensamento de </w:t>
      </w:r>
      <w:proofErr w:type="spellStart"/>
      <w:r w:rsidRPr="002E0635">
        <w:rPr>
          <w:rFonts w:ascii="Candara" w:hAnsi="Candara"/>
          <w:sz w:val="16"/>
          <w:szCs w:val="16"/>
        </w:rPr>
        <w:t>Levinas</w:t>
      </w:r>
      <w:proofErr w:type="spellEnd"/>
      <w:r w:rsidRPr="002E0635">
        <w:rPr>
          <w:rFonts w:ascii="Candara" w:hAnsi="Candara"/>
          <w:sz w:val="16"/>
          <w:szCs w:val="16"/>
        </w:rPr>
        <w:t xml:space="preserve"> parte da ideia de que a Ética, e não a Ontologia, é a Filosofia primeira. É no face-a-face humano que se irrompe todo sentido. Diante do rosto do Outro, o sujeito se descobre responsável e lhe vem à ideia o Infinito.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0463E"/>
    <w:multiLevelType w:val="hybridMultilevel"/>
    <w:tmpl w:val="B7E69664"/>
    <w:lvl w:ilvl="0" w:tplc="0882B07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22067C"/>
    <w:multiLevelType w:val="hybridMultilevel"/>
    <w:tmpl w:val="32B01762"/>
    <w:lvl w:ilvl="0" w:tplc="68DE828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11582B"/>
    <w:multiLevelType w:val="hybridMultilevel"/>
    <w:tmpl w:val="4294930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4A"/>
    <w:rsid w:val="00154A22"/>
    <w:rsid w:val="00215E2D"/>
    <w:rsid w:val="002E0635"/>
    <w:rsid w:val="00362FD7"/>
    <w:rsid w:val="003E3C77"/>
    <w:rsid w:val="00794B32"/>
    <w:rsid w:val="007E7B61"/>
    <w:rsid w:val="008225F2"/>
    <w:rsid w:val="00915323"/>
    <w:rsid w:val="00A33A6A"/>
    <w:rsid w:val="00B54CAC"/>
    <w:rsid w:val="00CD7E78"/>
    <w:rsid w:val="00CE174A"/>
    <w:rsid w:val="00CF2CA1"/>
    <w:rsid w:val="00D63179"/>
    <w:rsid w:val="00D91AB5"/>
    <w:rsid w:val="00F0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6A957F"/>
  <w15:chartTrackingRefBased/>
  <w15:docId w15:val="{01DA1EB5-1A53-45E1-9528-73B5CBB8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74A"/>
    <w:pPr>
      <w:ind w:left="720"/>
      <w:contextualSpacing/>
    </w:pPr>
  </w:style>
  <w:style w:type="paragraph" w:customStyle="1" w:styleId="Corpo">
    <w:name w:val="Corpo"/>
    <w:rsid w:val="00794B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NormalWeb">
    <w:name w:val="Normal (Web)"/>
    <w:basedOn w:val="Normal"/>
    <w:uiPriority w:val="99"/>
    <w:unhideWhenUsed/>
    <w:rsid w:val="0021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225F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225F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225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93E21-1F53-478F-903E-A41DEEE1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1193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7</cp:revision>
  <dcterms:created xsi:type="dcterms:W3CDTF">2018-02-07T10:31:00Z</dcterms:created>
  <dcterms:modified xsi:type="dcterms:W3CDTF">2018-02-07T12:06:00Z</dcterms:modified>
</cp:coreProperties>
</file>