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69" w:rsidRPr="00F14570" w:rsidRDefault="001C2CBD" w:rsidP="00A13344">
      <w:pPr>
        <w:pStyle w:val="Subttulo"/>
        <w:rPr>
          <w:rFonts w:ascii="Candara" w:hAnsi="Candara" w:cs="Calibri"/>
          <w:b/>
          <w:bCs/>
          <w:i/>
          <w:color w:val="215868"/>
          <w:sz w:val="2"/>
          <w:szCs w:val="20"/>
        </w:rPr>
      </w:pPr>
      <w:r>
        <w:rPr>
          <w:rFonts w:ascii="Candara" w:eastAsia="Times New Roman" w:hAnsi="Candara" w:cs="Tahoma"/>
          <w:noProof/>
          <w:color w:val="000000"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7" o:spid="_x0000_s1026" type="#_x0000_t202" style="position:absolute;margin-left:.05pt;margin-top:-.7pt;width:265.8pt;height:23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" fillcolor="#e68f1a" stroked="f" strokeweight=".5pt">
            <v:fill r:id="rId8" o:title="" color2="white [3212]" type="pattern"/>
            <v:textbox>
              <w:txbxContent>
                <w:p w:rsidR="00136B70" w:rsidRPr="00A7529F" w:rsidRDefault="00136B70" w:rsidP="00136B70">
                  <w:pPr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</w:pPr>
                  <w:r w:rsidRPr="00A7529F"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  <w:t xml:space="preserve">AGENDA PASTORAL </w:t>
                  </w:r>
                </w:p>
              </w:txbxContent>
            </v:textbox>
          </v:shape>
        </w:pict>
      </w:r>
    </w:p>
    <w:p w:rsidR="00653169" w:rsidRPr="00833AEA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2"/>
          <w:szCs w:val="20"/>
        </w:rPr>
      </w:pPr>
    </w:p>
    <w:p w:rsidR="000623D6" w:rsidRPr="004875BB" w:rsidRDefault="000623D6" w:rsidP="00833AEA">
      <w:pPr>
        <w:spacing w:line="360" w:lineRule="auto"/>
        <w:jc w:val="both"/>
        <w:rPr>
          <w:rFonts w:ascii="Candara" w:hAnsi="Candara"/>
          <w:b/>
          <w:color w:val="960000"/>
          <w:sz w:val="2"/>
          <w:szCs w:val="20"/>
        </w:rPr>
      </w:pPr>
    </w:p>
    <w:p w:rsidR="008F7D53" w:rsidRPr="008F7D53" w:rsidRDefault="008F7D53" w:rsidP="00D86C9E">
      <w:pPr>
        <w:spacing w:line="360" w:lineRule="auto"/>
        <w:jc w:val="both"/>
        <w:rPr>
          <w:rFonts w:ascii="Candara" w:hAnsi="Candara"/>
          <w:b/>
          <w:color w:val="006600"/>
          <w:sz w:val="2"/>
          <w:szCs w:val="19"/>
        </w:rPr>
      </w:pPr>
    </w:p>
    <w:p w:rsidR="008A4CCC" w:rsidRDefault="008A4CCC" w:rsidP="008A4CCC">
      <w:pPr>
        <w:spacing w:line="360" w:lineRule="auto"/>
        <w:jc w:val="both"/>
        <w:rPr>
          <w:rFonts w:ascii="Candara" w:hAnsi="Candara"/>
          <w:color w:val="002060"/>
          <w:sz w:val="18"/>
          <w:szCs w:val="19"/>
        </w:rPr>
      </w:pPr>
    </w:p>
    <w:p w:rsidR="008A4CCC" w:rsidRPr="008A4CCC" w:rsidRDefault="008A4CCC" w:rsidP="008A4CCC">
      <w:pPr>
        <w:spacing w:line="360" w:lineRule="auto"/>
        <w:jc w:val="both"/>
        <w:rPr>
          <w:rFonts w:ascii="Candara" w:hAnsi="Candara"/>
          <w:color w:val="002060"/>
          <w:sz w:val="4"/>
          <w:szCs w:val="19"/>
        </w:rPr>
      </w:pP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 xml:space="preserve">Este </w:t>
      </w:r>
      <w:r w:rsidR="00620192">
        <w:rPr>
          <w:rFonts w:ascii="Candara" w:hAnsi="Candara" w:cs="Arial"/>
          <w:color w:val="002060"/>
          <w:sz w:val="18"/>
          <w:szCs w:val="18"/>
        </w:rPr>
        <w:t>d</w:t>
      </w:r>
      <w:r w:rsidRPr="0082574B">
        <w:rPr>
          <w:rFonts w:ascii="Candara" w:hAnsi="Candara" w:cs="Arial"/>
          <w:color w:val="002060"/>
          <w:sz w:val="18"/>
          <w:szCs w:val="18"/>
        </w:rPr>
        <w:t>omingo, dia 10, às 17h00, reunião plenária do CPP.</w:t>
      </w: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>Terça-feira, dia 12, às 15h0, Movimento Esperança e Vida.</w:t>
      </w: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 xml:space="preserve">Terça-feira, dia 12, às 21h30, </w:t>
      </w:r>
      <w:r w:rsidRPr="0082574B">
        <w:rPr>
          <w:rFonts w:ascii="Candara" w:hAnsi="Candara" w:cs="Arial"/>
          <w:i/>
          <w:color w:val="002060"/>
          <w:sz w:val="18"/>
          <w:szCs w:val="18"/>
        </w:rPr>
        <w:t>Lectio Divina</w:t>
      </w:r>
      <w:r w:rsidRPr="0082574B">
        <w:rPr>
          <w:rFonts w:ascii="Candara" w:hAnsi="Candara" w:cs="Arial"/>
          <w:color w:val="002060"/>
          <w:sz w:val="18"/>
          <w:szCs w:val="18"/>
        </w:rPr>
        <w:t>, aberta a todos, seguida de preparação da Missa com Catequese (6.º e 7.º anos).</w:t>
      </w: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>Sexta-feira, dia 15, às 15h30, Confissões em São Mamede de Infesta e às 21h3o no Padrão da Légua.</w:t>
      </w: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>Sábado, dia 16 de dezembro, Circo Cardinali, às 19h00. Reservas na Secretaria Paroquial.</w:t>
      </w: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 xml:space="preserve">No sábado, há Catequese às 15h00 e 16h30 (1.º ano) e há também a Missa com </w:t>
      </w:r>
      <w:r w:rsidR="00637278">
        <w:rPr>
          <w:rFonts w:ascii="Candara" w:hAnsi="Candara" w:cs="Arial"/>
          <w:color w:val="002060"/>
          <w:sz w:val="18"/>
          <w:szCs w:val="18"/>
        </w:rPr>
        <w:t>Catequese às 16h30. Grupos com C</w:t>
      </w:r>
      <w:r w:rsidRPr="0082574B">
        <w:rPr>
          <w:rFonts w:ascii="Candara" w:hAnsi="Candara" w:cs="Arial"/>
          <w:color w:val="002060"/>
          <w:sz w:val="18"/>
          <w:szCs w:val="18"/>
        </w:rPr>
        <w:t xml:space="preserve">atequese habitualmente às 17h30 participam na missa às 16h30 e têm encontro breve no final da </w:t>
      </w:r>
      <w:r w:rsidR="00637278">
        <w:rPr>
          <w:rFonts w:ascii="Candara" w:hAnsi="Candara" w:cs="Arial"/>
          <w:color w:val="002060"/>
          <w:sz w:val="18"/>
          <w:szCs w:val="18"/>
        </w:rPr>
        <w:t>m</w:t>
      </w:r>
      <w:r w:rsidRPr="0082574B">
        <w:rPr>
          <w:rFonts w:ascii="Candara" w:hAnsi="Candara" w:cs="Arial"/>
          <w:color w:val="002060"/>
          <w:sz w:val="18"/>
          <w:szCs w:val="18"/>
        </w:rPr>
        <w:t xml:space="preserve">issa, a não ser que os catequistas tenham </w:t>
      </w:r>
      <w:r w:rsidR="00637278">
        <w:rPr>
          <w:rFonts w:ascii="Candara" w:hAnsi="Candara" w:cs="Arial"/>
          <w:color w:val="002060"/>
          <w:sz w:val="18"/>
          <w:szCs w:val="18"/>
        </w:rPr>
        <w:t>programado e avisado</w:t>
      </w:r>
      <w:r w:rsidRPr="0082574B">
        <w:rPr>
          <w:rFonts w:ascii="Candara" w:hAnsi="Candara" w:cs="Arial"/>
          <w:color w:val="002060"/>
          <w:sz w:val="18"/>
          <w:szCs w:val="18"/>
        </w:rPr>
        <w:t xml:space="preserve"> especificamente algo de diferente.</w:t>
      </w: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 xml:space="preserve">No próximo sábado, escuteiros estão em atividade exterior e não há </w:t>
      </w:r>
      <w:r w:rsidR="00637278">
        <w:rPr>
          <w:rFonts w:ascii="Candara" w:hAnsi="Candara" w:cs="Arial"/>
          <w:color w:val="002060"/>
          <w:sz w:val="18"/>
          <w:szCs w:val="18"/>
        </w:rPr>
        <w:t>missa v</w:t>
      </w:r>
      <w:r w:rsidRPr="0082574B">
        <w:rPr>
          <w:rFonts w:ascii="Candara" w:hAnsi="Candara" w:cs="Arial"/>
          <w:color w:val="002060"/>
          <w:sz w:val="18"/>
          <w:szCs w:val="18"/>
        </w:rPr>
        <w:t xml:space="preserve">espertina às 19h00. </w:t>
      </w:r>
    </w:p>
    <w:p w:rsidR="0082574B" w:rsidRPr="0082574B" w:rsidRDefault="0082574B" w:rsidP="0082574B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18"/>
          <w:szCs w:val="18"/>
        </w:rPr>
      </w:pPr>
      <w:r w:rsidRPr="0082574B">
        <w:rPr>
          <w:rFonts w:ascii="Candara" w:hAnsi="Candara" w:cs="Arial"/>
          <w:color w:val="002060"/>
          <w:sz w:val="18"/>
          <w:szCs w:val="18"/>
        </w:rPr>
        <w:t>Domingo, dia 17 de dezembro, às 12h30, almoço de “Nossa Senhora do Ó”, com servidores da comunidade. Custo: 7,50 €. Trazer sobremesa.</w:t>
      </w:r>
    </w:p>
    <w:p w:rsidR="008A4CCC" w:rsidRPr="00F22AC1" w:rsidRDefault="0082574B" w:rsidP="00F2296E">
      <w:pPr>
        <w:pStyle w:val="PargrafodaLista"/>
        <w:numPr>
          <w:ilvl w:val="0"/>
          <w:numId w:val="6"/>
        </w:numPr>
        <w:spacing w:line="360" w:lineRule="auto"/>
        <w:ind w:left="357" w:hanging="215"/>
        <w:jc w:val="both"/>
        <w:rPr>
          <w:rFonts w:ascii="Candara" w:hAnsi="Candara" w:cs="Arial"/>
          <w:color w:val="002060"/>
          <w:sz w:val="20"/>
          <w:szCs w:val="20"/>
        </w:rPr>
      </w:pPr>
      <w:r w:rsidRPr="00F22AC1">
        <w:rPr>
          <w:rFonts w:ascii="Candara" w:hAnsi="Candara" w:cs="Arial"/>
          <w:color w:val="002060"/>
          <w:sz w:val="18"/>
          <w:szCs w:val="18"/>
        </w:rPr>
        <w:t xml:space="preserve">Presépio em madeira de choupo, para decorar e pintar, no espírito da caminhada diocesana: 5,00 €. </w:t>
      </w:r>
    </w:p>
    <w:tbl>
      <w:tblPr>
        <w:tblW w:w="5245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17"/>
      </w:tblGrid>
      <w:tr w:rsidR="007B7BDF" w:rsidRPr="00CE45DF" w:rsidTr="00CE3478">
        <w:trPr>
          <w:cantSplit/>
          <w:trHeight w:val="6092"/>
        </w:trPr>
        <w:tc>
          <w:tcPr>
            <w:tcW w:w="534" w:type="dxa"/>
            <w:shd w:val="clear" w:color="auto" w:fill="FFFFFF"/>
            <w:textDirection w:val="tbRl"/>
            <w:vAlign w:val="center"/>
          </w:tcPr>
          <w:p w:rsidR="007B7BDF" w:rsidRPr="00620192" w:rsidRDefault="00620192" w:rsidP="00620192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Cs/>
                <w:color w:val="E68F1A"/>
                <w:sz w:val="22"/>
                <w:szCs w:val="22"/>
                <w:lang w:val="it-IT"/>
              </w:rPr>
            </w:pPr>
            <w:r w:rsidRPr="00620192">
              <w:rPr>
                <w:rFonts w:ascii="Candara" w:hAnsi="Candara"/>
                <w:bCs/>
                <w:color w:val="E68F1A"/>
                <w:sz w:val="22"/>
                <w:szCs w:val="22"/>
                <w:lang w:val="it-IT"/>
              </w:rPr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74198" w:rsidRPr="00A07E66" w:rsidRDefault="00B614D2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BF8F00" w:themeColor="accent4" w:themeShade="BF"/>
                <w:sz w:val="26"/>
                <w:szCs w:val="26"/>
                <w:lang w:val="it-IT"/>
              </w:rPr>
            </w:pPr>
            <w:bookmarkStart w:id="0" w:name="_GoBack"/>
            <w:r>
              <w:rPr>
                <w:rFonts w:ascii="Candara" w:eastAsia="Arial Unicode MS" w:hAnsi="Candara" w:cs="Calibri"/>
                <w:b/>
                <w:smallCaps/>
                <w:noProof/>
                <w:color w:val="BF8F00" w:themeColor="accent4" w:themeShade="BF"/>
                <w:sz w:val="26"/>
                <w:szCs w:val="26"/>
              </w:rPr>
              <w:drawing>
                <wp:anchor distT="0" distB="0" distL="114300" distR="114300" simplePos="0" relativeHeight="251652607" behindDoc="0" locked="0" layoutInCell="1" allowOverlap="1">
                  <wp:simplePos x="0" y="0"/>
                  <wp:positionH relativeFrom="margin">
                    <wp:posOffset>-316230</wp:posOffset>
                  </wp:positionH>
                  <wp:positionV relativeFrom="paragraph">
                    <wp:posOffset>-2446020</wp:posOffset>
                  </wp:positionV>
                  <wp:extent cx="3198495" cy="2148205"/>
                  <wp:effectExtent l="0" t="15240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gada_acolhedora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61" t="32741" r="15629" b="34011"/>
                          <a:stretch/>
                        </pic:blipFill>
                        <pic:spPr bwMode="auto">
                          <a:xfrm rot="19098585">
                            <a:off x="0" y="0"/>
                            <a:ext cx="3198495" cy="2148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CE45DF" w:rsidRDefault="007B7BDF" w:rsidP="004953BF">
            <w:pPr>
              <w:tabs>
                <w:tab w:val="left" w:pos="1418"/>
              </w:tabs>
              <w:spacing w:line="360" w:lineRule="auto"/>
              <w:ind w:left="113" w:right="513"/>
              <w:jc w:val="center"/>
              <w:rPr>
                <w:rFonts w:ascii="Candara" w:hAnsi="Candara"/>
                <w:b/>
                <w:smallCaps/>
                <w:color w:val="004F76"/>
                <w:sz w:val="26"/>
                <w:szCs w:val="26"/>
              </w:rPr>
            </w:pPr>
          </w:p>
        </w:tc>
      </w:tr>
      <w:tr w:rsidR="007B7BDF" w:rsidRPr="00A30F47" w:rsidTr="00714593">
        <w:trPr>
          <w:cantSplit/>
          <w:trHeight w:val="706"/>
        </w:trPr>
        <w:tc>
          <w:tcPr>
            <w:tcW w:w="534" w:type="dxa"/>
            <w:textDirection w:val="tbRl"/>
            <w:vAlign w:val="center"/>
          </w:tcPr>
          <w:p w:rsidR="007B7BDF" w:rsidRPr="00AB488C" w:rsidRDefault="00B614D2" w:rsidP="00E064BC">
            <w:pPr>
              <w:spacing w:line="360" w:lineRule="auto"/>
              <w:ind w:right="176"/>
              <w:jc w:val="center"/>
              <w:rPr>
                <w:rFonts w:ascii="Candara" w:hAnsi="Candara"/>
                <w:iCs/>
                <w:caps/>
                <w:color w:val="E68F1A"/>
                <w:sz w:val="20"/>
                <w:szCs w:val="20"/>
              </w:rPr>
            </w:pPr>
            <w:r>
              <w:rPr>
                <w:rFonts w:ascii="Candara" w:hAnsi="Candara"/>
                <w:iCs/>
                <w:caps/>
                <w:color w:val="E68F1A"/>
                <w:sz w:val="20"/>
                <w:szCs w:val="20"/>
              </w:rPr>
              <w:t>442</w:t>
            </w:r>
          </w:p>
        </w:tc>
        <w:tc>
          <w:tcPr>
            <w:tcW w:w="4394" w:type="dxa"/>
            <w:shd w:val="clear" w:color="auto" w:fill="FFFFFF"/>
          </w:tcPr>
          <w:p w:rsidR="00E67664" w:rsidRPr="005563C5" w:rsidRDefault="006467B0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</w:pP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I</w:t>
            </w:r>
            <w:r w:rsidR="00F955D2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I</w:t>
            </w: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 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domingo d</w:t>
            </w:r>
            <w:r w:rsidR="00B62CA6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o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 </w:t>
            </w: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Advento b</w:t>
            </w:r>
          </w:p>
          <w:p w:rsidR="00F955D2" w:rsidRDefault="00F955D2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</w:pPr>
            <w:bookmarkStart w:id="1" w:name="_Hlk500424813"/>
            <w:r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preparai o ca</w:t>
            </w:r>
            <w:r w:rsidR="00F22AC1"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M</w:t>
            </w:r>
            <w:r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inho do senhor,</w:t>
            </w:r>
          </w:p>
          <w:p w:rsidR="00154D74" w:rsidRPr="00FB2ACF" w:rsidRDefault="00F955D2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</w:pPr>
            <w:r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endireitai as suas veredas</w:t>
            </w:r>
            <w:r w:rsidR="00154D74" w:rsidRPr="00FB2ACF"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!</w:t>
            </w:r>
          </w:p>
          <w:p w:rsidR="004953BF" w:rsidRPr="00714593" w:rsidRDefault="00E76EFE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E28700"/>
                <w:sz w:val="20"/>
                <w:szCs w:val="20"/>
              </w:rPr>
            </w:pPr>
            <w:r w:rsidRPr="00F22AC1">
              <w:rPr>
                <w:rFonts w:ascii="Candara" w:hAnsi="Candara"/>
                <w:b/>
                <w:i/>
                <w:iCs/>
                <w:color w:val="E28700"/>
                <w:sz w:val="20"/>
                <w:szCs w:val="20"/>
              </w:rPr>
              <w:t>Mc</w:t>
            </w:r>
            <w:r w:rsidR="00F955D2">
              <w:rPr>
                <w:rFonts w:ascii="Candara" w:hAnsi="Candara"/>
                <w:b/>
                <w:iCs/>
                <w:smallCaps/>
                <w:color w:val="E28700"/>
                <w:sz w:val="20"/>
                <w:szCs w:val="20"/>
              </w:rPr>
              <w:t xml:space="preserve"> 1, 1-8</w:t>
            </w:r>
          </w:p>
          <w:bookmarkEnd w:id="1"/>
          <w:p w:rsidR="00D37603" w:rsidRPr="00A07E66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BF8F00" w:themeColor="accent4" w:themeShade="BF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B488C" w:rsidRDefault="002F6793" w:rsidP="00F22AC1">
            <w:pPr>
              <w:spacing w:line="360" w:lineRule="auto"/>
              <w:ind w:left="113" w:right="113"/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</w:pPr>
            <w:r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>dezembro</w:t>
            </w:r>
            <w:r w:rsidR="005563C5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     </w:t>
            </w:r>
            <w:r w:rsidR="0051529C"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2017</w:t>
            </w:r>
          </w:p>
        </w:tc>
      </w:tr>
    </w:tbl>
    <w:p w:rsidR="00340790" w:rsidRPr="00F67D75" w:rsidRDefault="00340790" w:rsidP="006467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ndara" w:hAnsi="Candara"/>
          <w:color w:val="FF0000"/>
          <w:sz w:val="8"/>
          <w:szCs w:val="8"/>
        </w:rPr>
      </w:pPr>
    </w:p>
    <w:p w:rsidR="00850F9D" w:rsidRPr="000319C9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2"/>
          <w:szCs w:val="10"/>
        </w:rPr>
      </w:pPr>
    </w:p>
    <w:p w:rsidR="0094152C" w:rsidRPr="001B7775" w:rsidRDefault="001C2CBD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</w:rPr>
      </w:pPr>
      <w:r>
        <w:rPr>
          <w:rFonts w:ascii="Candara" w:eastAsia="Times New Roman" w:hAnsi="Candara" w:cs="Tahoma"/>
          <w:noProof/>
          <w:color w:val="000000"/>
          <w:sz w:val="10"/>
          <w:szCs w:val="10"/>
        </w:rPr>
        <w:pict>
          <v:shape id="Caixa de texto 12" o:spid="_x0000_s1027" type="#_x0000_t202" style="position:absolute;left:0;text-align:left;margin-left:.2pt;margin-top:20.65pt;width:566.6pt;height:26.25pt;z-index:25165363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" fillcolor="#e68f1a" stroked="f" strokeweight=".5pt">
            <v:fill r:id="rId8" o:title="" color2="white [3212]" type="pattern"/>
            <v:textbox>
              <w:txbxContent>
                <w:p w:rsidR="004F387F" w:rsidRPr="00C408AA" w:rsidRDefault="004F387F">
                  <w:pPr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</w:pPr>
                  <w:r w:rsidRPr="00C408AA"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  <w:t xml:space="preserve">UMA CASA / UMA FAMÍLIA / UMA IGREJA QUE BRILHA QUANDO </w:t>
                  </w:r>
                  <w:r w:rsidR="002F6793" w:rsidRPr="00C408AA"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  <w:t xml:space="preserve">É… </w:t>
                  </w:r>
                </w:p>
              </w:txbxContent>
            </v:textbox>
            <w10:wrap anchory="page"/>
          </v:shape>
        </w:pict>
      </w:r>
    </w:p>
    <w:p w:rsidR="006467B0" w:rsidRDefault="00B614D2" w:rsidP="004953BF">
      <w:pPr>
        <w:pStyle w:val="NormalWeb"/>
        <w:rPr>
          <w:szCs w:val="20"/>
        </w:rPr>
      </w:pPr>
      <w:r w:rsidRPr="00BE3A5B">
        <w:rPr>
          <w:b/>
          <w:noProof/>
          <w:szCs w:val="20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14859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23" y="21340"/>
                <wp:lineTo x="21323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smo-0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7" t="27699" r="21067" b="27618"/>
                    <a:stretch/>
                  </pic:blipFill>
                  <pic:spPr bwMode="auto">
                    <a:xfrm>
                      <a:off x="0" y="0"/>
                      <a:ext cx="148590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7E66">
        <w:rPr>
          <w:sz w:val="16"/>
          <w:szCs w:val="16"/>
        </w:rPr>
        <w:t xml:space="preserve"> </w:t>
      </w:r>
    </w:p>
    <w:p w:rsidR="006467B0" w:rsidRDefault="006467B0" w:rsidP="004953BF">
      <w:pPr>
        <w:pStyle w:val="NormalWeb"/>
        <w:rPr>
          <w:szCs w:val="20"/>
        </w:rPr>
      </w:pPr>
    </w:p>
    <w:p w:rsidR="006467B0" w:rsidRDefault="006467B0" w:rsidP="006467B0">
      <w:pPr>
        <w:pStyle w:val="NormalWeb"/>
        <w:rPr>
          <w:szCs w:val="20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5563C5" w:rsidRDefault="005563C5" w:rsidP="006467B0">
      <w:pPr>
        <w:pStyle w:val="NormalWeb"/>
        <w:rPr>
          <w:color w:val="002060"/>
          <w:sz w:val="18"/>
          <w:szCs w:val="18"/>
        </w:rPr>
      </w:pPr>
    </w:p>
    <w:p w:rsidR="0084274B" w:rsidRPr="00B70BE7" w:rsidRDefault="0084274B" w:rsidP="0084274B">
      <w:pPr>
        <w:pStyle w:val="NormalWeb"/>
        <w:rPr>
          <w:color w:val="002060"/>
          <w:sz w:val="18"/>
          <w:szCs w:val="20"/>
        </w:rPr>
      </w:pP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>Movidos pela Estrela que brilha no amor,</w:t>
      </w: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 xml:space="preserve">damos mais um passo </w:t>
      </w: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>para a Vós chegar, Senhor.</w:t>
      </w:r>
    </w:p>
    <w:p w:rsidR="0084274B" w:rsidRPr="00B70BE7" w:rsidRDefault="0084274B" w:rsidP="0084274B">
      <w:pPr>
        <w:pStyle w:val="NormalWeb"/>
        <w:rPr>
          <w:color w:val="002060"/>
          <w:sz w:val="10"/>
          <w:szCs w:val="20"/>
        </w:rPr>
      </w:pP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>Aproximai-nos dos que precisam.</w:t>
      </w: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>Abri caminhos largos no nosso coração.</w:t>
      </w: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>Queremos acolher-Vos em cada irmão.</w:t>
      </w:r>
    </w:p>
    <w:p w:rsidR="0084274B" w:rsidRPr="00B70BE7" w:rsidRDefault="0084274B" w:rsidP="0084274B">
      <w:pPr>
        <w:pStyle w:val="NormalWeb"/>
        <w:rPr>
          <w:color w:val="002060"/>
          <w:sz w:val="8"/>
          <w:szCs w:val="20"/>
        </w:rPr>
      </w:pP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>Que João Batista nos passe a luz</w:t>
      </w: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color w:val="002060"/>
          <w:sz w:val="19"/>
          <w:szCs w:val="19"/>
        </w:rPr>
        <w:t>para pormos pés ao caminho</w:t>
      </w:r>
    </w:p>
    <w:p w:rsidR="0084274B" w:rsidRPr="00B70BE7" w:rsidRDefault="0084274B" w:rsidP="0084274B">
      <w:pPr>
        <w:pStyle w:val="NormalWeb"/>
        <w:rPr>
          <w:color w:val="002060"/>
          <w:sz w:val="19"/>
          <w:szCs w:val="19"/>
        </w:rPr>
      </w:pPr>
      <w:r w:rsidRPr="00B70BE7">
        <w:rPr>
          <w:rFonts w:cs="Arial"/>
          <w:color w:val="002060"/>
          <w:sz w:val="19"/>
          <w:szCs w:val="19"/>
          <w:shd w:val="clear" w:color="auto" w:fill="FFFFFF"/>
        </w:rPr>
        <w:t>e ninguém mais viva ou morra sozinho.</w:t>
      </w:r>
    </w:p>
    <w:p w:rsidR="005563C5" w:rsidRPr="00B70BE7" w:rsidRDefault="005563C5" w:rsidP="004953BF">
      <w:pPr>
        <w:pStyle w:val="NormalWeb"/>
        <w:rPr>
          <w:color w:val="E68F1A"/>
          <w:sz w:val="22"/>
          <w:szCs w:val="18"/>
        </w:rPr>
      </w:pPr>
    </w:p>
    <w:p w:rsidR="006467B0" w:rsidRPr="00B70BE7" w:rsidRDefault="004C01D1" w:rsidP="004953BF">
      <w:pPr>
        <w:pStyle w:val="NormalWeb"/>
        <w:rPr>
          <w:sz w:val="19"/>
          <w:szCs w:val="19"/>
        </w:rPr>
      </w:pPr>
      <w:r w:rsidRPr="00B70BE7">
        <w:rPr>
          <w:b/>
          <w:smallCaps/>
          <w:color w:val="E68F1A"/>
          <w:sz w:val="19"/>
          <w:szCs w:val="19"/>
        </w:rPr>
        <w:t>Refrão:</w:t>
      </w:r>
      <w:r w:rsidRPr="00B70BE7">
        <w:rPr>
          <w:color w:val="E68F1A"/>
          <w:sz w:val="19"/>
          <w:szCs w:val="19"/>
        </w:rPr>
        <w:t xml:space="preserve"> </w:t>
      </w:r>
      <w:r w:rsidRPr="00B70BE7">
        <w:rPr>
          <w:color w:val="002060"/>
          <w:sz w:val="19"/>
          <w:szCs w:val="19"/>
        </w:rPr>
        <w:t>Vinde, ó Sol Nascente</w:t>
      </w:r>
      <w:r w:rsidRPr="00B70BE7">
        <w:rPr>
          <w:rFonts w:eastAsia="Times New Roman" w:cs="PlantinMTStd-Regular"/>
          <w:color w:val="002060"/>
          <w:sz w:val="19"/>
          <w:szCs w:val="19"/>
        </w:rPr>
        <w:t>, esplendor da Luz Eterna, Estrela Maior</w:t>
      </w:r>
      <w:r w:rsidR="005563C5" w:rsidRPr="00B70BE7">
        <w:rPr>
          <w:rFonts w:eastAsia="Times New Roman" w:cs="PlantinMTStd-Regular"/>
          <w:color w:val="002060"/>
          <w:sz w:val="19"/>
          <w:szCs w:val="19"/>
        </w:rPr>
        <w:t>! Mo</w:t>
      </w:r>
      <w:r w:rsidRPr="00B70BE7">
        <w:rPr>
          <w:rFonts w:eastAsia="Times New Roman" w:cs="PlantinMTStd-Regular"/>
          <w:color w:val="002060"/>
          <w:sz w:val="19"/>
          <w:szCs w:val="19"/>
        </w:rPr>
        <w:t>vei-nos, no Vosso</w:t>
      </w:r>
      <w:r w:rsidR="005563C5" w:rsidRPr="00B70BE7">
        <w:rPr>
          <w:rFonts w:eastAsia="Times New Roman" w:cs="PlantinMTStd-Regular"/>
          <w:color w:val="002060"/>
          <w:sz w:val="19"/>
          <w:szCs w:val="19"/>
        </w:rPr>
        <w:t xml:space="preserve"> </w:t>
      </w:r>
      <w:r w:rsidRPr="00B70BE7">
        <w:rPr>
          <w:rFonts w:eastAsia="Times New Roman" w:cs="PlantinMTStd-Regular"/>
          <w:color w:val="002060"/>
          <w:sz w:val="19"/>
          <w:szCs w:val="19"/>
        </w:rPr>
        <w:t>Amor. Maranath</w:t>
      </w:r>
      <w:r w:rsidR="005563C5" w:rsidRPr="00B70BE7">
        <w:rPr>
          <w:rFonts w:eastAsia="Times New Roman" w:cs="PlantinMTStd-Regular"/>
          <w:color w:val="002060"/>
          <w:sz w:val="19"/>
          <w:szCs w:val="19"/>
        </w:rPr>
        <w:t>á</w:t>
      </w:r>
      <w:r w:rsidRPr="00B70BE7">
        <w:rPr>
          <w:rFonts w:eastAsia="Times New Roman" w:cs="PlantinMTStd-Regular"/>
          <w:color w:val="002060"/>
          <w:sz w:val="19"/>
          <w:szCs w:val="19"/>
        </w:rPr>
        <w:t>! Aleluia!</w:t>
      </w:r>
    </w:p>
    <w:p w:rsidR="006467B0" w:rsidRDefault="00B614D2" w:rsidP="004953BF">
      <w:pPr>
        <w:pStyle w:val="NormalWeb"/>
        <w:rPr>
          <w:szCs w:val="20"/>
        </w:rPr>
      </w:pPr>
      <w:r>
        <w:rPr>
          <w:noProof/>
          <w:color w:val="00206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1203231</wp:posOffset>
            </wp:positionH>
            <wp:positionV relativeFrom="paragraph">
              <wp:posOffset>31867</wp:posOffset>
            </wp:positionV>
            <wp:extent cx="2158943" cy="1268461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gada_acolhedora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7" t="34169" r="13918" b="35099"/>
                    <a:stretch/>
                  </pic:blipFill>
                  <pic:spPr bwMode="auto">
                    <a:xfrm rot="20452942">
                      <a:off x="0" y="0"/>
                      <a:ext cx="2169049" cy="1274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C01D1" w:rsidRDefault="004C01D1" w:rsidP="004953BF">
      <w:pPr>
        <w:pStyle w:val="NormalWeb"/>
        <w:rPr>
          <w:szCs w:val="20"/>
        </w:rPr>
      </w:pPr>
    </w:p>
    <w:p w:rsidR="004C01D1" w:rsidRDefault="004C01D1" w:rsidP="004953BF">
      <w:pPr>
        <w:pStyle w:val="NormalWeb"/>
        <w:rPr>
          <w:szCs w:val="20"/>
        </w:rPr>
      </w:pPr>
    </w:p>
    <w:p w:rsidR="005563C5" w:rsidRDefault="005563C5" w:rsidP="005563C5">
      <w:pPr>
        <w:pStyle w:val="NormalWeb"/>
        <w:rPr>
          <w:color w:val="002060"/>
          <w:sz w:val="18"/>
          <w:szCs w:val="18"/>
        </w:rPr>
      </w:pPr>
    </w:p>
    <w:p w:rsidR="005563C5" w:rsidRPr="0084274B" w:rsidRDefault="005563C5" w:rsidP="005563C5">
      <w:pPr>
        <w:pStyle w:val="NormalWeb"/>
        <w:rPr>
          <w:b/>
          <w:smallCaps/>
          <w:color w:val="E68F1A"/>
          <w:sz w:val="12"/>
          <w:szCs w:val="10"/>
        </w:rPr>
      </w:pPr>
    </w:p>
    <w:p w:rsidR="00B614D2" w:rsidRDefault="00B614D2" w:rsidP="005563C5">
      <w:pPr>
        <w:pStyle w:val="NormalWeb"/>
        <w:rPr>
          <w:b/>
          <w:smallCaps/>
          <w:color w:val="E68F1A"/>
          <w:sz w:val="22"/>
          <w:szCs w:val="22"/>
        </w:rPr>
      </w:pPr>
    </w:p>
    <w:p w:rsidR="004C01D1" w:rsidRPr="005563C5" w:rsidRDefault="0084274B" w:rsidP="005563C5">
      <w:pPr>
        <w:pStyle w:val="NormalWeb"/>
        <w:rPr>
          <w:b/>
          <w:smallCaps/>
          <w:color w:val="E68F1A"/>
          <w:sz w:val="22"/>
          <w:szCs w:val="22"/>
        </w:rPr>
      </w:pPr>
      <w:bookmarkStart w:id="2" w:name="_Hlk500428516"/>
      <w:r>
        <w:rPr>
          <w:b/>
          <w:smallCaps/>
          <w:color w:val="E68F1A"/>
          <w:sz w:val="22"/>
          <w:szCs w:val="22"/>
        </w:rPr>
        <w:t>PROPOSTAS PARA ESTA 2</w:t>
      </w:r>
      <w:r w:rsidR="005563C5" w:rsidRPr="005563C5">
        <w:rPr>
          <w:b/>
          <w:smallCaps/>
          <w:color w:val="E68F1A"/>
          <w:sz w:val="22"/>
          <w:szCs w:val="22"/>
        </w:rPr>
        <w:t>.ª SEMANA DO ADVENTO</w:t>
      </w:r>
    </w:p>
    <w:p w:rsidR="005563C5" w:rsidRPr="0084274B" w:rsidRDefault="005563C5" w:rsidP="006E19D6">
      <w:pPr>
        <w:pStyle w:val="NormalWeb"/>
        <w:ind w:left="360"/>
        <w:rPr>
          <w:b/>
          <w:color w:val="002060"/>
          <w:sz w:val="12"/>
          <w:szCs w:val="10"/>
        </w:rPr>
      </w:pPr>
    </w:p>
    <w:p w:rsidR="00B70BE7" w:rsidRPr="00B614D2" w:rsidRDefault="0084274B" w:rsidP="00B614D2">
      <w:pPr>
        <w:pStyle w:val="NormalWeb"/>
        <w:numPr>
          <w:ilvl w:val="0"/>
          <w:numId w:val="8"/>
        </w:numPr>
        <w:ind w:left="357" w:hanging="357"/>
        <w:rPr>
          <w:color w:val="002060"/>
          <w:szCs w:val="20"/>
        </w:rPr>
      </w:pPr>
      <w:r w:rsidRPr="0084274B">
        <w:rPr>
          <w:color w:val="002060"/>
          <w:szCs w:val="20"/>
        </w:rPr>
        <w:t xml:space="preserve">Acolher em nossa casa e na nossa comunidade a fragilidade de pessoas e famílias marcadas pela separação, pela doença, pela deficiência, pela solidão, pelo luto. Fazê-lo através de uma visita, de um encontro, de um diálogo, de uma refeição em comum, de uma reunião, de um convívio, de um ágape fraterno. </w:t>
      </w:r>
    </w:p>
    <w:p w:rsidR="00B614D2" w:rsidRPr="00B614D2" w:rsidRDefault="00B70BE7" w:rsidP="00B614D2">
      <w:pPr>
        <w:pStyle w:val="NormalWeb"/>
        <w:numPr>
          <w:ilvl w:val="0"/>
          <w:numId w:val="8"/>
        </w:numPr>
        <w:ind w:left="357" w:hanging="357"/>
        <w:rPr>
          <w:color w:val="002060"/>
          <w:szCs w:val="20"/>
        </w:rPr>
      </w:pPr>
      <w:r>
        <w:rPr>
          <w:color w:val="002060"/>
          <w:szCs w:val="20"/>
        </w:rPr>
        <w:t>Acolher alguém que nos ofe</w:t>
      </w:r>
      <w:r w:rsidR="00F22AC1">
        <w:rPr>
          <w:color w:val="002060"/>
          <w:szCs w:val="20"/>
        </w:rPr>
        <w:t>ndeu ou pedir perdão a quem ofe</w:t>
      </w:r>
      <w:r>
        <w:rPr>
          <w:color w:val="002060"/>
          <w:szCs w:val="20"/>
        </w:rPr>
        <w:t>ndemos.</w:t>
      </w:r>
    </w:p>
    <w:p w:rsidR="0084274B" w:rsidRPr="00B614D2" w:rsidRDefault="0084274B" w:rsidP="00B614D2">
      <w:pPr>
        <w:pStyle w:val="NormalWeb"/>
        <w:numPr>
          <w:ilvl w:val="0"/>
          <w:numId w:val="8"/>
        </w:numPr>
        <w:ind w:left="357" w:hanging="357"/>
        <w:rPr>
          <w:color w:val="002060"/>
          <w:szCs w:val="20"/>
        </w:rPr>
      </w:pPr>
      <w:r w:rsidRPr="0084274B">
        <w:rPr>
          <w:color w:val="002060"/>
          <w:szCs w:val="20"/>
        </w:rPr>
        <w:t xml:space="preserve">Colocar no pé-de-meia </w:t>
      </w:r>
      <w:r w:rsidR="006467B0" w:rsidRPr="0084274B">
        <w:rPr>
          <w:color w:val="002060"/>
          <w:szCs w:val="20"/>
        </w:rPr>
        <w:t>(lá em casa e/ou na Igreja) o fruto da partilha</w:t>
      </w:r>
      <w:r w:rsidR="004352C2" w:rsidRPr="0084274B">
        <w:rPr>
          <w:color w:val="002060"/>
          <w:szCs w:val="20"/>
        </w:rPr>
        <w:t>:</w:t>
      </w:r>
      <w:r w:rsidR="004352C2" w:rsidRPr="0084274B">
        <w:rPr>
          <w:rFonts w:cs="Arial"/>
          <w:color w:val="002060"/>
          <w:szCs w:val="20"/>
        </w:rPr>
        <w:t xml:space="preserve"> </w:t>
      </w:r>
      <w:r w:rsidR="005563C5" w:rsidRPr="0084274B">
        <w:rPr>
          <w:rFonts w:cs="Arial"/>
          <w:i/>
          <w:color w:val="002060"/>
          <w:szCs w:val="20"/>
        </w:rPr>
        <w:t>a)</w:t>
      </w:r>
      <w:r w:rsidR="005563C5" w:rsidRPr="0084274B">
        <w:rPr>
          <w:rFonts w:cs="Arial"/>
          <w:color w:val="002060"/>
          <w:szCs w:val="20"/>
        </w:rPr>
        <w:t xml:space="preserve"> </w:t>
      </w:r>
      <w:r w:rsidR="004352C2" w:rsidRPr="0084274B">
        <w:rPr>
          <w:rFonts w:cs="Arial"/>
          <w:i/>
          <w:color w:val="002060"/>
          <w:szCs w:val="20"/>
        </w:rPr>
        <w:t>em géneros</w:t>
      </w:r>
      <w:r w:rsidR="006E19D6" w:rsidRPr="0084274B">
        <w:rPr>
          <w:rFonts w:cs="Arial"/>
          <w:color w:val="002060"/>
          <w:szCs w:val="20"/>
        </w:rPr>
        <w:t>,</w:t>
      </w:r>
      <w:r w:rsidR="004352C2" w:rsidRPr="0084274B">
        <w:rPr>
          <w:rFonts w:cs="Arial"/>
          <w:color w:val="002060"/>
          <w:szCs w:val="20"/>
        </w:rPr>
        <w:t xml:space="preserve"> para a conferência vicentina</w:t>
      </w:r>
      <w:r w:rsidR="006E19D6" w:rsidRPr="0084274B">
        <w:rPr>
          <w:rFonts w:cs="Arial"/>
          <w:color w:val="002060"/>
          <w:szCs w:val="20"/>
        </w:rPr>
        <w:t xml:space="preserve"> no apoio às famílias carenciadas; </w:t>
      </w:r>
      <w:r w:rsidR="005563C5" w:rsidRPr="0084274B">
        <w:rPr>
          <w:rFonts w:cs="Arial"/>
          <w:i/>
          <w:color w:val="002060"/>
          <w:szCs w:val="20"/>
        </w:rPr>
        <w:t>b)</w:t>
      </w:r>
      <w:r w:rsidR="005563C5" w:rsidRPr="0084274B">
        <w:rPr>
          <w:rFonts w:cs="Arial"/>
          <w:color w:val="002060"/>
          <w:szCs w:val="20"/>
        </w:rPr>
        <w:t xml:space="preserve"> </w:t>
      </w:r>
      <w:r w:rsidR="004352C2" w:rsidRPr="0084274B">
        <w:rPr>
          <w:rFonts w:cs="Arial"/>
          <w:color w:val="002060"/>
          <w:szCs w:val="20"/>
        </w:rPr>
        <w:t>em</w:t>
      </w:r>
      <w:r w:rsidR="004352C2" w:rsidRPr="0084274B">
        <w:rPr>
          <w:rFonts w:cs="Arial"/>
          <w:i/>
          <w:color w:val="002060"/>
          <w:szCs w:val="20"/>
        </w:rPr>
        <w:t xml:space="preserve"> dinheir</w:t>
      </w:r>
      <w:r w:rsidR="004352C2" w:rsidRPr="0084274B">
        <w:rPr>
          <w:rFonts w:cs="Arial"/>
          <w:color w:val="002060"/>
          <w:szCs w:val="20"/>
        </w:rPr>
        <w:t xml:space="preserve">o, </w:t>
      </w:r>
      <w:r w:rsidR="00B614D2" w:rsidRPr="00B614D2">
        <w:rPr>
          <w:rFonts w:cs="Arial"/>
          <w:color w:val="002060"/>
          <w:sz w:val="18"/>
          <w:szCs w:val="18"/>
        </w:rPr>
        <w:t xml:space="preserve">para a reconstrução de casas, destruídas pelos incêndios, nas </w:t>
      </w:r>
      <w:r w:rsidR="00F22AC1">
        <w:rPr>
          <w:rFonts w:cs="Arial"/>
          <w:color w:val="002060"/>
          <w:sz w:val="18"/>
          <w:szCs w:val="18"/>
        </w:rPr>
        <w:t>p</w:t>
      </w:r>
      <w:r w:rsidR="00B614D2" w:rsidRPr="00B614D2">
        <w:rPr>
          <w:rFonts w:cs="Arial"/>
          <w:color w:val="002060"/>
          <w:sz w:val="18"/>
          <w:szCs w:val="18"/>
        </w:rPr>
        <w:t>aróquias de Oliveira de Frades, Pi</w:t>
      </w:r>
      <w:r w:rsidR="00F22AC1">
        <w:rPr>
          <w:rFonts w:cs="Arial"/>
          <w:color w:val="002060"/>
          <w:sz w:val="18"/>
          <w:szCs w:val="18"/>
        </w:rPr>
        <w:t>nheiro de Lafões e Reigoso, da d</w:t>
      </w:r>
      <w:r w:rsidR="00B614D2" w:rsidRPr="00B614D2">
        <w:rPr>
          <w:rFonts w:cs="Arial"/>
          <w:color w:val="002060"/>
          <w:sz w:val="18"/>
          <w:szCs w:val="18"/>
        </w:rPr>
        <w:t>iocese de Viseu</w:t>
      </w:r>
      <w:bookmarkEnd w:id="2"/>
      <w:r w:rsidR="00F22AC1">
        <w:rPr>
          <w:rFonts w:cs="Arial"/>
          <w:color w:val="002060"/>
          <w:sz w:val="18"/>
          <w:szCs w:val="18"/>
        </w:rPr>
        <w:t>.</w:t>
      </w:r>
    </w:p>
    <w:sectPr w:rsidR="0084274B" w:rsidRPr="00B614D2" w:rsidSect="005B7855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BD" w:rsidRDefault="001C2CBD" w:rsidP="00505C08">
      <w:r>
        <w:separator/>
      </w:r>
    </w:p>
  </w:endnote>
  <w:endnote w:type="continuationSeparator" w:id="0">
    <w:p w:rsidR="001C2CBD" w:rsidRDefault="001C2CBD" w:rsidP="0050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MTSt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BD" w:rsidRDefault="001C2CBD" w:rsidP="00505C08">
      <w:r>
        <w:separator/>
      </w:r>
    </w:p>
  </w:footnote>
  <w:footnote w:type="continuationSeparator" w:id="0">
    <w:p w:rsidR="001C2CBD" w:rsidRDefault="001C2CBD" w:rsidP="0050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9E5336"/>
    <w:multiLevelType w:val="hybridMultilevel"/>
    <w:tmpl w:val="5B509DE8"/>
    <w:lvl w:ilvl="0" w:tplc="3F22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E51CCD"/>
    <w:multiLevelType w:val="hybridMultilevel"/>
    <w:tmpl w:val="623C2AAE"/>
    <w:lvl w:ilvl="0" w:tplc="A178F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05D45"/>
    <w:multiLevelType w:val="hybridMultilevel"/>
    <w:tmpl w:val="AC80207C"/>
    <w:lvl w:ilvl="0" w:tplc="ADCE4FB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i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5F5ABD"/>
    <w:multiLevelType w:val="hybridMultilevel"/>
    <w:tmpl w:val="E2242A7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5875"/>
    <w:multiLevelType w:val="hybridMultilevel"/>
    <w:tmpl w:val="0F1AABDE"/>
    <w:lvl w:ilvl="0" w:tplc="E62CC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581D"/>
    <w:rsid w:val="00007ED8"/>
    <w:rsid w:val="0001007E"/>
    <w:rsid w:val="000102FC"/>
    <w:rsid w:val="00010C4E"/>
    <w:rsid w:val="0001182F"/>
    <w:rsid w:val="00012DB3"/>
    <w:rsid w:val="0001321F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0C90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19C9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23D6"/>
    <w:rsid w:val="00063F39"/>
    <w:rsid w:val="000643B1"/>
    <w:rsid w:val="000657F9"/>
    <w:rsid w:val="00067379"/>
    <w:rsid w:val="00067A20"/>
    <w:rsid w:val="00070532"/>
    <w:rsid w:val="00070C08"/>
    <w:rsid w:val="0007185E"/>
    <w:rsid w:val="000721D7"/>
    <w:rsid w:val="000726C8"/>
    <w:rsid w:val="00074E16"/>
    <w:rsid w:val="00076467"/>
    <w:rsid w:val="00076546"/>
    <w:rsid w:val="00076D3E"/>
    <w:rsid w:val="000778E3"/>
    <w:rsid w:val="00077A93"/>
    <w:rsid w:val="00077FD7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67D"/>
    <w:rsid w:val="000A50B0"/>
    <w:rsid w:val="000A5D8B"/>
    <w:rsid w:val="000A621C"/>
    <w:rsid w:val="000A6B86"/>
    <w:rsid w:val="000A6FD2"/>
    <w:rsid w:val="000A78DF"/>
    <w:rsid w:val="000A7964"/>
    <w:rsid w:val="000B0443"/>
    <w:rsid w:val="000B169A"/>
    <w:rsid w:val="000B1783"/>
    <w:rsid w:val="000B1C6B"/>
    <w:rsid w:val="000B271A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B6A"/>
    <w:rsid w:val="000C6F06"/>
    <w:rsid w:val="000C7895"/>
    <w:rsid w:val="000D0706"/>
    <w:rsid w:val="000D0FB7"/>
    <w:rsid w:val="000D1543"/>
    <w:rsid w:val="000D21B8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7B9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4D66"/>
    <w:rsid w:val="00136774"/>
    <w:rsid w:val="00136B70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74"/>
    <w:rsid w:val="00154DA0"/>
    <w:rsid w:val="00155567"/>
    <w:rsid w:val="00156C8D"/>
    <w:rsid w:val="001573C0"/>
    <w:rsid w:val="00160146"/>
    <w:rsid w:val="001608B4"/>
    <w:rsid w:val="00160AA7"/>
    <w:rsid w:val="00161053"/>
    <w:rsid w:val="00162042"/>
    <w:rsid w:val="001651AB"/>
    <w:rsid w:val="00165B6A"/>
    <w:rsid w:val="001667DD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B7775"/>
    <w:rsid w:val="001C05E6"/>
    <w:rsid w:val="001C1068"/>
    <w:rsid w:val="001C19C7"/>
    <w:rsid w:val="001C1CA0"/>
    <w:rsid w:val="001C2CBD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362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06A6C"/>
    <w:rsid w:val="0021046D"/>
    <w:rsid w:val="00210C4B"/>
    <w:rsid w:val="00210F04"/>
    <w:rsid w:val="002113DD"/>
    <w:rsid w:val="0021144E"/>
    <w:rsid w:val="002118AD"/>
    <w:rsid w:val="00212326"/>
    <w:rsid w:val="0021238C"/>
    <w:rsid w:val="00212D0D"/>
    <w:rsid w:val="00213290"/>
    <w:rsid w:val="002133F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0906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36EE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49C2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24D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E60D9"/>
    <w:rsid w:val="002F0462"/>
    <w:rsid w:val="002F0D21"/>
    <w:rsid w:val="002F132B"/>
    <w:rsid w:val="002F1C7F"/>
    <w:rsid w:val="002F2685"/>
    <w:rsid w:val="002F3204"/>
    <w:rsid w:val="002F54EA"/>
    <w:rsid w:val="002F645B"/>
    <w:rsid w:val="002F64F8"/>
    <w:rsid w:val="002F6793"/>
    <w:rsid w:val="002F69B4"/>
    <w:rsid w:val="002F6E6D"/>
    <w:rsid w:val="00300661"/>
    <w:rsid w:val="00300F55"/>
    <w:rsid w:val="003014BE"/>
    <w:rsid w:val="00304682"/>
    <w:rsid w:val="003049F4"/>
    <w:rsid w:val="00305EE3"/>
    <w:rsid w:val="00306A87"/>
    <w:rsid w:val="003076B0"/>
    <w:rsid w:val="00307813"/>
    <w:rsid w:val="00311792"/>
    <w:rsid w:val="003127C1"/>
    <w:rsid w:val="00316450"/>
    <w:rsid w:val="003172E0"/>
    <w:rsid w:val="0031760E"/>
    <w:rsid w:val="00320696"/>
    <w:rsid w:val="0032071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0FEF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7F2"/>
    <w:rsid w:val="003529A5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67D1F"/>
    <w:rsid w:val="003712A6"/>
    <w:rsid w:val="00371F5C"/>
    <w:rsid w:val="0037212B"/>
    <w:rsid w:val="00372A5F"/>
    <w:rsid w:val="003730EC"/>
    <w:rsid w:val="00373AB8"/>
    <w:rsid w:val="003749AC"/>
    <w:rsid w:val="0037743B"/>
    <w:rsid w:val="003803BB"/>
    <w:rsid w:val="0038112C"/>
    <w:rsid w:val="00381D81"/>
    <w:rsid w:val="00382AFD"/>
    <w:rsid w:val="00382C52"/>
    <w:rsid w:val="00383561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282F"/>
    <w:rsid w:val="003B2D77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251C"/>
    <w:rsid w:val="003C3645"/>
    <w:rsid w:val="003C3685"/>
    <w:rsid w:val="003C456A"/>
    <w:rsid w:val="003C5AF9"/>
    <w:rsid w:val="003C6256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1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52C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C3A"/>
    <w:rsid w:val="004613FD"/>
    <w:rsid w:val="0046246E"/>
    <w:rsid w:val="00462C89"/>
    <w:rsid w:val="00464016"/>
    <w:rsid w:val="004658D6"/>
    <w:rsid w:val="00465C8E"/>
    <w:rsid w:val="004700AC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5EC1"/>
    <w:rsid w:val="00487322"/>
    <w:rsid w:val="004875BB"/>
    <w:rsid w:val="0049106E"/>
    <w:rsid w:val="00491354"/>
    <w:rsid w:val="00491397"/>
    <w:rsid w:val="00491F88"/>
    <w:rsid w:val="00493EFA"/>
    <w:rsid w:val="0049505C"/>
    <w:rsid w:val="004953BF"/>
    <w:rsid w:val="00496CFA"/>
    <w:rsid w:val="00497DA5"/>
    <w:rsid w:val="004A3AF3"/>
    <w:rsid w:val="004A46C0"/>
    <w:rsid w:val="004A493A"/>
    <w:rsid w:val="004A4D07"/>
    <w:rsid w:val="004A7AD5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1D1"/>
    <w:rsid w:val="004C0A9B"/>
    <w:rsid w:val="004C5002"/>
    <w:rsid w:val="004C58AF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87F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2D5D"/>
    <w:rsid w:val="00513461"/>
    <w:rsid w:val="0051352F"/>
    <w:rsid w:val="005135CD"/>
    <w:rsid w:val="005148D0"/>
    <w:rsid w:val="0051529C"/>
    <w:rsid w:val="005155BC"/>
    <w:rsid w:val="0051590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0A8F"/>
    <w:rsid w:val="00544DD6"/>
    <w:rsid w:val="00544E7A"/>
    <w:rsid w:val="005457EF"/>
    <w:rsid w:val="005523EA"/>
    <w:rsid w:val="00554748"/>
    <w:rsid w:val="00555348"/>
    <w:rsid w:val="005562E7"/>
    <w:rsid w:val="005563C5"/>
    <w:rsid w:val="00556721"/>
    <w:rsid w:val="00560015"/>
    <w:rsid w:val="005614F3"/>
    <w:rsid w:val="005621FD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6A4D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5AE0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B7855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0E23"/>
    <w:rsid w:val="005D1CF9"/>
    <w:rsid w:val="005D3A99"/>
    <w:rsid w:val="005D44AF"/>
    <w:rsid w:val="005D4C84"/>
    <w:rsid w:val="005D5554"/>
    <w:rsid w:val="005D5EE8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56F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192"/>
    <w:rsid w:val="00620914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37278"/>
    <w:rsid w:val="00641866"/>
    <w:rsid w:val="00641FB3"/>
    <w:rsid w:val="00643AD0"/>
    <w:rsid w:val="0064515D"/>
    <w:rsid w:val="006455AE"/>
    <w:rsid w:val="00645F65"/>
    <w:rsid w:val="0064604B"/>
    <w:rsid w:val="00646661"/>
    <w:rsid w:val="006467B0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1A53"/>
    <w:rsid w:val="00685256"/>
    <w:rsid w:val="00685A7D"/>
    <w:rsid w:val="00685D8B"/>
    <w:rsid w:val="00687B6D"/>
    <w:rsid w:val="00690907"/>
    <w:rsid w:val="00690BF4"/>
    <w:rsid w:val="00690C6F"/>
    <w:rsid w:val="0069144D"/>
    <w:rsid w:val="006918A0"/>
    <w:rsid w:val="00692B80"/>
    <w:rsid w:val="0069344D"/>
    <w:rsid w:val="0069384E"/>
    <w:rsid w:val="00694C71"/>
    <w:rsid w:val="00696ED2"/>
    <w:rsid w:val="006A0807"/>
    <w:rsid w:val="006A15A0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19D6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0AE1"/>
    <w:rsid w:val="007019C4"/>
    <w:rsid w:val="00701CB8"/>
    <w:rsid w:val="007024DF"/>
    <w:rsid w:val="0070252F"/>
    <w:rsid w:val="007028AE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593"/>
    <w:rsid w:val="007148AA"/>
    <w:rsid w:val="007160C1"/>
    <w:rsid w:val="00717590"/>
    <w:rsid w:val="007206BC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160E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0F4A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2F42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7F6C07"/>
    <w:rsid w:val="008003D2"/>
    <w:rsid w:val="00801A6D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74B"/>
    <w:rsid w:val="00825D70"/>
    <w:rsid w:val="0082729A"/>
    <w:rsid w:val="00830B37"/>
    <w:rsid w:val="00830D6C"/>
    <w:rsid w:val="00832454"/>
    <w:rsid w:val="00833297"/>
    <w:rsid w:val="008338C6"/>
    <w:rsid w:val="00833AEA"/>
    <w:rsid w:val="008348E1"/>
    <w:rsid w:val="00835880"/>
    <w:rsid w:val="00836D14"/>
    <w:rsid w:val="008403AB"/>
    <w:rsid w:val="00841F1F"/>
    <w:rsid w:val="0084274B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DC1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67ABB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2F11"/>
    <w:rsid w:val="00883F67"/>
    <w:rsid w:val="00884891"/>
    <w:rsid w:val="00885783"/>
    <w:rsid w:val="00887F0F"/>
    <w:rsid w:val="00890779"/>
    <w:rsid w:val="0089078D"/>
    <w:rsid w:val="008916D3"/>
    <w:rsid w:val="00891BDF"/>
    <w:rsid w:val="00892AE8"/>
    <w:rsid w:val="0089420D"/>
    <w:rsid w:val="00894476"/>
    <w:rsid w:val="0089506B"/>
    <w:rsid w:val="008A0361"/>
    <w:rsid w:val="008A1A54"/>
    <w:rsid w:val="008A3DD7"/>
    <w:rsid w:val="008A4CCC"/>
    <w:rsid w:val="008A51E2"/>
    <w:rsid w:val="008A568A"/>
    <w:rsid w:val="008A663D"/>
    <w:rsid w:val="008A6B41"/>
    <w:rsid w:val="008A6D1C"/>
    <w:rsid w:val="008B1225"/>
    <w:rsid w:val="008B2065"/>
    <w:rsid w:val="008B2F41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20A8"/>
    <w:rsid w:val="008F400F"/>
    <w:rsid w:val="008F4170"/>
    <w:rsid w:val="008F5616"/>
    <w:rsid w:val="008F58FB"/>
    <w:rsid w:val="008F5BC6"/>
    <w:rsid w:val="008F7D53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0EA3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E15"/>
    <w:rsid w:val="009361DC"/>
    <w:rsid w:val="00937768"/>
    <w:rsid w:val="009403ED"/>
    <w:rsid w:val="009409AA"/>
    <w:rsid w:val="00940CD3"/>
    <w:rsid w:val="0094145C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0CD7"/>
    <w:rsid w:val="009534D3"/>
    <w:rsid w:val="00957511"/>
    <w:rsid w:val="00961489"/>
    <w:rsid w:val="00961B6B"/>
    <w:rsid w:val="009620F1"/>
    <w:rsid w:val="00964445"/>
    <w:rsid w:val="00965A13"/>
    <w:rsid w:val="009664FB"/>
    <w:rsid w:val="00966AB7"/>
    <w:rsid w:val="00967B7E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4A8"/>
    <w:rsid w:val="00981A34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07E66"/>
    <w:rsid w:val="00A1050D"/>
    <w:rsid w:val="00A13344"/>
    <w:rsid w:val="00A1391E"/>
    <w:rsid w:val="00A148ED"/>
    <w:rsid w:val="00A14F58"/>
    <w:rsid w:val="00A15911"/>
    <w:rsid w:val="00A15D6D"/>
    <w:rsid w:val="00A1714F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39FB"/>
    <w:rsid w:val="00A33E73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897"/>
    <w:rsid w:val="00A53BBC"/>
    <w:rsid w:val="00A54176"/>
    <w:rsid w:val="00A5506A"/>
    <w:rsid w:val="00A55926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7529F"/>
    <w:rsid w:val="00A76334"/>
    <w:rsid w:val="00A81D6A"/>
    <w:rsid w:val="00A82D41"/>
    <w:rsid w:val="00A83A04"/>
    <w:rsid w:val="00A8446B"/>
    <w:rsid w:val="00A8675C"/>
    <w:rsid w:val="00A87015"/>
    <w:rsid w:val="00A87E73"/>
    <w:rsid w:val="00A900F2"/>
    <w:rsid w:val="00A91401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488C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0156"/>
    <w:rsid w:val="00AD0AF0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4158"/>
    <w:rsid w:val="00AE510B"/>
    <w:rsid w:val="00AE62D3"/>
    <w:rsid w:val="00AE6639"/>
    <w:rsid w:val="00AF00A4"/>
    <w:rsid w:val="00AF06CB"/>
    <w:rsid w:val="00AF06DC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AF7DA2"/>
    <w:rsid w:val="00B00059"/>
    <w:rsid w:val="00B00CC4"/>
    <w:rsid w:val="00B03469"/>
    <w:rsid w:val="00B054BD"/>
    <w:rsid w:val="00B058F5"/>
    <w:rsid w:val="00B1031C"/>
    <w:rsid w:val="00B11379"/>
    <w:rsid w:val="00B11A69"/>
    <w:rsid w:val="00B12781"/>
    <w:rsid w:val="00B1384B"/>
    <w:rsid w:val="00B145F6"/>
    <w:rsid w:val="00B1705B"/>
    <w:rsid w:val="00B17D4C"/>
    <w:rsid w:val="00B2103F"/>
    <w:rsid w:val="00B212D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922"/>
    <w:rsid w:val="00B30B14"/>
    <w:rsid w:val="00B31F35"/>
    <w:rsid w:val="00B323AA"/>
    <w:rsid w:val="00B32E25"/>
    <w:rsid w:val="00B33BDD"/>
    <w:rsid w:val="00B34674"/>
    <w:rsid w:val="00B3614F"/>
    <w:rsid w:val="00B36A22"/>
    <w:rsid w:val="00B373E4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4625"/>
    <w:rsid w:val="00B55D0A"/>
    <w:rsid w:val="00B561AE"/>
    <w:rsid w:val="00B56B7F"/>
    <w:rsid w:val="00B571D6"/>
    <w:rsid w:val="00B614D2"/>
    <w:rsid w:val="00B61877"/>
    <w:rsid w:val="00B61925"/>
    <w:rsid w:val="00B619CE"/>
    <w:rsid w:val="00B61BCA"/>
    <w:rsid w:val="00B62670"/>
    <w:rsid w:val="00B626CA"/>
    <w:rsid w:val="00B62CA6"/>
    <w:rsid w:val="00B655BE"/>
    <w:rsid w:val="00B67D76"/>
    <w:rsid w:val="00B70BE7"/>
    <w:rsid w:val="00B7112B"/>
    <w:rsid w:val="00B71311"/>
    <w:rsid w:val="00B71579"/>
    <w:rsid w:val="00B71E7C"/>
    <w:rsid w:val="00B722C6"/>
    <w:rsid w:val="00B72816"/>
    <w:rsid w:val="00B7464E"/>
    <w:rsid w:val="00B75D2E"/>
    <w:rsid w:val="00B76DC4"/>
    <w:rsid w:val="00B76E75"/>
    <w:rsid w:val="00B80551"/>
    <w:rsid w:val="00B8057E"/>
    <w:rsid w:val="00B80B3B"/>
    <w:rsid w:val="00B81968"/>
    <w:rsid w:val="00B81B26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266"/>
    <w:rsid w:val="00BB47CA"/>
    <w:rsid w:val="00BB4961"/>
    <w:rsid w:val="00BB498E"/>
    <w:rsid w:val="00BB532D"/>
    <w:rsid w:val="00BB7001"/>
    <w:rsid w:val="00BC1A34"/>
    <w:rsid w:val="00BC2BB2"/>
    <w:rsid w:val="00BC3AB0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3A5B"/>
    <w:rsid w:val="00BE4727"/>
    <w:rsid w:val="00BE5B67"/>
    <w:rsid w:val="00BE649B"/>
    <w:rsid w:val="00BE65B9"/>
    <w:rsid w:val="00BE6B12"/>
    <w:rsid w:val="00BE7451"/>
    <w:rsid w:val="00BE7674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BF76D4"/>
    <w:rsid w:val="00C001B1"/>
    <w:rsid w:val="00C036B6"/>
    <w:rsid w:val="00C039A0"/>
    <w:rsid w:val="00C05E18"/>
    <w:rsid w:val="00C05E7F"/>
    <w:rsid w:val="00C10813"/>
    <w:rsid w:val="00C10E59"/>
    <w:rsid w:val="00C1171D"/>
    <w:rsid w:val="00C11A1F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178CE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6662"/>
    <w:rsid w:val="00C36850"/>
    <w:rsid w:val="00C368E6"/>
    <w:rsid w:val="00C3772E"/>
    <w:rsid w:val="00C408AA"/>
    <w:rsid w:val="00C41AC9"/>
    <w:rsid w:val="00C41F42"/>
    <w:rsid w:val="00C423B5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5C38"/>
    <w:rsid w:val="00C57C3C"/>
    <w:rsid w:val="00C60996"/>
    <w:rsid w:val="00C6185D"/>
    <w:rsid w:val="00C6213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0093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A73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478"/>
    <w:rsid w:val="00CE3962"/>
    <w:rsid w:val="00CE3D7C"/>
    <w:rsid w:val="00CE45DF"/>
    <w:rsid w:val="00CE56C2"/>
    <w:rsid w:val="00CE6628"/>
    <w:rsid w:val="00CE69F9"/>
    <w:rsid w:val="00CE70B8"/>
    <w:rsid w:val="00CF0C39"/>
    <w:rsid w:val="00CF5007"/>
    <w:rsid w:val="00CF519D"/>
    <w:rsid w:val="00CF5418"/>
    <w:rsid w:val="00CF54BE"/>
    <w:rsid w:val="00CF6F77"/>
    <w:rsid w:val="00CF71B7"/>
    <w:rsid w:val="00CF7A59"/>
    <w:rsid w:val="00D00B14"/>
    <w:rsid w:val="00D010AA"/>
    <w:rsid w:val="00D02DAF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6704"/>
    <w:rsid w:val="00D16E65"/>
    <w:rsid w:val="00D16F34"/>
    <w:rsid w:val="00D17606"/>
    <w:rsid w:val="00D20887"/>
    <w:rsid w:val="00D2140F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3A8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0274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6C9E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B2F"/>
    <w:rsid w:val="00DB0C99"/>
    <w:rsid w:val="00DB1742"/>
    <w:rsid w:val="00DB1DCB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027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4E74"/>
    <w:rsid w:val="00DF5041"/>
    <w:rsid w:val="00DF6020"/>
    <w:rsid w:val="00DF620B"/>
    <w:rsid w:val="00DF6C38"/>
    <w:rsid w:val="00DF6F04"/>
    <w:rsid w:val="00DF759E"/>
    <w:rsid w:val="00DF7B71"/>
    <w:rsid w:val="00E00090"/>
    <w:rsid w:val="00E00749"/>
    <w:rsid w:val="00E00755"/>
    <w:rsid w:val="00E00CB7"/>
    <w:rsid w:val="00E021B2"/>
    <w:rsid w:val="00E0253E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265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4DBC"/>
    <w:rsid w:val="00E45027"/>
    <w:rsid w:val="00E47584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9CB"/>
    <w:rsid w:val="00E64782"/>
    <w:rsid w:val="00E647AA"/>
    <w:rsid w:val="00E647F7"/>
    <w:rsid w:val="00E67558"/>
    <w:rsid w:val="00E67664"/>
    <w:rsid w:val="00E705FC"/>
    <w:rsid w:val="00E71F15"/>
    <w:rsid w:val="00E72CC8"/>
    <w:rsid w:val="00E730E0"/>
    <w:rsid w:val="00E739F1"/>
    <w:rsid w:val="00E7495D"/>
    <w:rsid w:val="00E75253"/>
    <w:rsid w:val="00E75628"/>
    <w:rsid w:val="00E76EFE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6697"/>
    <w:rsid w:val="00EA7E5F"/>
    <w:rsid w:val="00EB0505"/>
    <w:rsid w:val="00EB1519"/>
    <w:rsid w:val="00EB23AB"/>
    <w:rsid w:val="00EB246E"/>
    <w:rsid w:val="00EB414B"/>
    <w:rsid w:val="00EB4F9A"/>
    <w:rsid w:val="00EB67DE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1C5D"/>
    <w:rsid w:val="00EE29E6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570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296E"/>
    <w:rsid w:val="00F22AC1"/>
    <w:rsid w:val="00F2367C"/>
    <w:rsid w:val="00F23BDD"/>
    <w:rsid w:val="00F23DCA"/>
    <w:rsid w:val="00F244B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7D3"/>
    <w:rsid w:val="00F84828"/>
    <w:rsid w:val="00F85370"/>
    <w:rsid w:val="00F877E4"/>
    <w:rsid w:val="00F90808"/>
    <w:rsid w:val="00F90880"/>
    <w:rsid w:val="00F913B5"/>
    <w:rsid w:val="00F92E87"/>
    <w:rsid w:val="00F94D2A"/>
    <w:rsid w:val="00F955D2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3B0"/>
    <w:rsid w:val="00FB155D"/>
    <w:rsid w:val="00FB2508"/>
    <w:rsid w:val="00FB2ACF"/>
    <w:rsid w:val="00FB3F74"/>
    <w:rsid w:val="00FB4A70"/>
    <w:rsid w:val="00FB691B"/>
    <w:rsid w:val="00FB7062"/>
    <w:rsid w:val="00FB7896"/>
    <w:rsid w:val="00FC0076"/>
    <w:rsid w:val="00FC2E59"/>
    <w:rsid w:val="00FC34EB"/>
    <w:rsid w:val="00FC439E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5776DC3F-8E3A-492B-AEFE-9264E96B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Cabealho4">
    <w:name w:val="heading 4"/>
    <w:basedOn w:val="Normal"/>
    <w:next w:val="Normal"/>
    <w:link w:val="Cabealho4Car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ter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ter"/>
    <w:rsid w:val="002C75F3"/>
    <w:rPr>
      <w:rFonts w:ascii="Tahoma" w:hAnsi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ter">
    <w:name w:val="Título Cará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3641D2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ter"/>
    <w:rsid w:val="00D1483D"/>
    <w:pPr>
      <w:spacing w:after="120"/>
    </w:pPr>
    <w:rPr>
      <w:rFonts w:eastAsia="Times New Roman"/>
    </w:rPr>
  </w:style>
  <w:style w:type="character" w:customStyle="1" w:styleId="CorpodetextoCarter">
    <w:name w:val="Corpo de texto Cará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bealho4Carter">
    <w:name w:val="Cabeçalho 4 Caráter"/>
    <w:link w:val="Cabealh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ter"/>
    <w:rsid w:val="005808FC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Cabealho2Carter">
    <w:name w:val="Cabeçalho 2 Caráter"/>
    <w:link w:val="Cabealh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ter"/>
    <w:rsid w:val="00FB06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B06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rsid w:val="00D05FF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">
    <w:uiPriority w:val="59"/>
    <w:rsid w:val="00A07E6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6600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6E3BC-16A9-4047-89C9-F5583EBF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5</cp:revision>
  <cp:lastPrinted>2017-12-07T21:23:00Z</cp:lastPrinted>
  <dcterms:created xsi:type="dcterms:W3CDTF">2017-12-07T18:43:00Z</dcterms:created>
  <dcterms:modified xsi:type="dcterms:W3CDTF">2017-12-07T22:05:00Z</dcterms:modified>
</cp:coreProperties>
</file>