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4"/>
          <w:szCs w:val="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2"/>
          <w:szCs w:val="22"/>
        </w:rPr>
      </w:pPr>
    </w:p>
    <w:p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2"/>
          <w:szCs w:val="22"/>
        </w:rPr>
      </w:pPr>
      <w:r w:rsidRPr="00316506">
        <w:rPr>
          <w:rFonts w:ascii="Candara" w:hAnsi="Candara" w:cs="Helvetica"/>
          <w:b/>
          <w:bCs/>
          <w:sz w:val="22"/>
          <w:szCs w:val="22"/>
        </w:rPr>
        <w:t>1</w:t>
      </w:r>
      <w:r w:rsidR="002011B8">
        <w:rPr>
          <w:rFonts w:ascii="Candara" w:hAnsi="Candara" w:cs="Helvetica"/>
          <w:b/>
          <w:bCs/>
          <w:sz w:val="22"/>
          <w:szCs w:val="22"/>
        </w:rPr>
        <w:t>.</w:t>
      </w:r>
      <w:r w:rsidRPr="00316506">
        <w:rPr>
          <w:rFonts w:ascii="Candara" w:hAnsi="Candara" w:cs="Helvetica"/>
          <w:b/>
          <w:bCs/>
          <w:sz w:val="22"/>
          <w:szCs w:val="22"/>
        </w:rPr>
        <w:t>ª Leitura</w:t>
      </w:r>
      <w:r w:rsidR="002011B8">
        <w:rPr>
          <w:rFonts w:ascii="Candara" w:hAnsi="Candara" w:cs="Helvetica"/>
          <w:sz w:val="22"/>
          <w:szCs w:val="22"/>
        </w:rPr>
        <w:t>: O leitor abordará este texto</w:t>
      </w:r>
      <w:r w:rsidRPr="00316506">
        <w:rPr>
          <w:rFonts w:ascii="Candara" w:hAnsi="Candara" w:cs="Helvetica"/>
          <w:sz w:val="22"/>
          <w:szCs w:val="22"/>
        </w:rPr>
        <w:t xml:space="preserve"> com a intenção de comunicar um conjunto de pensamentos. Uma leitura pausada impõe-se, bem como pausas mais longas no fim de cada frase. Atenção a algumas palavras: inalterável, antecipa-se, aparece-lhes, benevolência</w:t>
      </w:r>
      <w:r w:rsidR="002011B8">
        <w:rPr>
          <w:rFonts w:ascii="Candara" w:hAnsi="Candara" w:cs="Helvetica"/>
          <w:sz w:val="22"/>
          <w:szCs w:val="22"/>
        </w:rPr>
        <w:t>.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4"/>
          <w:szCs w:val="24"/>
        </w:rPr>
      </w:pPr>
    </w:p>
    <w:p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b/>
          <w:bCs/>
          <w:sz w:val="24"/>
          <w:szCs w:val="24"/>
        </w:rPr>
        <w:t>Leitura do Livro da Sabedoria</w:t>
      </w:r>
      <w:r w:rsidRPr="00316506">
        <w:rPr>
          <w:rFonts w:ascii="Candara" w:hAnsi="Candara" w:cs="Helvetica"/>
          <w:sz w:val="24"/>
          <w:szCs w:val="24"/>
        </w:rPr>
        <w:t xml:space="preserve">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 Sabedoria é luminosa e o seu brilho é inalterável;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deixa-se ver facilmente àqueles que a amam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e faz-se encontrar aos que a procuram.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Antecipa-se e dá-se a conhecer aos que a desejam.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Quem a busca desde a aurora não se fatigará, </w:t>
      </w:r>
    </w:p>
    <w:p w:rsidR="00316506" w:rsidRDefault="002011B8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proofErr w:type="gramStart"/>
      <w:r>
        <w:rPr>
          <w:rFonts w:ascii="Candara" w:hAnsi="Candara" w:cs="Helvetica"/>
          <w:sz w:val="24"/>
          <w:szCs w:val="24"/>
        </w:rPr>
        <w:t>porque</w:t>
      </w:r>
      <w:proofErr w:type="gramEnd"/>
      <w:r>
        <w:rPr>
          <w:rFonts w:ascii="Candara" w:hAnsi="Candara" w:cs="Helvetica"/>
          <w:sz w:val="24"/>
          <w:szCs w:val="24"/>
        </w:rPr>
        <w:t xml:space="preserve"> há </w:t>
      </w:r>
      <w:r w:rsidR="00316506" w:rsidRPr="00316506">
        <w:rPr>
          <w:rFonts w:ascii="Candara" w:hAnsi="Candara" w:cs="Helvetica"/>
          <w:sz w:val="24"/>
          <w:szCs w:val="24"/>
        </w:rPr>
        <w:t xml:space="preserve">de encontrá-la já sentada à sua porta.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Meditar sobre ela é prudência consumada</w:t>
      </w:r>
      <w:r w:rsidR="002011B8">
        <w:rPr>
          <w:rFonts w:ascii="Candara" w:hAnsi="Candara" w:cs="Helvetica"/>
          <w:sz w:val="24"/>
          <w:szCs w:val="24"/>
        </w:rPr>
        <w:t>,</w:t>
      </w:r>
      <w:r w:rsidRPr="00316506">
        <w:rPr>
          <w:rFonts w:ascii="Candara" w:hAnsi="Candara" w:cs="Helvetica"/>
          <w:sz w:val="24"/>
          <w:szCs w:val="24"/>
        </w:rPr>
        <w:t xml:space="preserve"> </w:t>
      </w:r>
    </w:p>
    <w:p w:rsidR="00316506" w:rsidRDefault="00FE12A5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e quem lhe consagra as vigílias</w:t>
      </w:r>
      <w:r w:rsidR="00316506" w:rsidRPr="00316506">
        <w:rPr>
          <w:rFonts w:ascii="Candara" w:hAnsi="Candara" w:cs="Helvetica"/>
          <w:sz w:val="24"/>
          <w:szCs w:val="24"/>
        </w:rPr>
        <w:t xml:space="preserve"> depressa ficará sem cuidados.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Procura por toda a parte os que são dignos dela: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aparece-lhes nos caminhos, cheia de benevolência, </w:t>
      </w:r>
    </w:p>
    <w:p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e vem ao seu encontro em todos os seus pensamentos.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Pr="002011B8" w:rsidRDefault="00316506" w:rsidP="00316506">
      <w:pPr>
        <w:spacing w:line="360" w:lineRule="auto"/>
        <w:jc w:val="both"/>
        <w:rPr>
          <w:rFonts w:ascii="Candara" w:hAnsi="Candara" w:cs="Helvetica"/>
          <w:b/>
          <w:sz w:val="24"/>
          <w:szCs w:val="24"/>
        </w:rPr>
      </w:pPr>
      <w:r w:rsidRPr="002011B8">
        <w:rPr>
          <w:rFonts w:ascii="Candara" w:hAnsi="Candara" w:cs="Helvetica"/>
          <w:b/>
          <w:sz w:val="24"/>
          <w:szCs w:val="24"/>
        </w:rPr>
        <w:t>Palavra do Senhor</w:t>
      </w:r>
      <w:r w:rsidR="002011B8" w:rsidRPr="002011B8">
        <w:rPr>
          <w:rFonts w:ascii="Candara" w:hAnsi="Candara" w:cs="Helvetica"/>
          <w:b/>
          <w:sz w:val="24"/>
          <w:szCs w:val="24"/>
        </w:rPr>
        <w:t>.</w:t>
      </w:r>
    </w:p>
    <w:p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2"/>
          <w:szCs w:val="22"/>
        </w:rPr>
      </w:pPr>
    </w:p>
    <w:p w:rsidR="00316506" w:rsidRDefault="00316506">
      <w:pPr>
        <w:spacing w:after="200" w:line="276" w:lineRule="auto"/>
        <w:rPr>
          <w:rFonts w:ascii="Candara" w:hAnsi="Candara" w:cs="Helvetica"/>
          <w:b/>
          <w:bCs/>
          <w:sz w:val="22"/>
          <w:szCs w:val="22"/>
        </w:rPr>
      </w:pPr>
      <w:r>
        <w:rPr>
          <w:rFonts w:ascii="Candara" w:hAnsi="Candara" w:cs="Helvetica"/>
          <w:b/>
          <w:bCs/>
          <w:sz w:val="22"/>
          <w:szCs w:val="22"/>
        </w:rPr>
        <w:br w:type="page"/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2"/>
          <w:szCs w:val="22"/>
        </w:rPr>
      </w:pPr>
    </w:p>
    <w:p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2"/>
          <w:szCs w:val="22"/>
        </w:rPr>
      </w:pPr>
      <w:r w:rsidRPr="00316506">
        <w:rPr>
          <w:rFonts w:ascii="Candara" w:hAnsi="Candara" w:cs="Helvetica"/>
          <w:b/>
          <w:bCs/>
          <w:sz w:val="22"/>
          <w:szCs w:val="22"/>
        </w:rPr>
        <w:t>2</w:t>
      </w:r>
      <w:r w:rsidR="002011B8">
        <w:rPr>
          <w:rFonts w:ascii="Candara" w:hAnsi="Candara" w:cs="Helvetica"/>
          <w:b/>
          <w:bCs/>
          <w:sz w:val="22"/>
          <w:szCs w:val="22"/>
        </w:rPr>
        <w:t>.</w:t>
      </w:r>
      <w:r w:rsidRPr="00316506">
        <w:rPr>
          <w:rFonts w:ascii="Candara" w:hAnsi="Candara" w:cs="Helvetica"/>
          <w:b/>
          <w:bCs/>
          <w:sz w:val="22"/>
          <w:szCs w:val="22"/>
        </w:rPr>
        <w:t>ª Leitura</w:t>
      </w:r>
      <w:r w:rsidRPr="00316506">
        <w:rPr>
          <w:rFonts w:ascii="Candara" w:hAnsi="Candara" w:cs="Helvetica"/>
          <w:sz w:val="22"/>
          <w:szCs w:val="22"/>
        </w:rPr>
        <w:t xml:space="preserve">: Nem sempre a pontuação oral coincide com a escrita. Por exemplo: "Não queremos, irmãos, (/) deixar-vos na ignorância a respeito dos defuntos, / para não vos contristardes / como os outros, que não têm esperança". Se </w:t>
      </w:r>
      <w:proofErr w:type="spellStart"/>
      <w:r w:rsidRPr="00316506">
        <w:rPr>
          <w:rFonts w:ascii="Candara" w:hAnsi="Candara" w:cs="Helvetica"/>
          <w:sz w:val="22"/>
          <w:szCs w:val="22"/>
        </w:rPr>
        <w:t>se</w:t>
      </w:r>
      <w:proofErr w:type="spellEnd"/>
      <w:r w:rsidRPr="00316506">
        <w:rPr>
          <w:rFonts w:ascii="Candara" w:hAnsi="Candara" w:cs="Helvetica"/>
          <w:sz w:val="22"/>
          <w:szCs w:val="22"/>
        </w:rPr>
        <w:t xml:space="preserve"> apoiar apenas nas vírgulas ou na disposição gráfica do Lecionário, o sentido muda completamente e não corresponde ao proposto pelo texto. O leitor deverá fazer a divisão do texto segundo o seu sentido objetivo e com a preocupação que ele se mantenha quando lê. Use um lápis e marque o seu missal pessoal de trabalho. Cuidado com algumas palavras: ignorância, contristardes, precederemos, ressuscitarão, arrebatados, consolai-vos.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b/>
          <w:bCs/>
          <w:sz w:val="24"/>
          <w:szCs w:val="24"/>
        </w:rPr>
      </w:pPr>
    </w:p>
    <w:p w:rsidR="00316506" w:rsidRP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b/>
          <w:bCs/>
          <w:sz w:val="24"/>
          <w:szCs w:val="24"/>
        </w:rPr>
        <w:t>Leitura da Primeira Epístola do apóstolo São Paulo aos Tessalonicenses</w:t>
      </w:r>
      <w:r w:rsidRPr="00316506">
        <w:rPr>
          <w:rFonts w:ascii="Candara" w:hAnsi="Candara" w:cs="Helvetica"/>
          <w:sz w:val="24"/>
          <w:szCs w:val="24"/>
        </w:rPr>
        <w:t xml:space="preserve">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Não queremos, irmãos, deixar-vos na ignorância a respeito dos defuntos,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para não vos contrist</w:t>
      </w:r>
      <w:r w:rsidR="00211D5A">
        <w:rPr>
          <w:rFonts w:ascii="Candara" w:hAnsi="Candara" w:cs="Helvetica"/>
          <w:sz w:val="24"/>
          <w:szCs w:val="24"/>
        </w:rPr>
        <w:t>ardes como os outros, que não tê</w:t>
      </w:r>
      <w:r w:rsidRPr="00316506">
        <w:rPr>
          <w:rFonts w:ascii="Candara" w:hAnsi="Candara" w:cs="Helvetica"/>
          <w:sz w:val="24"/>
          <w:szCs w:val="24"/>
        </w:rPr>
        <w:t xml:space="preserve">m esperança.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Se acreditamos que Jesus morreu e ressuscitou,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do mesmo modo, Deus levará com Jesus os que em Jesus tiverem morrido.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Eis o que temos para vos dizer, segundo uma palavra do Senhor: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Nós, os vivos, os que ficarmos para a vinda do Senhor,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não precederemos os que tiverem morrido.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Ao sinal dado, à voz do Arcanjo e ao som da trombeta divina, </w:t>
      </w:r>
    </w:p>
    <w:p w:rsidR="00316506" w:rsidRDefault="00FE0019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o próprio Senhor descerá do Céu</w:t>
      </w:r>
      <w:r w:rsidR="00586B6D">
        <w:rPr>
          <w:rFonts w:ascii="Candara" w:hAnsi="Candara" w:cs="Helvetica"/>
          <w:sz w:val="24"/>
          <w:szCs w:val="24"/>
        </w:rPr>
        <w:t xml:space="preserve">, </w:t>
      </w:r>
      <w:bookmarkStart w:id="0" w:name="_GoBack"/>
      <w:bookmarkEnd w:id="0"/>
      <w:r w:rsidR="00316506" w:rsidRPr="00316506">
        <w:rPr>
          <w:rFonts w:ascii="Candara" w:hAnsi="Candara" w:cs="Helvetica"/>
          <w:sz w:val="24"/>
          <w:szCs w:val="24"/>
        </w:rPr>
        <w:t xml:space="preserve">e os mortos em Cristo ressuscitarão primeiro.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Em seguida, nós, os vivos, os que tivermos ficado,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seremos arrebatados juntamente com eles sobre as nuvens,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para irmos ao encontro do Senhor nos ares,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 xml:space="preserve">e assim estaremos sempre com o Senhor. </w:t>
      </w: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</w:p>
    <w:p w:rsidR="00316506" w:rsidRDefault="00316506" w:rsidP="00316506">
      <w:pPr>
        <w:spacing w:line="360" w:lineRule="auto"/>
        <w:jc w:val="both"/>
        <w:rPr>
          <w:rFonts w:ascii="Candara" w:hAnsi="Candara" w:cs="Helvetica"/>
          <w:sz w:val="24"/>
          <w:szCs w:val="24"/>
        </w:rPr>
      </w:pPr>
      <w:r w:rsidRPr="00316506">
        <w:rPr>
          <w:rFonts w:ascii="Candara" w:hAnsi="Candara" w:cs="Helvetica"/>
          <w:sz w:val="24"/>
          <w:szCs w:val="24"/>
        </w:rPr>
        <w:t>Consolai-vos uns aos outros com estas palavras.</w:t>
      </w:r>
    </w:p>
    <w:p w:rsidR="00316506" w:rsidRDefault="00316506" w:rsidP="00316506">
      <w:pPr>
        <w:spacing w:line="360" w:lineRule="auto"/>
        <w:rPr>
          <w:rFonts w:ascii="Candara" w:hAnsi="Candara" w:cs="Helvetica"/>
          <w:sz w:val="24"/>
          <w:szCs w:val="24"/>
        </w:rPr>
      </w:pPr>
    </w:p>
    <w:p w:rsidR="00316506" w:rsidRPr="005C6D40" w:rsidRDefault="00316506" w:rsidP="00316506">
      <w:pPr>
        <w:spacing w:line="360" w:lineRule="auto"/>
        <w:rPr>
          <w:rFonts w:ascii="Candara" w:hAnsi="Candara" w:cs="Helvetica"/>
          <w:b/>
          <w:sz w:val="24"/>
          <w:szCs w:val="24"/>
        </w:rPr>
      </w:pPr>
      <w:r w:rsidRPr="005C6D40">
        <w:rPr>
          <w:rFonts w:ascii="Candara" w:hAnsi="Candara" w:cs="Helvetica"/>
          <w:b/>
          <w:sz w:val="24"/>
          <w:szCs w:val="24"/>
        </w:rPr>
        <w:t>Palavra do Senhor</w:t>
      </w:r>
      <w:r w:rsidR="005C6D40" w:rsidRPr="005C6D40">
        <w:rPr>
          <w:rFonts w:ascii="Candara" w:hAnsi="Candara" w:cs="Helvetica"/>
          <w:b/>
          <w:sz w:val="24"/>
          <w:szCs w:val="24"/>
        </w:rPr>
        <w:t>.</w:t>
      </w:r>
      <w:r w:rsidRPr="005C6D40">
        <w:rPr>
          <w:rFonts w:ascii="Candara" w:hAnsi="Candara" w:cs="Helvetica"/>
          <w:b/>
          <w:sz w:val="24"/>
          <w:szCs w:val="24"/>
        </w:rPr>
        <w:t xml:space="preserve"> </w:t>
      </w:r>
    </w:p>
    <w:p w:rsidR="00316506" w:rsidRDefault="00316506" w:rsidP="00DC1F44">
      <w:pPr>
        <w:spacing w:after="200" w:line="276" w:lineRule="auto"/>
        <w:rPr>
          <w:rFonts w:ascii="Candara" w:hAnsi="Candara" w:cs="Calibri"/>
          <w:b/>
          <w:color w:val="4A442A"/>
          <w:sz w:val="22"/>
          <w:szCs w:val="22"/>
        </w:rPr>
      </w:pPr>
      <w:r>
        <w:rPr>
          <w:rFonts w:ascii="Candara" w:hAnsi="Candara" w:cs="Calibri"/>
          <w:b/>
          <w:color w:val="4A442A"/>
          <w:sz w:val="22"/>
          <w:szCs w:val="22"/>
        </w:rPr>
        <w:br w:type="page"/>
      </w:r>
    </w:p>
    <w:p w:rsidR="00DC1F44" w:rsidRPr="00DC1F44" w:rsidRDefault="00D12495" w:rsidP="00DC1F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b/>
          <w:smallCaps/>
          <w:color w:val="000000"/>
          <w:sz w:val="28"/>
          <w:szCs w:val="28"/>
        </w:rPr>
      </w:pPr>
      <w:r>
        <w:rPr>
          <w:rFonts w:ascii="Candara" w:hAnsi="Candara" w:cs="Tahoma"/>
          <w:b/>
          <w:smallCaps/>
          <w:color w:val="000000"/>
          <w:sz w:val="28"/>
          <w:szCs w:val="28"/>
        </w:rPr>
        <w:lastRenderedPageBreak/>
        <w:t>Oração dos F</w:t>
      </w:r>
      <w:r w:rsidR="00DC1F44" w:rsidRPr="00DC1F44">
        <w:rPr>
          <w:rFonts w:ascii="Candara" w:hAnsi="Candara" w:cs="Tahoma"/>
          <w:b/>
          <w:smallCaps/>
          <w:color w:val="000000"/>
          <w:sz w:val="28"/>
          <w:szCs w:val="28"/>
        </w:rPr>
        <w:t>iéis</w:t>
      </w:r>
    </w:p>
    <w:p w:rsidR="00DC1F44" w:rsidRPr="00D12495" w:rsidRDefault="00DC1F44" w:rsidP="00DC1F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i/>
          <w:color w:val="FF0000"/>
          <w:sz w:val="26"/>
          <w:szCs w:val="26"/>
        </w:rPr>
      </w:pPr>
      <w:r w:rsidRPr="00DC1F44">
        <w:rPr>
          <w:rFonts w:ascii="Candara" w:hAnsi="Candara" w:cs="Tahoma"/>
          <w:i/>
          <w:color w:val="FF0000"/>
          <w:sz w:val="28"/>
          <w:szCs w:val="28"/>
        </w:rPr>
        <w:t xml:space="preserve"> </w:t>
      </w:r>
      <w:r w:rsidRPr="00D12495">
        <w:rPr>
          <w:rFonts w:ascii="Candara" w:hAnsi="Candara" w:cs="Tahoma"/>
          <w:i/>
          <w:color w:val="FF0000"/>
          <w:sz w:val="26"/>
          <w:szCs w:val="26"/>
        </w:rPr>
        <w:t>(adaptada do Esquema I do Caderno Celebrativo da Semana dos Seminários 2017)</w:t>
      </w:r>
    </w:p>
    <w:p w:rsidR="00DC1F44" w:rsidRPr="00DC1F44" w:rsidRDefault="00DC1F44" w:rsidP="00DC1F44">
      <w:pPr>
        <w:spacing w:line="360" w:lineRule="auto"/>
        <w:jc w:val="both"/>
        <w:rPr>
          <w:rFonts w:ascii="Candara" w:hAnsi="Candara" w:cs="Tahoma"/>
          <w:i/>
          <w:color w:val="FF0000"/>
          <w:sz w:val="28"/>
          <w:szCs w:val="28"/>
        </w:rPr>
      </w:pPr>
    </w:p>
    <w:p w:rsidR="00DC1F44" w:rsidRDefault="00DC1F44" w:rsidP="00DC1F44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DC1F44">
        <w:rPr>
          <w:rFonts w:ascii="Candara" w:hAnsi="Candara" w:cs="Tahoma"/>
          <w:color w:val="FF0000"/>
          <w:sz w:val="28"/>
          <w:szCs w:val="28"/>
        </w:rPr>
        <w:t>P.</w:t>
      </w:r>
      <w:r w:rsidRPr="00DC1F44">
        <w:rPr>
          <w:rFonts w:ascii="Candara" w:hAnsi="Candara" w:cs="Tahoma"/>
          <w:color w:val="000000"/>
          <w:sz w:val="28"/>
          <w:szCs w:val="28"/>
        </w:rPr>
        <w:t xml:space="preserve"> </w:t>
      </w:r>
      <w:r w:rsidRPr="00DC1F44">
        <w:rPr>
          <w:rFonts w:ascii="Candara" w:hAnsi="Candara"/>
          <w:sz w:val="28"/>
          <w:szCs w:val="28"/>
        </w:rPr>
        <w:t>Irmãs e i</w:t>
      </w:r>
      <w:r w:rsidR="005C6D40">
        <w:rPr>
          <w:rFonts w:ascii="Candara" w:hAnsi="Candara"/>
          <w:sz w:val="28"/>
          <w:szCs w:val="28"/>
        </w:rPr>
        <w:t>rmãos: Jesus ama a Igreja, Sua e</w:t>
      </w:r>
      <w:r w:rsidRPr="00DC1F44">
        <w:rPr>
          <w:rFonts w:ascii="Candara" w:hAnsi="Candara"/>
          <w:sz w:val="28"/>
          <w:szCs w:val="28"/>
        </w:rPr>
        <w:t xml:space="preserve">sposa. Peçamos ao Pai que nos conceda a todos a graça de perseverarmos na fidelidade a essa Aliança dizendo: </w:t>
      </w:r>
    </w:p>
    <w:p w:rsidR="00DC1F44" w:rsidRPr="00DC1F44" w:rsidRDefault="00DC1F44" w:rsidP="00DC1F44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5C6D40">
        <w:rPr>
          <w:rFonts w:ascii="Candara" w:hAnsi="Candara"/>
          <w:color w:val="FF0000"/>
          <w:sz w:val="28"/>
          <w:szCs w:val="28"/>
        </w:rPr>
        <w:t>R.</w:t>
      </w:r>
      <w:r w:rsidRPr="00DC1F44">
        <w:rPr>
          <w:rFonts w:ascii="Candara" w:hAnsi="Candara"/>
          <w:i/>
          <w:sz w:val="28"/>
          <w:szCs w:val="28"/>
        </w:rPr>
        <w:t xml:space="preserve"> Renovai, Senhor, a Vossa Aliança!</w:t>
      </w:r>
    </w:p>
    <w:p w:rsidR="00DC1F44" w:rsidRPr="00DC1F44" w:rsidRDefault="00DC1F44" w:rsidP="00DC1F44">
      <w:pPr>
        <w:spacing w:line="360" w:lineRule="auto"/>
        <w:jc w:val="both"/>
        <w:rPr>
          <w:rFonts w:ascii="Candara" w:hAnsi="Candara"/>
          <w:i/>
          <w:sz w:val="28"/>
          <w:szCs w:val="28"/>
        </w:rPr>
      </w:pPr>
    </w:p>
    <w:p w:rsidR="00DC1F44" w:rsidRPr="00DC1F44" w:rsidRDefault="00DC1F44" w:rsidP="00DC1F44">
      <w:pPr>
        <w:numPr>
          <w:ilvl w:val="0"/>
          <w:numId w:val="1"/>
        </w:numPr>
        <w:spacing w:line="360" w:lineRule="auto"/>
        <w:jc w:val="both"/>
        <w:rPr>
          <w:rFonts w:ascii="Candara" w:hAnsi="Candara"/>
          <w:sz w:val="28"/>
          <w:szCs w:val="28"/>
        </w:rPr>
      </w:pPr>
      <w:r w:rsidRPr="00DC1F44">
        <w:rPr>
          <w:rFonts w:ascii="Candara" w:hAnsi="Candara"/>
          <w:sz w:val="28"/>
          <w:szCs w:val="28"/>
        </w:rPr>
        <w:t>Por todos aqueles a quem o Senhor concede a missão de conservar o depósito da fé: para que permaneçam f</w:t>
      </w:r>
      <w:r>
        <w:rPr>
          <w:rFonts w:ascii="Candara" w:hAnsi="Candara"/>
          <w:sz w:val="28"/>
          <w:szCs w:val="28"/>
        </w:rPr>
        <w:t>iéis à aliança com Deus. Oremos.</w:t>
      </w:r>
    </w:p>
    <w:p w:rsidR="00DC1F44" w:rsidRPr="00DC1F44" w:rsidRDefault="00DC1F44" w:rsidP="00DC1F44">
      <w:pPr>
        <w:spacing w:line="360" w:lineRule="auto"/>
        <w:ind w:left="360"/>
        <w:jc w:val="both"/>
        <w:rPr>
          <w:rFonts w:ascii="Candara" w:hAnsi="Candara"/>
          <w:sz w:val="28"/>
          <w:szCs w:val="28"/>
        </w:rPr>
      </w:pPr>
    </w:p>
    <w:p w:rsidR="00DC1F44" w:rsidRPr="00DC1F44" w:rsidRDefault="00DC1F44" w:rsidP="00DC1F44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Candara" w:hAnsi="Candara"/>
          <w:sz w:val="28"/>
          <w:szCs w:val="28"/>
        </w:rPr>
      </w:pPr>
      <w:r w:rsidRPr="00DC1F44">
        <w:rPr>
          <w:rFonts w:ascii="Candara" w:hAnsi="Candara"/>
          <w:sz w:val="28"/>
          <w:szCs w:val="28"/>
        </w:rPr>
        <w:t>Pela nossa Diocese do Porto: para que o Pastor eterno lhe conceda, em breve, um bispo segundo o Seu coração, que a edifique com as suas virtudes e a ilumine com</w:t>
      </w:r>
      <w:r>
        <w:rPr>
          <w:rFonts w:ascii="Candara" w:hAnsi="Candara"/>
          <w:sz w:val="28"/>
          <w:szCs w:val="28"/>
        </w:rPr>
        <w:t xml:space="preserve"> a verdade do Evangelho. Oremos.</w:t>
      </w:r>
    </w:p>
    <w:p w:rsidR="00DC1F44" w:rsidRPr="00DC1F44" w:rsidRDefault="00DC1F44" w:rsidP="00DC1F44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:rsidR="00DC1F44" w:rsidRPr="00DC1F44" w:rsidRDefault="00DC1F44" w:rsidP="00DC1F44">
      <w:pPr>
        <w:numPr>
          <w:ilvl w:val="0"/>
          <w:numId w:val="1"/>
        </w:numPr>
        <w:spacing w:line="360" w:lineRule="auto"/>
        <w:jc w:val="both"/>
        <w:rPr>
          <w:rFonts w:ascii="Candara" w:hAnsi="Candara"/>
          <w:sz w:val="28"/>
          <w:szCs w:val="28"/>
        </w:rPr>
      </w:pPr>
      <w:r w:rsidRPr="00DC1F44">
        <w:rPr>
          <w:rFonts w:ascii="Candara" w:hAnsi="Candara"/>
          <w:sz w:val="28"/>
          <w:szCs w:val="28"/>
        </w:rPr>
        <w:t xml:space="preserve">Por todos aqueles que escutam a voz do Esposo e o chamamento </w:t>
      </w:r>
      <w:r w:rsidR="00424DA0">
        <w:rPr>
          <w:rFonts w:ascii="Candara" w:hAnsi="Candara"/>
          <w:sz w:val="28"/>
          <w:szCs w:val="28"/>
        </w:rPr>
        <w:t>ao sacerdócio: para que responda</w:t>
      </w:r>
      <w:r w:rsidRPr="00DC1F44">
        <w:rPr>
          <w:rFonts w:ascii="Candara" w:hAnsi="Candara"/>
          <w:sz w:val="28"/>
          <w:szCs w:val="28"/>
        </w:rPr>
        <w:t>m com generosidade e alegria, para ser</w:t>
      </w:r>
      <w:r w:rsidR="00424DA0">
        <w:rPr>
          <w:rFonts w:ascii="Candara" w:hAnsi="Candara"/>
          <w:sz w:val="28"/>
          <w:szCs w:val="28"/>
        </w:rPr>
        <w:t>em</w:t>
      </w:r>
      <w:r w:rsidRPr="00DC1F44">
        <w:rPr>
          <w:rFonts w:ascii="Candara" w:hAnsi="Candara"/>
          <w:sz w:val="28"/>
          <w:szCs w:val="28"/>
        </w:rPr>
        <w:t xml:space="preserve"> a imagem viva do amor nupcial de Cristo. Oremos.</w:t>
      </w:r>
    </w:p>
    <w:p w:rsidR="00DC1F44" w:rsidRPr="00DC1F44" w:rsidRDefault="00DC1F44" w:rsidP="00DC1F44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:rsidR="00DC1F44" w:rsidRPr="00DC1F44" w:rsidRDefault="00DC1F44" w:rsidP="00DC1F44">
      <w:pPr>
        <w:numPr>
          <w:ilvl w:val="0"/>
          <w:numId w:val="1"/>
        </w:numPr>
        <w:spacing w:line="360" w:lineRule="auto"/>
        <w:jc w:val="both"/>
        <w:rPr>
          <w:rFonts w:ascii="Candara" w:hAnsi="Candara"/>
          <w:sz w:val="28"/>
          <w:szCs w:val="28"/>
        </w:rPr>
      </w:pPr>
      <w:r w:rsidRPr="00DC1F44">
        <w:rPr>
          <w:rFonts w:ascii="Candara" w:hAnsi="Candara"/>
          <w:sz w:val="28"/>
          <w:szCs w:val="28"/>
        </w:rPr>
        <w:t>Pelos nossos Seminários, pelos seus formadores e alunos: para que, a exemplo do Mestre, se deixem</w:t>
      </w:r>
      <w:r w:rsidR="00424DA0">
        <w:rPr>
          <w:rFonts w:ascii="Candara" w:hAnsi="Candara"/>
          <w:sz w:val="28"/>
          <w:szCs w:val="28"/>
        </w:rPr>
        <w:t xml:space="preserve"> orientar pelo apelo de Maria, S</w:t>
      </w:r>
      <w:r w:rsidRPr="00DC1F44">
        <w:rPr>
          <w:rFonts w:ascii="Candara" w:hAnsi="Candara"/>
          <w:sz w:val="28"/>
          <w:szCs w:val="28"/>
        </w:rPr>
        <w:t>ua Mãe, quando nos interpela a fazer o que Seu Filho nos pede. Oremos.</w:t>
      </w:r>
    </w:p>
    <w:p w:rsidR="00DC1F44" w:rsidRPr="00DC1F44" w:rsidRDefault="00DC1F44" w:rsidP="00DC1F44">
      <w:pPr>
        <w:tabs>
          <w:tab w:val="left" w:pos="1770"/>
        </w:tabs>
        <w:spacing w:line="360" w:lineRule="auto"/>
        <w:jc w:val="both"/>
        <w:rPr>
          <w:rFonts w:ascii="Candara" w:hAnsi="Candara"/>
          <w:sz w:val="28"/>
          <w:szCs w:val="28"/>
        </w:rPr>
      </w:pPr>
    </w:p>
    <w:p w:rsidR="00DC1F44" w:rsidRPr="00DC1F44" w:rsidRDefault="00DC1F44" w:rsidP="00DC1F44">
      <w:pPr>
        <w:numPr>
          <w:ilvl w:val="0"/>
          <w:numId w:val="1"/>
        </w:numPr>
        <w:spacing w:line="360" w:lineRule="auto"/>
        <w:jc w:val="both"/>
        <w:rPr>
          <w:rFonts w:ascii="Candara" w:hAnsi="Candara"/>
          <w:sz w:val="28"/>
          <w:szCs w:val="28"/>
        </w:rPr>
      </w:pPr>
      <w:r w:rsidRPr="00DC1F44">
        <w:rPr>
          <w:rFonts w:ascii="Candara" w:hAnsi="Candara"/>
          <w:sz w:val="28"/>
          <w:szCs w:val="28"/>
        </w:rPr>
        <w:t>Por todos aqueles que, no seio da família</w:t>
      </w:r>
      <w:r w:rsidR="00D12495">
        <w:rPr>
          <w:rFonts w:ascii="Candara" w:hAnsi="Candara"/>
          <w:sz w:val="28"/>
          <w:szCs w:val="28"/>
        </w:rPr>
        <w:t>,</w:t>
      </w:r>
      <w:r w:rsidRPr="00DC1F44">
        <w:rPr>
          <w:rFonts w:ascii="Candara" w:hAnsi="Candara"/>
          <w:sz w:val="28"/>
          <w:szCs w:val="28"/>
        </w:rPr>
        <w:t xml:space="preserve"> testemunham fielmente a alegria do vinho novo do amor, símbolo vivo da Aliança de Deus com os homens. Oremos.</w:t>
      </w:r>
    </w:p>
    <w:p w:rsidR="00DC1F44" w:rsidRPr="00DC1F44" w:rsidRDefault="00DC1F44" w:rsidP="00DC1F44">
      <w:pPr>
        <w:spacing w:line="360" w:lineRule="auto"/>
        <w:jc w:val="both"/>
        <w:rPr>
          <w:rFonts w:ascii="Candara" w:hAnsi="Candara"/>
          <w:sz w:val="28"/>
          <w:szCs w:val="28"/>
        </w:rPr>
      </w:pPr>
    </w:p>
    <w:p w:rsidR="00DC1F44" w:rsidRDefault="00DC1F44" w:rsidP="00DC1F44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DC1F44">
        <w:rPr>
          <w:rFonts w:ascii="Candara" w:hAnsi="Candara"/>
          <w:color w:val="FF0000"/>
          <w:sz w:val="28"/>
          <w:szCs w:val="28"/>
        </w:rPr>
        <w:t>P.</w:t>
      </w:r>
      <w:r w:rsidRPr="00DC1F44">
        <w:rPr>
          <w:rFonts w:ascii="Candara" w:hAnsi="Candara"/>
          <w:sz w:val="28"/>
          <w:szCs w:val="28"/>
        </w:rPr>
        <w:t xml:space="preserve"> Senhor nosso Deus, derramai sobre nós a Vossa graça para que a nossa vida tenha um sabor de vinho novo que o Evangelho oferece. Por Cristo, nosso Senhor. </w:t>
      </w:r>
    </w:p>
    <w:p w:rsidR="00891367" w:rsidRPr="00316506" w:rsidRDefault="00DC1F44" w:rsidP="00DC1F44">
      <w:pPr>
        <w:spacing w:line="360" w:lineRule="auto"/>
        <w:jc w:val="both"/>
        <w:rPr>
          <w:rFonts w:ascii="Candara" w:hAnsi="Candara"/>
        </w:rPr>
      </w:pPr>
      <w:r w:rsidRPr="00DC1F44">
        <w:rPr>
          <w:rFonts w:ascii="Candara" w:hAnsi="Candara"/>
          <w:color w:val="FF0000"/>
          <w:sz w:val="28"/>
          <w:szCs w:val="28"/>
        </w:rPr>
        <w:t>R.</w:t>
      </w:r>
      <w:r w:rsidRPr="00DC1F44">
        <w:rPr>
          <w:rFonts w:ascii="Candara" w:hAnsi="Candara"/>
          <w:sz w:val="28"/>
          <w:szCs w:val="28"/>
        </w:rPr>
        <w:t xml:space="preserve"> Ámen.</w:t>
      </w:r>
    </w:p>
    <w:sectPr w:rsidR="00891367" w:rsidRPr="00316506" w:rsidSect="0031650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93" w:rsidRDefault="00FC7593" w:rsidP="00316506">
      <w:r>
        <w:separator/>
      </w:r>
    </w:p>
  </w:endnote>
  <w:endnote w:type="continuationSeparator" w:id="0">
    <w:p w:rsidR="00FC7593" w:rsidRDefault="00FC7593" w:rsidP="0031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93" w:rsidRDefault="00FC7593" w:rsidP="00316506">
      <w:r>
        <w:separator/>
      </w:r>
    </w:p>
  </w:footnote>
  <w:footnote w:type="continuationSeparator" w:id="0">
    <w:p w:rsidR="00FC7593" w:rsidRDefault="00FC7593" w:rsidP="00316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06" w:rsidRDefault="00DC1F44" w:rsidP="00316506">
    <w:pPr>
      <w:pStyle w:val="Cabealho"/>
      <w:pBdr>
        <w:bottom w:val="thickThinSmallGap" w:sz="24" w:space="1" w:color="622423"/>
      </w:pBdr>
      <w:jc w:val="center"/>
      <w:rPr>
        <w:rFonts w:ascii="Cambria" w:eastAsia="PMingLiU" w:hAnsi="Cambria"/>
        <w:sz w:val="32"/>
        <w:szCs w:val="32"/>
      </w:rPr>
    </w:pPr>
    <w:r>
      <w:rPr>
        <w:rFonts w:ascii="Candara" w:eastAsia="PMingLiU" w:hAnsi="Candara"/>
        <w:sz w:val="28"/>
        <w:szCs w:val="28"/>
      </w:rPr>
      <w:t xml:space="preserve">Página dos Leitores </w:t>
    </w:r>
    <w:r w:rsidR="00316506">
      <w:rPr>
        <w:rFonts w:ascii="Candara" w:eastAsia="PMingLiU" w:hAnsi="Candara"/>
        <w:sz w:val="28"/>
        <w:szCs w:val="28"/>
      </w:rPr>
      <w:t xml:space="preserve">- </w:t>
    </w:r>
    <w:r>
      <w:rPr>
        <w:rFonts w:ascii="Candara" w:eastAsia="PMingLiU" w:hAnsi="Candara"/>
        <w:sz w:val="28"/>
        <w:szCs w:val="28"/>
      </w:rPr>
      <w:t>XXXII Domingo Comum A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F5A"/>
    <w:multiLevelType w:val="hybridMultilevel"/>
    <w:tmpl w:val="0FEE63A4"/>
    <w:lvl w:ilvl="0" w:tplc="F30A8D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6506"/>
    <w:rsid w:val="000346A6"/>
    <w:rsid w:val="00043CAC"/>
    <w:rsid w:val="00051743"/>
    <w:rsid w:val="000A5AAF"/>
    <w:rsid w:val="00123D4D"/>
    <w:rsid w:val="00153AEC"/>
    <w:rsid w:val="00163F70"/>
    <w:rsid w:val="002011B8"/>
    <w:rsid w:val="00211D5A"/>
    <w:rsid w:val="002B6124"/>
    <w:rsid w:val="00316506"/>
    <w:rsid w:val="00424DA0"/>
    <w:rsid w:val="0045748F"/>
    <w:rsid w:val="004C3524"/>
    <w:rsid w:val="00552312"/>
    <w:rsid w:val="00584BEA"/>
    <w:rsid w:val="00586B6D"/>
    <w:rsid w:val="005C6D40"/>
    <w:rsid w:val="005E06BF"/>
    <w:rsid w:val="00602151"/>
    <w:rsid w:val="0063524E"/>
    <w:rsid w:val="00642DE7"/>
    <w:rsid w:val="006B3013"/>
    <w:rsid w:val="006B4C4E"/>
    <w:rsid w:val="006C10CE"/>
    <w:rsid w:val="006F3988"/>
    <w:rsid w:val="00790820"/>
    <w:rsid w:val="007A6E55"/>
    <w:rsid w:val="00814432"/>
    <w:rsid w:val="00870CD0"/>
    <w:rsid w:val="00891367"/>
    <w:rsid w:val="008945FC"/>
    <w:rsid w:val="00901F9C"/>
    <w:rsid w:val="009056D9"/>
    <w:rsid w:val="009166E8"/>
    <w:rsid w:val="00940C36"/>
    <w:rsid w:val="00986FE6"/>
    <w:rsid w:val="009F2F7E"/>
    <w:rsid w:val="00A3271D"/>
    <w:rsid w:val="00AD19DB"/>
    <w:rsid w:val="00BB555D"/>
    <w:rsid w:val="00BF55DD"/>
    <w:rsid w:val="00C1663C"/>
    <w:rsid w:val="00C95D3E"/>
    <w:rsid w:val="00CB755E"/>
    <w:rsid w:val="00D12495"/>
    <w:rsid w:val="00D12CED"/>
    <w:rsid w:val="00DC1F44"/>
    <w:rsid w:val="00DC5881"/>
    <w:rsid w:val="00E76C13"/>
    <w:rsid w:val="00EC0A62"/>
    <w:rsid w:val="00EE29F6"/>
    <w:rsid w:val="00FA3BE5"/>
    <w:rsid w:val="00FB6B28"/>
    <w:rsid w:val="00FC74B6"/>
    <w:rsid w:val="00FC7593"/>
    <w:rsid w:val="00FE0019"/>
    <w:rsid w:val="00FE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506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165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1650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165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1650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1650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316506"/>
    <w:rPr>
      <w:rFonts w:ascii="Tahoma" w:eastAsia="Times New Roman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rsid w:val="00DC1F4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C1F44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Página dos Leitores  - XXXII Domingo Comum A 2011</vt:lpstr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dos Leitores  - XXXII Domingo Comum A 2011</dc:title>
  <dc:creator>Pe Gonçalo</dc:creator>
  <cp:lastModifiedBy>Cláudia</cp:lastModifiedBy>
  <cp:revision>4</cp:revision>
  <cp:lastPrinted>2011-11-05T11:14:00Z</cp:lastPrinted>
  <dcterms:created xsi:type="dcterms:W3CDTF">2017-11-09T21:40:00Z</dcterms:created>
  <dcterms:modified xsi:type="dcterms:W3CDTF">2017-11-10T00:58:00Z</dcterms:modified>
</cp:coreProperties>
</file>