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AC" w:rsidRPr="00FE0AFB" w:rsidRDefault="006E36AC" w:rsidP="00941ED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ndara" w:hAnsi="Candara" w:cs="Arial"/>
          <w:b/>
          <w:sz w:val="20"/>
          <w:szCs w:val="20"/>
        </w:rPr>
      </w:pPr>
      <w:r w:rsidRPr="00DC2AD9">
        <w:rPr>
          <w:rFonts w:ascii="Candara" w:hAnsi="Candara" w:cs="Arial"/>
          <w:b/>
          <w:i/>
          <w:sz w:val="20"/>
          <w:szCs w:val="20"/>
        </w:rPr>
        <w:t>LECTIO DIVINA</w:t>
      </w:r>
      <w:r w:rsidRPr="00FE0AFB">
        <w:rPr>
          <w:rFonts w:ascii="Candara" w:hAnsi="Candara" w:cs="Arial"/>
          <w:b/>
          <w:sz w:val="20"/>
          <w:szCs w:val="20"/>
        </w:rPr>
        <w:t xml:space="preserve"> DO </w:t>
      </w:r>
      <w:r w:rsidR="00A27E1C" w:rsidRPr="00FE0AFB">
        <w:rPr>
          <w:rFonts w:ascii="Candara" w:hAnsi="Candara" w:cs="Arial"/>
          <w:b/>
          <w:sz w:val="20"/>
          <w:szCs w:val="20"/>
        </w:rPr>
        <w:t xml:space="preserve">EVANGELHO </w:t>
      </w:r>
      <w:r w:rsidRPr="00FE0AFB">
        <w:rPr>
          <w:rFonts w:ascii="Candara" w:hAnsi="Candara" w:cs="Arial"/>
          <w:b/>
          <w:sz w:val="20"/>
          <w:szCs w:val="20"/>
        </w:rPr>
        <w:t>DO XXVI DOMINGO</w:t>
      </w:r>
      <w:r w:rsidR="00F61840" w:rsidRPr="00FE0AFB">
        <w:rPr>
          <w:rFonts w:ascii="Candara" w:hAnsi="Candara" w:cs="Arial"/>
          <w:b/>
          <w:sz w:val="20"/>
          <w:szCs w:val="20"/>
        </w:rPr>
        <w:t xml:space="preserve"> DO TEMPO</w:t>
      </w:r>
      <w:r w:rsidRPr="00FE0AFB">
        <w:rPr>
          <w:rFonts w:ascii="Candara" w:hAnsi="Candara" w:cs="Arial"/>
          <w:b/>
          <w:sz w:val="20"/>
          <w:szCs w:val="20"/>
        </w:rPr>
        <w:t xml:space="preserve"> COMUM A</w:t>
      </w:r>
      <w:r w:rsidR="0052590A" w:rsidRPr="00FE0AFB">
        <w:rPr>
          <w:rFonts w:ascii="Candara" w:hAnsi="Candara" w:cs="Arial"/>
          <w:b/>
          <w:sz w:val="20"/>
          <w:szCs w:val="20"/>
        </w:rPr>
        <w:t xml:space="preserve"> 2017</w:t>
      </w:r>
    </w:p>
    <w:p w:rsidR="00A27E1C" w:rsidRPr="00FE0AFB" w:rsidRDefault="00A27E1C" w:rsidP="00941ED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ndara" w:hAnsi="Candara" w:cs="Arial"/>
          <w:b/>
          <w:i/>
          <w:sz w:val="20"/>
          <w:szCs w:val="20"/>
        </w:rPr>
      </w:pPr>
      <w:r w:rsidRPr="00FE0AFB">
        <w:rPr>
          <w:rFonts w:ascii="Candara" w:hAnsi="Candara" w:cs="Arial"/>
          <w:b/>
          <w:i/>
          <w:sz w:val="20"/>
          <w:szCs w:val="20"/>
        </w:rPr>
        <w:t xml:space="preserve">Mt </w:t>
      </w:r>
      <w:r w:rsidRPr="00DC2AD9">
        <w:rPr>
          <w:rFonts w:ascii="Candara" w:hAnsi="Candara" w:cs="Arial"/>
          <w:b/>
          <w:sz w:val="20"/>
          <w:szCs w:val="20"/>
        </w:rPr>
        <w:t>21,28-32</w:t>
      </w:r>
    </w:p>
    <w:p w:rsidR="00A27E1C" w:rsidRPr="00FE0AFB" w:rsidRDefault="00A27E1C" w:rsidP="00941ED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ndara" w:hAnsi="Candara" w:cs="Arial"/>
          <w:sz w:val="20"/>
          <w:szCs w:val="20"/>
        </w:rPr>
      </w:pPr>
    </w:p>
    <w:p w:rsidR="00A27E1C" w:rsidRPr="00FE0AFB" w:rsidRDefault="00A27E1C" w:rsidP="00941ED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Naquele tempo,</w:t>
      </w:r>
      <w:r w:rsidR="0052590A" w:rsidRPr="00FE0AFB">
        <w:rPr>
          <w:rFonts w:ascii="Candara" w:hAnsi="Candara" w:cs="Arial"/>
          <w:sz w:val="20"/>
          <w:szCs w:val="20"/>
        </w:rPr>
        <w:t xml:space="preserve"> </w:t>
      </w:r>
      <w:r w:rsidRPr="00FE0AFB">
        <w:rPr>
          <w:rFonts w:ascii="Candara" w:hAnsi="Candara" w:cs="Arial"/>
          <w:sz w:val="20"/>
          <w:szCs w:val="20"/>
        </w:rPr>
        <w:t>disse Jesus aos príncipes dos sacerdotes</w:t>
      </w:r>
      <w:r w:rsidRPr="00FE0AFB">
        <w:rPr>
          <w:rFonts w:ascii="Candara" w:hAnsi="Candara" w:cs="Arial"/>
          <w:sz w:val="20"/>
          <w:szCs w:val="20"/>
        </w:rPr>
        <w:br/>
        <w:t>e aos anciãos do povo:</w:t>
      </w:r>
      <w:r w:rsidRPr="00FE0AFB">
        <w:rPr>
          <w:rFonts w:ascii="Candara" w:hAnsi="Candara" w:cs="Arial"/>
          <w:sz w:val="20"/>
          <w:szCs w:val="20"/>
        </w:rPr>
        <w:br/>
        <w:t>«Que vos parece?</w:t>
      </w:r>
      <w:r w:rsidRPr="00FE0AFB">
        <w:rPr>
          <w:rFonts w:ascii="Candara" w:hAnsi="Candara" w:cs="Arial"/>
          <w:sz w:val="20"/>
          <w:szCs w:val="20"/>
        </w:rPr>
        <w:br/>
        <w:t>Um homem tinha dois filhos.</w:t>
      </w:r>
      <w:r w:rsidRPr="00FE0AFB">
        <w:rPr>
          <w:rFonts w:ascii="Candara" w:hAnsi="Candara" w:cs="Arial"/>
          <w:sz w:val="20"/>
          <w:szCs w:val="20"/>
        </w:rPr>
        <w:br/>
        <w:t>Foi ter com o primeiro e disse-lhe:</w:t>
      </w:r>
      <w:r w:rsidRPr="00FE0AFB">
        <w:rPr>
          <w:rFonts w:ascii="Candara" w:hAnsi="Candara" w:cs="Arial"/>
          <w:sz w:val="20"/>
          <w:szCs w:val="20"/>
        </w:rPr>
        <w:br/>
        <w:t>‘Filho</w:t>
      </w:r>
      <w:proofErr w:type="gramStart"/>
      <w:r w:rsidRPr="00FE0AFB">
        <w:rPr>
          <w:rFonts w:ascii="Candara" w:hAnsi="Candara" w:cs="Arial"/>
          <w:sz w:val="20"/>
          <w:szCs w:val="20"/>
        </w:rPr>
        <w:t>,</w:t>
      </w:r>
      <w:proofErr w:type="gramEnd"/>
      <w:r w:rsidRPr="00FE0AFB">
        <w:rPr>
          <w:rFonts w:ascii="Candara" w:hAnsi="Candara" w:cs="Arial"/>
          <w:sz w:val="20"/>
          <w:szCs w:val="20"/>
        </w:rPr>
        <w:t xml:space="preserve"> vai hoje trabalhar na vinha’.</w:t>
      </w:r>
      <w:r w:rsidRPr="00FE0AFB">
        <w:rPr>
          <w:rFonts w:ascii="Candara" w:hAnsi="Candara" w:cs="Arial"/>
          <w:sz w:val="20"/>
          <w:szCs w:val="20"/>
        </w:rPr>
        <w:br/>
        <w:t>Mas ele respondeu-lhe: ‘Não quero’.</w:t>
      </w:r>
      <w:r w:rsidRPr="00FE0AFB">
        <w:rPr>
          <w:rFonts w:ascii="Candara" w:hAnsi="Candara" w:cs="Arial"/>
          <w:sz w:val="20"/>
          <w:szCs w:val="20"/>
        </w:rPr>
        <w:br/>
        <w:t>Depois, porém, arrependeu-se e foi.</w:t>
      </w:r>
      <w:r w:rsidRPr="00FE0AFB">
        <w:rPr>
          <w:rFonts w:ascii="Candara" w:hAnsi="Candara" w:cs="Arial"/>
          <w:sz w:val="20"/>
          <w:szCs w:val="20"/>
        </w:rPr>
        <w:br/>
        <w:t>O homem dirigiu-se ao segundo filho</w:t>
      </w:r>
      <w:r w:rsidRPr="00FE0AFB">
        <w:rPr>
          <w:rFonts w:ascii="Candara" w:hAnsi="Candara" w:cs="Arial"/>
          <w:sz w:val="20"/>
          <w:szCs w:val="20"/>
        </w:rPr>
        <w:br/>
        <w:t>e falou-lhe do mesmo modo.</w:t>
      </w:r>
      <w:r w:rsidRPr="00FE0AFB">
        <w:rPr>
          <w:rFonts w:ascii="Candara" w:hAnsi="Candara" w:cs="Arial"/>
          <w:sz w:val="20"/>
          <w:szCs w:val="20"/>
        </w:rPr>
        <w:br/>
        <w:t>Ele respondeu: ‘Eu vou, Senhor’.</w:t>
      </w:r>
      <w:r w:rsidRPr="00FE0AFB">
        <w:rPr>
          <w:rFonts w:ascii="Candara" w:hAnsi="Candara" w:cs="Arial"/>
          <w:sz w:val="20"/>
          <w:szCs w:val="20"/>
        </w:rPr>
        <w:br/>
        <w:t>Mas de facto não foi.</w:t>
      </w:r>
      <w:r w:rsidRPr="00FE0AFB">
        <w:rPr>
          <w:rFonts w:ascii="Candara" w:hAnsi="Candara" w:cs="Arial"/>
          <w:sz w:val="20"/>
          <w:szCs w:val="20"/>
        </w:rPr>
        <w:br/>
        <w:t>Qual dos dois fez a vontade ao pai?»</w:t>
      </w:r>
      <w:r w:rsidR="000502A8" w:rsidRPr="00FE0AFB">
        <w:rPr>
          <w:rFonts w:ascii="Candara" w:hAnsi="Candara" w:cs="Arial"/>
          <w:sz w:val="20"/>
          <w:szCs w:val="20"/>
        </w:rPr>
        <w:t>.</w:t>
      </w:r>
      <w:r w:rsidRPr="00FE0AFB">
        <w:rPr>
          <w:rFonts w:ascii="Candara" w:hAnsi="Candara" w:cs="Arial"/>
          <w:sz w:val="20"/>
          <w:szCs w:val="20"/>
        </w:rPr>
        <w:br/>
        <w:t>Eles responderam-Lhe: «O primeiro».</w:t>
      </w:r>
      <w:r w:rsidRPr="00FE0AFB">
        <w:rPr>
          <w:rFonts w:ascii="Candara" w:hAnsi="Candara" w:cs="Arial"/>
          <w:sz w:val="20"/>
          <w:szCs w:val="20"/>
        </w:rPr>
        <w:br/>
        <w:t>Jesus disse-lhes:</w:t>
      </w:r>
      <w:r w:rsidRPr="00FE0AFB">
        <w:rPr>
          <w:rFonts w:ascii="Candara" w:hAnsi="Candara" w:cs="Arial"/>
          <w:sz w:val="20"/>
          <w:szCs w:val="20"/>
        </w:rPr>
        <w:br/>
        <w:t>«Em verdade vos digo:</w:t>
      </w:r>
      <w:r w:rsidRPr="00FE0AFB">
        <w:rPr>
          <w:rFonts w:ascii="Candara" w:hAnsi="Candara" w:cs="Arial"/>
          <w:sz w:val="20"/>
          <w:szCs w:val="20"/>
        </w:rPr>
        <w:br/>
        <w:t>Os publicanos e as mulheres de má vida</w:t>
      </w:r>
      <w:r w:rsidRPr="00FE0AFB">
        <w:rPr>
          <w:rFonts w:ascii="Candara" w:hAnsi="Candara" w:cs="Arial"/>
          <w:sz w:val="20"/>
          <w:szCs w:val="20"/>
        </w:rPr>
        <w:br/>
        <w:t>irão diante de vó</w:t>
      </w:r>
      <w:r w:rsidR="000502A8" w:rsidRPr="00FE0AFB">
        <w:rPr>
          <w:rFonts w:ascii="Candara" w:hAnsi="Candara" w:cs="Arial"/>
          <w:sz w:val="20"/>
          <w:szCs w:val="20"/>
        </w:rPr>
        <w:t>s para o reino de Deus.</w:t>
      </w:r>
      <w:r w:rsidR="000502A8" w:rsidRPr="00FE0AFB">
        <w:rPr>
          <w:rFonts w:ascii="Candara" w:hAnsi="Candara" w:cs="Arial"/>
          <w:sz w:val="20"/>
          <w:szCs w:val="20"/>
        </w:rPr>
        <w:br/>
        <w:t>João Ba</w:t>
      </w:r>
      <w:r w:rsidRPr="00FE0AFB">
        <w:rPr>
          <w:rFonts w:ascii="Candara" w:hAnsi="Candara" w:cs="Arial"/>
          <w:sz w:val="20"/>
          <w:szCs w:val="20"/>
        </w:rPr>
        <w:t>tista veio até vós,</w:t>
      </w:r>
      <w:r w:rsidRPr="00FE0AFB">
        <w:rPr>
          <w:rFonts w:ascii="Candara" w:hAnsi="Candara" w:cs="Arial"/>
          <w:sz w:val="20"/>
          <w:szCs w:val="20"/>
        </w:rPr>
        <w:br/>
      </w:r>
      <w:proofErr w:type="gramStart"/>
      <w:r w:rsidRPr="00FE0AFB">
        <w:rPr>
          <w:rFonts w:ascii="Candara" w:hAnsi="Candara" w:cs="Arial"/>
          <w:sz w:val="20"/>
          <w:szCs w:val="20"/>
        </w:rPr>
        <w:t>ensinando-vos</w:t>
      </w:r>
      <w:proofErr w:type="gramEnd"/>
      <w:r w:rsidRPr="00FE0AFB">
        <w:rPr>
          <w:rFonts w:ascii="Candara" w:hAnsi="Candara" w:cs="Arial"/>
          <w:sz w:val="20"/>
          <w:szCs w:val="20"/>
        </w:rPr>
        <w:t xml:space="preserve"> o caminho da justiça,</w:t>
      </w:r>
      <w:r w:rsidRPr="00FE0AFB">
        <w:rPr>
          <w:rFonts w:ascii="Candara" w:hAnsi="Candara" w:cs="Arial"/>
          <w:sz w:val="20"/>
          <w:szCs w:val="20"/>
        </w:rPr>
        <w:br/>
      </w:r>
      <w:proofErr w:type="gramStart"/>
      <w:r w:rsidRPr="00FE0AFB">
        <w:rPr>
          <w:rFonts w:ascii="Candara" w:hAnsi="Candara" w:cs="Arial"/>
          <w:sz w:val="20"/>
          <w:szCs w:val="20"/>
        </w:rPr>
        <w:t>e</w:t>
      </w:r>
      <w:proofErr w:type="gramEnd"/>
      <w:r w:rsidRPr="00FE0AFB">
        <w:rPr>
          <w:rFonts w:ascii="Candara" w:hAnsi="Candara" w:cs="Arial"/>
          <w:sz w:val="20"/>
          <w:szCs w:val="20"/>
        </w:rPr>
        <w:t xml:space="preserve"> não acreditastes nele;</w:t>
      </w:r>
      <w:r w:rsidRPr="00FE0AFB">
        <w:rPr>
          <w:rFonts w:ascii="Candara" w:hAnsi="Candara" w:cs="Arial"/>
          <w:sz w:val="20"/>
          <w:szCs w:val="20"/>
        </w:rPr>
        <w:br/>
      </w:r>
      <w:proofErr w:type="gramStart"/>
      <w:r w:rsidRPr="00FE0AFB">
        <w:rPr>
          <w:rFonts w:ascii="Candara" w:hAnsi="Candara" w:cs="Arial"/>
          <w:sz w:val="20"/>
          <w:szCs w:val="20"/>
        </w:rPr>
        <w:t>mas</w:t>
      </w:r>
      <w:proofErr w:type="gramEnd"/>
      <w:r w:rsidRPr="00FE0AFB">
        <w:rPr>
          <w:rFonts w:ascii="Candara" w:hAnsi="Candara" w:cs="Arial"/>
          <w:sz w:val="20"/>
          <w:szCs w:val="20"/>
        </w:rPr>
        <w:t xml:space="preserve"> os publicanos e as mulheres de má vida acreditaram.</w:t>
      </w:r>
      <w:r w:rsidRPr="00FE0AFB">
        <w:rPr>
          <w:rFonts w:ascii="Candara" w:hAnsi="Candara" w:cs="Arial"/>
          <w:sz w:val="20"/>
          <w:szCs w:val="20"/>
        </w:rPr>
        <w:br/>
        <w:t>E vós, que bem o vistes,</w:t>
      </w:r>
      <w:r w:rsidRPr="00FE0AFB">
        <w:rPr>
          <w:rFonts w:ascii="Candara" w:hAnsi="Candara" w:cs="Arial"/>
          <w:sz w:val="20"/>
          <w:szCs w:val="20"/>
        </w:rPr>
        <w:br/>
      </w:r>
      <w:proofErr w:type="gramStart"/>
      <w:r w:rsidRPr="00FE0AFB">
        <w:rPr>
          <w:rFonts w:ascii="Candara" w:hAnsi="Candara" w:cs="Arial"/>
          <w:sz w:val="20"/>
          <w:szCs w:val="20"/>
        </w:rPr>
        <w:t>não</w:t>
      </w:r>
      <w:proofErr w:type="gramEnd"/>
      <w:r w:rsidRPr="00FE0AFB">
        <w:rPr>
          <w:rFonts w:ascii="Candara" w:hAnsi="Candara" w:cs="Arial"/>
          <w:sz w:val="20"/>
          <w:szCs w:val="20"/>
        </w:rPr>
        <w:t xml:space="preserve"> vos arrependestes, acreditando nele».</w:t>
      </w:r>
    </w:p>
    <w:p w:rsidR="00A27E1C" w:rsidRPr="00FE0AFB" w:rsidRDefault="00A27E1C" w:rsidP="00941ED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andara" w:hAnsi="Candara" w:cs="Arial"/>
          <w:sz w:val="20"/>
          <w:szCs w:val="20"/>
        </w:rPr>
      </w:pPr>
    </w:p>
    <w:p w:rsidR="006E36AC" w:rsidRPr="00FE0AFB" w:rsidRDefault="006E36AC" w:rsidP="00941E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andara" w:hAnsi="Candara" w:cs="Arial"/>
          <w:b/>
          <w:smallCaps/>
          <w:sz w:val="20"/>
          <w:szCs w:val="20"/>
        </w:rPr>
      </w:pPr>
      <w:r w:rsidRPr="00FE0AFB">
        <w:rPr>
          <w:rFonts w:ascii="Candara" w:hAnsi="Candara" w:cs="Arial"/>
          <w:b/>
          <w:smallCaps/>
          <w:sz w:val="20"/>
          <w:szCs w:val="20"/>
        </w:rPr>
        <w:lastRenderedPageBreak/>
        <w:t>Lectio: q</w:t>
      </w:r>
      <w:r w:rsidR="0052590A" w:rsidRPr="00FE0AFB">
        <w:rPr>
          <w:rFonts w:ascii="Candara" w:hAnsi="Candara" w:cs="Arial"/>
          <w:b/>
          <w:smallCaps/>
          <w:sz w:val="20"/>
          <w:szCs w:val="20"/>
        </w:rPr>
        <w:t>ue diz o senhor</w:t>
      </w:r>
      <w:r w:rsidRPr="00FE0AFB">
        <w:rPr>
          <w:rFonts w:ascii="Candara" w:hAnsi="Candara" w:cs="Arial"/>
          <w:b/>
          <w:smallCaps/>
          <w:sz w:val="20"/>
          <w:szCs w:val="20"/>
        </w:rPr>
        <w:t>?</w:t>
      </w:r>
    </w:p>
    <w:p w:rsidR="006E36AC" w:rsidRPr="00FE0AFB" w:rsidRDefault="006E36AC" w:rsidP="00941ED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andara" w:hAnsi="Candara" w:cs="Arial"/>
          <w:sz w:val="20"/>
          <w:szCs w:val="20"/>
        </w:rPr>
      </w:pPr>
    </w:p>
    <w:p w:rsidR="00A27E1C" w:rsidRPr="00FE0AFB" w:rsidRDefault="0052590A" w:rsidP="005259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Arial"/>
          <w:b/>
          <w:sz w:val="20"/>
          <w:szCs w:val="20"/>
        </w:rPr>
      </w:pPr>
      <w:r w:rsidRPr="00FE0AFB">
        <w:rPr>
          <w:rFonts w:ascii="Candara" w:hAnsi="Candara" w:cs="Arial"/>
          <w:b/>
          <w:sz w:val="20"/>
          <w:szCs w:val="20"/>
        </w:rPr>
        <w:t>Vejamos primeiro o c</w:t>
      </w:r>
      <w:r w:rsidR="00A27E1C" w:rsidRPr="00FE0AFB">
        <w:rPr>
          <w:rFonts w:ascii="Candara" w:hAnsi="Candara" w:cs="Arial"/>
          <w:b/>
          <w:sz w:val="20"/>
          <w:szCs w:val="20"/>
        </w:rPr>
        <w:t>ontexto</w:t>
      </w:r>
      <w:r w:rsidRPr="00FE0AFB">
        <w:rPr>
          <w:rFonts w:ascii="Candara" w:hAnsi="Candara" w:cs="Arial"/>
          <w:b/>
          <w:sz w:val="20"/>
          <w:szCs w:val="20"/>
        </w:rPr>
        <w:t xml:space="preserve">: </w:t>
      </w:r>
      <w:r w:rsidR="00A27E1C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O texto que nos é proposto neste domingo situa-nos em Jerusalém, na etapa final da caminhada terrena de Jesus. Pouco antes, Jesus entrara em Jerusalém e fora recebido em triunfo pela multidão (cf. </w:t>
      </w:r>
      <w:r w:rsidR="00A27E1C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Mt</w:t>
      </w:r>
      <w:r w:rsidR="00A27E1C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21,1-11); no entanto, o entusiasmo inicial da cidade foi sendo substituído, aos poucos, por uma recusa categórica em acolher Jesus e o seu projeto. Na sequência, Jesus vai apresentar três parábolas, destinadas a ilustrar a recusa de Israel em acolher a proposta do Reino. Com elas, Jesus convida os líderes da nação judaica a refletir sobre a situação de “gueto” em que se instalaram e a reconhecerem o sem sentido das suas posições fixistas e conservadoras. </w:t>
      </w:r>
      <w:r w:rsidR="00A27E1C" w:rsidRPr="00FE0AFB">
        <w:rPr>
          <w:rFonts w:ascii="Candara" w:hAnsi="Candara" w:cs="Arial"/>
          <w:b/>
          <w:sz w:val="20"/>
          <w:szCs w:val="20"/>
          <w:shd w:val="clear" w:color="auto" w:fill="FFFFFF"/>
        </w:rPr>
        <w:t>O nosso texto é a primeira dessas três parábolas.</w:t>
      </w:r>
    </w:p>
    <w:p w:rsidR="00A27E1C" w:rsidRPr="00FE0AFB" w:rsidRDefault="00A27E1C" w:rsidP="00941EDA">
      <w:pPr>
        <w:spacing w:after="0" w:line="360" w:lineRule="auto"/>
        <w:rPr>
          <w:rFonts w:ascii="Candara" w:hAnsi="Candara" w:cs="Arial"/>
          <w:b/>
          <w:sz w:val="20"/>
          <w:szCs w:val="20"/>
          <w:shd w:val="clear" w:color="auto" w:fill="FFFFFF"/>
        </w:rPr>
      </w:pPr>
    </w:p>
    <w:p w:rsidR="00A27E1C" w:rsidRPr="00FE0AFB" w:rsidRDefault="00A27E1C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>Quem são os destinatários da parábola?</w:t>
      </w:r>
      <w:r w:rsidRPr="00FE0AFB">
        <w:rPr>
          <w:rFonts w:ascii="Candara" w:hAnsi="Candara" w:cs="Arial"/>
          <w:sz w:val="20"/>
          <w:szCs w:val="20"/>
        </w:rPr>
        <w:t xml:space="preserve"> Os príncipes dos sacerdotes</w:t>
      </w:r>
      <w:r w:rsidRPr="00FE0AFB">
        <w:rPr>
          <w:rFonts w:ascii="Candara" w:hAnsi="Candara" w:cs="Arial"/>
          <w:sz w:val="20"/>
          <w:szCs w:val="20"/>
        </w:rPr>
        <w:br/>
        <w:t>e os anciãos do povo</w:t>
      </w:r>
      <w:r w:rsidR="0052590A" w:rsidRPr="00FE0AFB">
        <w:rPr>
          <w:rFonts w:ascii="Candara" w:hAnsi="Candara" w:cs="Arial"/>
          <w:sz w:val="20"/>
          <w:szCs w:val="20"/>
        </w:rPr>
        <w:t>.</w:t>
      </w:r>
    </w:p>
    <w:p w:rsidR="00A27E1C" w:rsidRPr="00FE0AFB" w:rsidRDefault="00A27E1C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</w:rPr>
        <w:t>Quem são os interpelados por Jesus na parábola? Os príncipes dos sacerdotes</w:t>
      </w:r>
      <w:r w:rsidRPr="00FE0AFB">
        <w:rPr>
          <w:rFonts w:ascii="Candara" w:hAnsi="Candara" w:cs="Arial"/>
          <w:sz w:val="20"/>
          <w:szCs w:val="20"/>
        </w:rPr>
        <w:br/>
        <w:t>e os anciãos do povo</w:t>
      </w:r>
      <w:r w:rsidR="0052590A" w:rsidRPr="00FE0AFB">
        <w:rPr>
          <w:rFonts w:ascii="Candara" w:hAnsi="Candara" w:cs="Arial"/>
          <w:sz w:val="20"/>
          <w:szCs w:val="20"/>
        </w:rPr>
        <w:t>.</w:t>
      </w:r>
    </w:p>
    <w:p w:rsidR="00A27E1C" w:rsidRPr="00FE0AFB" w:rsidRDefault="00A27E1C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proofErr w:type="gramStart"/>
      <w:r w:rsidRPr="00FE0AFB">
        <w:rPr>
          <w:rFonts w:ascii="Candara" w:hAnsi="Candara" w:cs="Arial"/>
          <w:sz w:val="20"/>
          <w:szCs w:val="20"/>
          <w:shd w:val="clear" w:color="auto" w:fill="FFFFFF"/>
        </w:rPr>
        <w:t>Quantos filhos tem</w:t>
      </w:r>
      <w:proofErr w:type="gramEnd"/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aquele Pai? 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Dois, tal 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como na parábola do Pai misericordioso</w:t>
      </w:r>
      <w:r w:rsidR="000502A8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(cf. Lc 15,11). 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E são 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bem 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diferentes.</w:t>
      </w:r>
    </w:p>
    <w:p w:rsidR="0052590A" w:rsidRPr="00FE0AFB" w:rsidRDefault="00A27E1C" w:rsidP="0073604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>Que pede o Pai a cada um dos filhos? “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Fil</w:t>
      </w:r>
      <w:r w:rsidR="00E927D8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ho</w:t>
      </w:r>
      <w:proofErr w:type="gramStart"/>
      <w:r w:rsidR="00E927D8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,</w:t>
      </w:r>
      <w:proofErr w:type="gramEnd"/>
      <w:r w:rsidR="00E927D8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 xml:space="preserve"> vai hoje para a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 xml:space="preserve"> vinha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”</w:t>
      </w:r>
      <w:r w:rsidR="00E927D8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. </w:t>
      </w:r>
    </w:p>
    <w:p w:rsidR="00E927D8" w:rsidRPr="00FE0AFB" w:rsidRDefault="00E927D8" w:rsidP="0073604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>Como trata o Pai aqueles a quem envia? Como filhos!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Na parábola do Pai misericordioso, o Pai rejeita a</w:t>
      </w:r>
      <w:r w:rsidR="000502A8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proposta do filho mais novo: “</w:t>
      </w:r>
      <w:r w:rsidR="000502A8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T</w:t>
      </w:r>
      <w:r w:rsidR="006E36AC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rata-me como um dos teus trabalhadores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>” (</w:t>
      </w:r>
      <w:r w:rsidR="006E36AC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Lc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15,19).</w:t>
      </w:r>
    </w:p>
    <w:p w:rsidR="00E927D8" w:rsidRPr="00FE0AFB" w:rsidRDefault="00E927D8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>De quem é a vinha? Do Pai e também nossa! Não</w:t>
      </w:r>
      <w:r w:rsidR="0052590A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diz «minha vinha», «tua vinha», tal c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>omo no «Pai-Nosso» (</w:t>
      </w:r>
      <w:r w:rsidR="000563FB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Mt</w:t>
      </w:r>
      <w:r w:rsidR="000563FB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6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>,9).</w:t>
      </w:r>
    </w:p>
    <w:p w:rsidR="00E927D8" w:rsidRPr="00FE0AFB" w:rsidRDefault="00E927D8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Qual o clima de trabalho, numa vinha? Que simboliza? A festa, a alegria. </w:t>
      </w:r>
    </w:p>
    <w:p w:rsidR="00E927D8" w:rsidRPr="00FE0AFB" w:rsidRDefault="0052590A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Que resposta espera o Pai, ao </w:t>
      </w:r>
      <w:r w:rsidR="00E927D8" w:rsidRPr="00FE0AFB">
        <w:rPr>
          <w:rFonts w:ascii="Candara" w:hAnsi="Candara" w:cs="Arial"/>
          <w:sz w:val="20"/>
          <w:szCs w:val="20"/>
          <w:shd w:val="clear" w:color="auto" w:fill="FFFFFF"/>
        </w:rPr>
        <w:t>diz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er</w:t>
      </w:r>
      <w:r w:rsidR="00E927D8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“Vai </w:t>
      </w:r>
      <w:r w:rsidR="00E927D8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hoje</w:t>
      </w:r>
      <w:r w:rsidR="00E927D8" w:rsidRPr="00FE0AFB">
        <w:rPr>
          <w:rFonts w:ascii="Candara" w:hAnsi="Candara" w:cs="Arial"/>
          <w:sz w:val="20"/>
          <w:szCs w:val="20"/>
          <w:shd w:val="clear" w:color="auto" w:fill="FFFFFF"/>
        </w:rPr>
        <w:t>”? Resposta pronta e livre.</w:t>
      </w:r>
    </w:p>
    <w:p w:rsidR="00E927D8" w:rsidRPr="00FE0AFB" w:rsidRDefault="00E927D8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lastRenderedPageBreak/>
        <w:t xml:space="preserve">Como reagiram o primeiro e </w:t>
      </w:r>
      <w:proofErr w:type="gramStart"/>
      <w:r w:rsidRPr="00FE0AFB">
        <w:rPr>
          <w:rFonts w:ascii="Candara" w:hAnsi="Candara" w:cs="Arial"/>
          <w:sz w:val="20"/>
          <w:szCs w:val="20"/>
          <w:shd w:val="clear" w:color="auto" w:fill="FFFFFF"/>
        </w:rPr>
        <w:t>o segundo filho</w:t>
      </w:r>
      <w:r w:rsidR="000563FB" w:rsidRPr="00FE0AFB">
        <w:rPr>
          <w:rFonts w:ascii="Candara" w:hAnsi="Candara" w:cs="Arial"/>
          <w:sz w:val="20"/>
          <w:szCs w:val="20"/>
          <w:shd w:val="clear" w:color="auto" w:fill="FFFFFF"/>
        </w:rPr>
        <w:t>s</w:t>
      </w:r>
      <w:proofErr w:type="gramEnd"/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? 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>Ambos mudam: u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m diz “não” mas “faz”; outro diz “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>sim</w:t>
      </w:r>
      <w:r w:rsidR="0052590A" w:rsidRPr="00FE0AFB">
        <w:rPr>
          <w:rFonts w:ascii="Candara" w:hAnsi="Candara" w:cs="Arial"/>
          <w:sz w:val="20"/>
          <w:szCs w:val="20"/>
          <w:shd w:val="clear" w:color="auto" w:fill="FFFFFF"/>
        </w:rPr>
        <w:t>”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, 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mas </w:t>
      </w:r>
      <w:r w:rsidR="0052590A" w:rsidRPr="00FE0AFB">
        <w:rPr>
          <w:rFonts w:ascii="Candara" w:hAnsi="Candara" w:cs="Arial"/>
          <w:sz w:val="20"/>
          <w:szCs w:val="20"/>
          <w:shd w:val="clear" w:color="auto" w:fill="FFFFFF"/>
        </w:rPr>
        <w:t>“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não faz” a vontade do Pai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>…</w:t>
      </w:r>
    </w:p>
    <w:p w:rsidR="00E927D8" w:rsidRPr="00FE0AFB" w:rsidRDefault="00E927D8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>Era aceitável um filho dizer “não”? No contexto familiar da Palestina do tempo de Jesus, trata-se de uma resposta totalmente reprovável, particularmente porque uma atitude deste tipo ia contra todas as convenções sociais… Enchia um pai de vergonha e punha em causa a sua autoridade diante dos familiares, dos amigos, dos vizinhos. No entanto, este primeiro filho acabou por reconsiderar e</w:t>
      </w:r>
      <w:r w:rsidR="000563FB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por ir trabalhar na vinha (vv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. 28-29).</w:t>
      </w:r>
    </w:p>
    <w:p w:rsidR="00E927D8" w:rsidRPr="00FE0AFB" w:rsidRDefault="00E927D8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Quais os dois verbos em confronto? Dizer e fazer. </w:t>
      </w:r>
    </w:p>
    <w:p w:rsidR="00E927D8" w:rsidRPr="00FE0AFB" w:rsidRDefault="00E927D8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>Quem eram aqueles de quem Jesus dizia que “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dizem mas não fazem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”? Os fariseus 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>(</w:t>
      </w:r>
      <w:r w:rsidR="006E36AC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Mt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23,3)</w:t>
      </w:r>
      <w:r w:rsidR="0052590A" w:rsidRPr="00FE0AFB">
        <w:rPr>
          <w:rFonts w:ascii="Candara" w:hAnsi="Candara" w:cs="Arial"/>
          <w:sz w:val="20"/>
          <w:szCs w:val="20"/>
          <w:shd w:val="clear" w:color="auto" w:fill="FFFFFF"/>
        </w:rPr>
        <w:t>.</w:t>
      </w:r>
    </w:p>
    <w:p w:rsidR="000563FB" w:rsidRPr="00FE0AFB" w:rsidRDefault="00E927D8" w:rsidP="0052590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Qual é a questão de Jesus? </w:t>
      </w:r>
      <w:r w:rsidR="000563FB" w:rsidRPr="00FE0AFB">
        <w:rPr>
          <w:rFonts w:ascii="Candara" w:hAnsi="Candara" w:cs="Arial"/>
          <w:sz w:val="20"/>
          <w:szCs w:val="20"/>
          <w:shd w:val="clear" w:color="auto" w:fill="FFFFFF"/>
        </w:rPr>
        <w:t>“</w:t>
      </w:r>
      <w:r w:rsidR="0052590A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Q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 xml:space="preserve">ual dos dois fez </w:t>
      </w:r>
      <w:r w:rsidR="0052590A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a vontade do Pa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i?</w:t>
      </w:r>
      <w:r w:rsidR="000563FB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”</w:t>
      </w:r>
      <w:r w:rsidR="00FE0AFB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.</w:t>
      </w:r>
    </w:p>
    <w:p w:rsidR="00E927D8" w:rsidRPr="00FE0AFB" w:rsidRDefault="00E927D8" w:rsidP="000563FB">
      <w:pPr>
        <w:pStyle w:val="PargrafodaLista"/>
        <w:spacing w:after="0" w:line="360" w:lineRule="auto"/>
        <w:ind w:left="360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>A resposta é tão óbvia que os próprios interlocutores de Jesu</w:t>
      </w:r>
      <w:r w:rsidR="000563FB" w:rsidRPr="00FE0AFB">
        <w:rPr>
          <w:rFonts w:ascii="Candara" w:hAnsi="Candara" w:cs="Arial"/>
          <w:sz w:val="20"/>
          <w:szCs w:val="20"/>
          <w:shd w:val="clear" w:color="auto" w:fill="FFFFFF"/>
        </w:rPr>
        <w:t>s não têm qualquer pejo em dá-la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: 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“</w:t>
      </w:r>
      <w:r w:rsidR="000563FB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O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 xml:space="preserve"> primeiro</w:t>
      </w:r>
      <w:r w:rsidR="000563FB" w:rsidRPr="00FE0AFB">
        <w:rPr>
          <w:rFonts w:ascii="Candara" w:hAnsi="Candara" w:cs="Arial"/>
          <w:sz w:val="20"/>
          <w:szCs w:val="20"/>
          <w:shd w:val="clear" w:color="auto" w:fill="FFFFFF"/>
        </w:rPr>
        <w:t>” (v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. 31).</w:t>
      </w:r>
    </w:p>
    <w:p w:rsidR="00A27E1C" w:rsidRPr="00FE0AFB" w:rsidRDefault="00A27E1C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Em qual dos filhos se podem retratar e </w:t>
      </w:r>
      <w:proofErr w:type="spellStart"/>
      <w:r w:rsidRPr="00FE0AFB">
        <w:rPr>
          <w:rFonts w:ascii="Candara" w:hAnsi="Candara" w:cs="Arial"/>
          <w:sz w:val="20"/>
          <w:szCs w:val="20"/>
          <w:shd w:val="clear" w:color="auto" w:fill="FFFFFF"/>
        </w:rPr>
        <w:t>retractar</w:t>
      </w:r>
      <w:proofErr w:type="spellEnd"/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os destinatários? No </w:t>
      </w:r>
      <w:r w:rsidR="00E927D8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segundo filho: 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aquele que </w:t>
      </w:r>
      <w:r w:rsidR="00E927D8" w:rsidRPr="00FE0AFB">
        <w:rPr>
          <w:rFonts w:ascii="Candara" w:hAnsi="Candara" w:cs="Arial"/>
          <w:sz w:val="20"/>
          <w:szCs w:val="20"/>
          <w:shd w:val="clear" w:color="auto" w:fill="FFFFFF"/>
        </w:rPr>
        <w:t>diz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“sim, senhor”, mas não foi! Por isso, conclui Jesus no Sermão da Montanha: “</w:t>
      </w:r>
      <w:r w:rsidR="00F61840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N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em todo aquele que diz ‘Senhor</w:t>
      </w:r>
      <w:r w:rsidR="00F61840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, Senhor’ entrará no Reino dos C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éus, mas somente aquele que faz a v</w:t>
      </w:r>
      <w:r w:rsidR="00F61840"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ontade de meu Pai que está nos C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éus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” (</w:t>
      </w:r>
      <w:r w:rsidRPr="00FE0AFB">
        <w:rPr>
          <w:rFonts w:ascii="Candara" w:hAnsi="Candara" w:cs="Arial"/>
          <w:i/>
          <w:sz w:val="20"/>
          <w:szCs w:val="20"/>
          <w:shd w:val="clear" w:color="auto" w:fill="FFFFFF"/>
        </w:rPr>
        <w:t>Mt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7,21).</w:t>
      </w:r>
    </w:p>
    <w:p w:rsidR="00A27E1C" w:rsidRPr="00FE0AFB" w:rsidRDefault="00E927D8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>No contexto</w:t>
      </w:r>
      <w:r w:rsidR="00F61840" w:rsidRPr="00FE0AFB">
        <w:rPr>
          <w:rFonts w:ascii="Candara" w:hAnsi="Candara" w:cs="Arial"/>
          <w:sz w:val="20"/>
          <w:szCs w:val="20"/>
          <w:shd w:val="clear" w:color="auto" w:fill="FFFFFF"/>
        </w:rPr>
        <w:t>,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quem</w:t>
      </w:r>
      <w:r w:rsidR="00F61840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representaria o primeiro filho?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="00F61840" w:rsidRPr="00FE0AFB">
        <w:rPr>
          <w:rFonts w:ascii="Candara" w:hAnsi="Candara" w:cs="Arial"/>
          <w:sz w:val="20"/>
          <w:szCs w:val="20"/>
          <w:shd w:val="clear" w:color="auto" w:fill="FFFFFF"/>
        </w:rPr>
        <w:t>Os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pagãos, os publicanos, os pecadores, até mesmo as prostitutas, que, por tanto tempo disseram “não” mas que </w:t>
      </w:r>
      <w:r w:rsidR="0052590A"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agora 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se convertem e fazem a vontade de Deus. </w:t>
      </w:r>
      <w:r w:rsidR="006E36AC" w:rsidRPr="00FE0AFB">
        <w:rPr>
          <w:rFonts w:ascii="Candara" w:hAnsi="Candara" w:cs="Arial"/>
          <w:sz w:val="20"/>
          <w:szCs w:val="20"/>
          <w:shd w:val="clear" w:color="auto" w:fill="FFFFFF"/>
        </w:rPr>
        <w:t>O próprio Mateus era publicano e agora é apóstolo e evangelista.</w:t>
      </w:r>
    </w:p>
    <w:p w:rsidR="00A27E1C" w:rsidRPr="00FE0AFB" w:rsidRDefault="00E927D8" w:rsidP="00941E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sz w:val="20"/>
          <w:szCs w:val="20"/>
          <w:shd w:val="clear" w:color="auto" w:fill="FFFFFF"/>
        </w:rPr>
        <w:t>No contexto</w:t>
      </w:r>
      <w:r w:rsidR="00F61840" w:rsidRPr="00FE0AFB">
        <w:rPr>
          <w:rFonts w:ascii="Candara" w:hAnsi="Candara" w:cs="Arial"/>
          <w:sz w:val="20"/>
          <w:szCs w:val="20"/>
          <w:shd w:val="clear" w:color="auto" w:fill="FFFFFF"/>
        </w:rPr>
        <w:t>,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 xml:space="preserve"> quem representaria o segundo filho? Os judeus, o povo eleito, o povo da aliança que dizia “sim” mas que na hora da verdade, rejeita o convite. </w:t>
      </w:r>
    </w:p>
    <w:p w:rsidR="00A27E1C" w:rsidRPr="00FE0AFB" w:rsidRDefault="00A27E1C" w:rsidP="00941EDA">
      <w:p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</w:p>
    <w:p w:rsidR="0052590A" w:rsidRPr="00FE0AFB" w:rsidRDefault="0052590A" w:rsidP="00941EDA">
      <w:p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</w:p>
    <w:p w:rsidR="0052590A" w:rsidRPr="00FE0AFB" w:rsidRDefault="0052590A" w:rsidP="00941EDA">
      <w:pPr>
        <w:spacing w:after="0" w:line="360" w:lineRule="auto"/>
        <w:jc w:val="both"/>
        <w:rPr>
          <w:rFonts w:ascii="Candara" w:hAnsi="Candara" w:cs="Arial"/>
          <w:sz w:val="20"/>
          <w:szCs w:val="20"/>
          <w:shd w:val="clear" w:color="auto" w:fill="FFFFFF"/>
        </w:rPr>
      </w:pPr>
    </w:p>
    <w:p w:rsidR="006E36AC" w:rsidRPr="00FE0AFB" w:rsidRDefault="006E36AC" w:rsidP="00941ED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b/>
          <w:smallCaps/>
          <w:sz w:val="20"/>
          <w:szCs w:val="20"/>
        </w:rPr>
      </w:pPr>
      <w:r w:rsidRPr="00FE0AFB">
        <w:rPr>
          <w:rFonts w:ascii="Candara" w:hAnsi="Candara" w:cs="Arial"/>
          <w:b/>
          <w:smallCaps/>
          <w:sz w:val="20"/>
          <w:szCs w:val="20"/>
        </w:rPr>
        <w:lastRenderedPageBreak/>
        <w:t>Meditação</w:t>
      </w:r>
      <w:r w:rsidR="000563FB" w:rsidRPr="00FE0AFB">
        <w:rPr>
          <w:rFonts w:ascii="Candara" w:hAnsi="Candara" w:cs="Arial"/>
          <w:b/>
          <w:smallCaps/>
          <w:sz w:val="20"/>
          <w:szCs w:val="20"/>
        </w:rPr>
        <w:t>: q</w:t>
      </w:r>
      <w:r w:rsidR="0052590A" w:rsidRPr="00FE0AFB">
        <w:rPr>
          <w:rFonts w:ascii="Candara" w:hAnsi="Candara" w:cs="Arial"/>
          <w:b/>
          <w:smallCaps/>
          <w:sz w:val="20"/>
          <w:szCs w:val="20"/>
        </w:rPr>
        <w:t xml:space="preserve">ue me diz o Senhor? </w:t>
      </w:r>
    </w:p>
    <w:p w:rsidR="00941EDA" w:rsidRPr="00FE0AFB" w:rsidRDefault="00941EDA" w:rsidP="00941EDA">
      <w:pPr>
        <w:spacing w:after="0" w:line="360" w:lineRule="auto"/>
        <w:jc w:val="both"/>
        <w:rPr>
          <w:rFonts w:ascii="Candara" w:hAnsi="Candara" w:cs="Arial"/>
          <w:b/>
          <w:sz w:val="20"/>
          <w:szCs w:val="20"/>
        </w:rPr>
      </w:pPr>
    </w:p>
    <w:p w:rsidR="006E36AC" w:rsidRPr="00FE0AFB" w:rsidRDefault="006E36AC" w:rsidP="00941ED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 xml:space="preserve">Como me sinto tratado por Deus? </w:t>
      </w:r>
    </w:p>
    <w:p w:rsidR="006E36AC" w:rsidRPr="00FE0AFB" w:rsidRDefault="006E36AC" w:rsidP="00941ED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 xml:space="preserve">Que tipo de filho </w:t>
      </w:r>
      <w:proofErr w:type="gramStart"/>
      <w:r w:rsidRPr="00FE0AFB">
        <w:rPr>
          <w:rFonts w:ascii="Candara" w:hAnsi="Candara" w:cs="Arial"/>
          <w:sz w:val="20"/>
          <w:szCs w:val="20"/>
        </w:rPr>
        <w:t>sou</w:t>
      </w:r>
      <w:proofErr w:type="gramEnd"/>
      <w:r w:rsidRPr="00FE0AFB">
        <w:rPr>
          <w:rFonts w:ascii="Candara" w:hAnsi="Candara" w:cs="Arial"/>
          <w:sz w:val="20"/>
          <w:szCs w:val="20"/>
        </w:rPr>
        <w:t xml:space="preserve"> eu, diante do Pai? </w:t>
      </w:r>
    </w:p>
    <w:p w:rsidR="006E36AC" w:rsidRPr="00FE0AFB" w:rsidRDefault="006E36AC" w:rsidP="00941ED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Como reajo ao convite do Pai</w:t>
      </w:r>
      <w:r w:rsidR="00FE0AFB" w:rsidRPr="00FE0AFB">
        <w:rPr>
          <w:rFonts w:ascii="Candara" w:hAnsi="Candara" w:cs="Arial"/>
          <w:sz w:val="20"/>
          <w:szCs w:val="20"/>
        </w:rPr>
        <w:t>,</w:t>
      </w:r>
      <w:r w:rsidR="00941EDA" w:rsidRPr="00FE0AFB">
        <w:rPr>
          <w:rFonts w:ascii="Candara" w:hAnsi="Candara" w:cs="Arial"/>
          <w:sz w:val="20"/>
          <w:szCs w:val="20"/>
        </w:rPr>
        <w:t xml:space="preserve"> a trabalhar na vinha</w:t>
      </w:r>
      <w:r w:rsidRPr="00FE0AFB">
        <w:rPr>
          <w:rFonts w:ascii="Candara" w:hAnsi="Candara" w:cs="Arial"/>
          <w:sz w:val="20"/>
          <w:szCs w:val="20"/>
        </w:rPr>
        <w:t xml:space="preserve">? </w:t>
      </w:r>
    </w:p>
    <w:p w:rsidR="006E36AC" w:rsidRPr="00FE0AFB" w:rsidRDefault="006E36AC" w:rsidP="00941ED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 xml:space="preserve">Com que coerência vivo a minha vida cristã? </w:t>
      </w:r>
    </w:p>
    <w:p w:rsidR="0052590A" w:rsidRPr="00FE0AFB" w:rsidRDefault="000563FB" w:rsidP="00941ED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Como vivo a alegria do E</w:t>
      </w:r>
      <w:r w:rsidR="006E36AC" w:rsidRPr="00FE0AFB">
        <w:rPr>
          <w:rFonts w:ascii="Candara" w:hAnsi="Candara" w:cs="Arial"/>
          <w:sz w:val="20"/>
          <w:szCs w:val="20"/>
        </w:rPr>
        <w:t>vangelho (EG 1)</w:t>
      </w:r>
      <w:r w:rsidRPr="00FE0AFB">
        <w:rPr>
          <w:rFonts w:ascii="Candara" w:hAnsi="Candara" w:cs="Arial"/>
          <w:sz w:val="20"/>
          <w:szCs w:val="20"/>
        </w:rPr>
        <w:t>?</w:t>
      </w:r>
      <w:r w:rsidR="006E36AC" w:rsidRPr="00FE0AFB">
        <w:rPr>
          <w:rFonts w:ascii="Candara" w:hAnsi="Candara" w:cs="Arial"/>
          <w:sz w:val="20"/>
          <w:szCs w:val="20"/>
        </w:rPr>
        <w:t xml:space="preserve"> </w:t>
      </w:r>
    </w:p>
    <w:p w:rsidR="006E36AC" w:rsidRPr="00FE0AFB" w:rsidRDefault="0052590A" w:rsidP="00941ED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Experimento “</w:t>
      </w:r>
      <w:r w:rsidR="006E36AC" w:rsidRPr="00FE0AFB">
        <w:rPr>
          <w:rFonts w:ascii="Candara" w:hAnsi="Candara" w:cs="Arial"/>
          <w:sz w:val="20"/>
          <w:szCs w:val="20"/>
        </w:rPr>
        <w:t>a doce e reconfortante alegria de evangelizar</w:t>
      </w:r>
      <w:r w:rsidR="00E01D66">
        <w:rPr>
          <w:rFonts w:ascii="Candara" w:hAnsi="Candara" w:cs="Arial"/>
          <w:sz w:val="20"/>
          <w:szCs w:val="20"/>
        </w:rPr>
        <w:t>”</w:t>
      </w:r>
      <w:r w:rsidR="006E36AC" w:rsidRPr="00FE0AFB">
        <w:rPr>
          <w:rFonts w:ascii="Candara" w:hAnsi="Candara" w:cs="Arial"/>
          <w:sz w:val="20"/>
          <w:szCs w:val="20"/>
        </w:rPr>
        <w:t xml:space="preserve"> (EG 9; EN 80)?</w:t>
      </w:r>
    </w:p>
    <w:p w:rsidR="006E36AC" w:rsidRPr="00FE0AFB" w:rsidRDefault="006E36AC" w:rsidP="00941ED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 xml:space="preserve">Estou disponível para a </w:t>
      </w:r>
      <w:r w:rsidR="0052590A" w:rsidRPr="00FE0AFB">
        <w:rPr>
          <w:rFonts w:ascii="Candara" w:hAnsi="Candara" w:cs="Arial"/>
          <w:sz w:val="20"/>
          <w:szCs w:val="20"/>
        </w:rPr>
        <w:t>“</w:t>
      </w:r>
      <w:r w:rsidRPr="00FE0AFB">
        <w:rPr>
          <w:rFonts w:ascii="Candara" w:hAnsi="Candara" w:cs="Arial"/>
          <w:sz w:val="20"/>
          <w:szCs w:val="20"/>
        </w:rPr>
        <w:t>conversão permanente</w:t>
      </w:r>
      <w:r w:rsidR="0052590A" w:rsidRPr="00FE0AFB">
        <w:rPr>
          <w:rFonts w:ascii="Candara" w:hAnsi="Candara" w:cs="Arial"/>
          <w:sz w:val="20"/>
          <w:szCs w:val="20"/>
        </w:rPr>
        <w:t>”</w:t>
      </w:r>
      <w:r w:rsidRPr="00FE0AFB">
        <w:rPr>
          <w:rFonts w:ascii="Candara" w:hAnsi="Candara" w:cs="Arial"/>
          <w:sz w:val="20"/>
          <w:szCs w:val="20"/>
        </w:rPr>
        <w:t xml:space="preserve"> (EG </w:t>
      </w:r>
      <w:r w:rsidR="00941EDA" w:rsidRPr="00FE0AFB">
        <w:rPr>
          <w:rFonts w:ascii="Candara" w:hAnsi="Candara" w:cs="Arial"/>
          <w:sz w:val="20"/>
          <w:szCs w:val="20"/>
        </w:rPr>
        <w:t>3)</w:t>
      </w:r>
      <w:r w:rsidRPr="00FE0AFB">
        <w:rPr>
          <w:rFonts w:ascii="Candara" w:hAnsi="Candara" w:cs="Arial"/>
          <w:sz w:val="20"/>
          <w:szCs w:val="20"/>
        </w:rPr>
        <w:t>?</w:t>
      </w:r>
    </w:p>
    <w:p w:rsidR="006E36AC" w:rsidRPr="00FE0AFB" w:rsidRDefault="006E36AC" w:rsidP="00941ED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Sinto-me em estado permanente de missão</w:t>
      </w:r>
      <w:r w:rsidR="00941EDA" w:rsidRPr="00FE0AFB">
        <w:rPr>
          <w:rFonts w:ascii="Candara" w:hAnsi="Candara" w:cs="Arial"/>
          <w:sz w:val="20"/>
          <w:szCs w:val="20"/>
        </w:rPr>
        <w:t xml:space="preserve"> (EG 25)</w:t>
      </w:r>
      <w:r w:rsidRPr="00FE0AFB">
        <w:rPr>
          <w:rFonts w:ascii="Candara" w:hAnsi="Candara" w:cs="Arial"/>
          <w:sz w:val="20"/>
          <w:szCs w:val="20"/>
        </w:rPr>
        <w:t>?</w:t>
      </w:r>
    </w:p>
    <w:p w:rsidR="00941EDA" w:rsidRPr="00FE0AFB" w:rsidRDefault="00941EDA" w:rsidP="00941EDA">
      <w:p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</w:p>
    <w:p w:rsidR="00941EDA" w:rsidRPr="00FE0AFB" w:rsidRDefault="000563FB" w:rsidP="00941ED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b/>
          <w:smallCaps/>
          <w:sz w:val="20"/>
          <w:szCs w:val="20"/>
        </w:rPr>
      </w:pPr>
      <w:r w:rsidRPr="00FE0AFB">
        <w:rPr>
          <w:rFonts w:ascii="Candara" w:hAnsi="Candara" w:cs="Arial"/>
          <w:b/>
          <w:smallCaps/>
          <w:sz w:val="20"/>
          <w:szCs w:val="20"/>
        </w:rPr>
        <w:t>Oração: q</w:t>
      </w:r>
      <w:r w:rsidR="00941EDA" w:rsidRPr="00FE0AFB">
        <w:rPr>
          <w:rFonts w:ascii="Candara" w:hAnsi="Candara" w:cs="Arial"/>
          <w:b/>
          <w:smallCaps/>
          <w:sz w:val="20"/>
          <w:szCs w:val="20"/>
        </w:rPr>
        <w:t xml:space="preserve">ue digo eu ao Senhor? </w:t>
      </w:r>
    </w:p>
    <w:p w:rsidR="0052590A" w:rsidRPr="00FE0AFB" w:rsidRDefault="0052590A" w:rsidP="0052590A">
      <w:pPr>
        <w:pStyle w:val="PargrafodaLista"/>
        <w:spacing w:after="0" w:line="360" w:lineRule="auto"/>
        <w:ind w:left="360"/>
        <w:jc w:val="both"/>
        <w:rPr>
          <w:rFonts w:ascii="Candara" w:hAnsi="Candara" w:cs="Arial"/>
          <w:b/>
          <w:smallCaps/>
          <w:sz w:val="20"/>
          <w:szCs w:val="20"/>
        </w:rPr>
      </w:pPr>
    </w:p>
    <w:p w:rsidR="00941EDA" w:rsidRPr="00FE0AFB" w:rsidRDefault="0052590A" w:rsidP="0052590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“</w:t>
      </w:r>
      <w:r w:rsidR="00941EDA" w:rsidRPr="00FE0AFB">
        <w:rPr>
          <w:rFonts w:ascii="Candara" w:hAnsi="Candara" w:cs="Arial"/>
          <w:sz w:val="20"/>
          <w:szCs w:val="20"/>
        </w:rPr>
        <w:t>Senhor</w:t>
      </w:r>
      <w:proofErr w:type="gramStart"/>
      <w:r w:rsidR="00941EDA" w:rsidRPr="00FE0AFB">
        <w:rPr>
          <w:rFonts w:ascii="Candara" w:hAnsi="Candara" w:cs="Arial"/>
          <w:sz w:val="20"/>
          <w:szCs w:val="20"/>
        </w:rPr>
        <w:t>,</w:t>
      </w:r>
      <w:proofErr w:type="gramEnd"/>
      <w:r w:rsidR="00941EDA" w:rsidRPr="00FE0AFB">
        <w:rPr>
          <w:rFonts w:ascii="Candara" w:hAnsi="Candara" w:cs="Arial"/>
          <w:sz w:val="20"/>
          <w:szCs w:val="20"/>
        </w:rPr>
        <w:t xml:space="preserve"> dá o que me pedes e</w:t>
      </w:r>
      <w:r w:rsidRPr="00FE0AFB">
        <w:rPr>
          <w:rFonts w:ascii="Candara" w:hAnsi="Candara" w:cs="Arial"/>
          <w:sz w:val="20"/>
          <w:szCs w:val="20"/>
        </w:rPr>
        <w:t xml:space="preserve"> pede o que quiseres” (Santo Agostinho)!</w:t>
      </w:r>
    </w:p>
    <w:p w:rsidR="00941EDA" w:rsidRPr="00FE0AFB" w:rsidRDefault="0052590A" w:rsidP="0052590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“</w:t>
      </w:r>
      <w:r w:rsidR="00941EDA" w:rsidRPr="00FE0AFB">
        <w:rPr>
          <w:rFonts w:ascii="Candara" w:hAnsi="Candara" w:cs="Arial"/>
          <w:sz w:val="20"/>
          <w:szCs w:val="20"/>
        </w:rPr>
        <w:t>Eis-me aqui, enviai-me</w:t>
      </w:r>
      <w:r w:rsidRPr="00FE0AFB">
        <w:rPr>
          <w:rFonts w:ascii="Candara" w:hAnsi="Candara" w:cs="Arial"/>
          <w:sz w:val="20"/>
          <w:szCs w:val="20"/>
        </w:rPr>
        <w:t>”</w:t>
      </w:r>
      <w:r w:rsidR="00941EDA" w:rsidRPr="00FE0AFB">
        <w:rPr>
          <w:rFonts w:ascii="Candara" w:hAnsi="Candara" w:cs="Arial"/>
          <w:sz w:val="20"/>
          <w:szCs w:val="20"/>
        </w:rPr>
        <w:t xml:space="preserve"> (</w:t>
      </w:r>
      <w:r w:rsidR="00941EDA" w:rsidRPr="00FE0AFB">
        <w:rPr>
          <w:rFonts w:ascii="Candara" w:hAnsi="Candara" w:cs="Arial"/>
          <w:i/>
          <w:sz w:val="20"/>
          <w:szCs w:val="20"/>
        </w:rPr>
        <w:t>Is</w:t>
      </w:r>
      <w:r w:rsidR="00941EDA" w:rsidRPr="00FE0AFB">
        <w:rPr>
          <w:rFonts w:ascii="Candara" w:hAnsi="Candara" w:cs="Arial"/>
          <w:sz w:val="20"/>
          <w:szCs w:val="20"/>
        </w:rPr>
        <w:t xml:space="preserve"> 6,8)!</w:t>
      </w:r>
    </w:p>
    <w:p w:rsidR="00941EDA" w:rsidRPr="00FE0AFB" w:rsidRDefault="0052590A" w:rsidP="0052590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“</w:t>
      </w:r>
      <w:r w:rsidR="00FE0AFB" w:rsidRPr="00FE0AFB">
        <w:rPr>
          <w:rFonts w:ascii="Candara" w:hAnsi="Candara" w:cs="Arial"/>
          <w:sz w:val="20"/>
          <w:szCs w:val="20"/>
        </w:rPr>
        <w:t>Faça-se em mim segundo a t</w:t>
      </w:r>
      <w:r w:rsidR="00941EDA" w:rsidRPr="00FE0AFB">
        <w:rPr>
          <w:rFonts w:ascii="Candara" w:hAnsi="Candara" w:cs="Arial"/>
          <w:sz w:val="20"/>
          <w:szCs w:val="20"/>
        </w:rPr>
        <w:t>ua Palavra</w:t>
      </w:r>
      <w:r w:rsidRPr="00FE0AFB">
        <w:rPr>
          <w:rFonts w:ascii="Candara" w:hAnsi="Candara" w:cs="Arial"/>
          <w:sz w:val="20"/>
          <w:szCs w:val="20"/>
        </w:rPr>
        <w:t>”</w:t>
      </w:r>
      <w:r w:rsidR="00941EDA" w:rsidRPr="00FE0AFB">
        <w:rPr>
          <w:rFonts w:ascii="Candara" w:hAnsi="Candara" w:cs="Arial"/>
          <w:sz w:val="20"/>
          <w:szCs w:val="20"/>
        </w:rPr>
        <w:t xml:space="preserve"> (</w:t>
      </w:r>
      <w:r w:rsidR="00941EDA" w:rsidRPr="00FE0AFB">
        <w:rPr>
          <w:rFonts w:ascii="Candara" w:hAnsi="Candara" w:cs="Arial"/>
          <w:i/>
          <w:sz w:val="20"/>
          <w:szCs w:val="20"/>
        </w:rPr>
        <w:t>Lc</w:t>
      </w:r>
      <w:r w:rsidR="00941EDA" w:rsidRPr="00FE0AFB">
        <w:rPr>
          <w:rFonts w:ascii="Candara" w:hAnsi="Candara" w:cs="Arial"/>
          <w:sz w:val="20"/>
          <w:szCs w:val="20"/>
        </w:rPr>
        <w:t xml:space="preserve"> 1,38)!</w:t>
      </w:r>
    </w:p>
    <w:p w:rsidR="00941EDA" w:rsidRPr="00FE0AFB" w:rsidRDefault="0052590A" w:rsidP="0052590A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“</w:t>
      </w:r>
      <w:r w:rsidR="00941EDA" w:rsidRPr="00FE0AFB">
        <w:rPr>
          <w:rFonts w:ascii="Candara" w:hAnsi="Candara" w:cs="Arial"/>
          <w:sz w:val="20"/>
          <w:szCs w:val="20"/>
        </w:rPr>
        <w:t>Eu venho</w:t>
      </w:r>
      <w:r w:rsidR="00FE0AFB" w:rsidRPr="00FE0AFB">
        <w:rPr>
          <w:rFonts w:ascii="Candara" w:hAnsi="Candara" w:cs="Arial"/>
          <w:sz w:val="20"/>
          <w:szCs w:val="20"/>
        </w:rPr>
        <w:t>,</w:t>
      </w:r>
      <w:r w:rsidR="00941EDA" w:rsidRPr="00FE0AFB">
        <w:rPr>
          <w:rFonts w:ascii="Candara" w:hAnsi="Candara" w:cs="Arial"/>
          <w:sz w:val="20"/>
          <w:szCs w:val="20"/>
        </w:rPr>
        <w:t xml:space="preserve"> Senhor, para fazer a vossa vontade</w:t>
      </w:r>
      <w:r w:rsidRPr="00FE0AFB">
        <w:rPr>
          <w:rFonts w:ascii="Candara" w:hAnsi="Candara" w:cs="Arial"/>
          <w:sz w:val="20"/>
          <w:szCs w:val="20"/>
        </w:rPr>
        <w:t>”</w:t>
      </w:r>
      <w:r w:rsidR="00941EDA" w:rsidRPr="00FE0AFB">
        <w:rPr>
          <w:rFonts w:ascii="Candara" w:hAnsi="Candara" w:cs="Arial"/>
          <w:sz w:val="20"/>
          <w:szCs w:val="20"/>
        </w:rPr>
        <w:t xml:space="preserve"> (</w:t>
      </w:r>
      <w:r w:rsidR="00941EDA" w:rsidRPr="00FE0AFB">
        <w:rPr>
          <w:rFonts w:ascii="Candara" w:hAnsi="Candara" w:cs="Arial"/>
          <w:i/>
          <w:sz w:val="20"/>
          <w:szCs w:val="20"/>
        </w:rPr>
        <w:t>Salmo</w:t>
      </w:r>
      <w:r w:rsidR="00941EDA" w:rsidRPr="00FE0AFB">
        <w:rPr>
          <w:rFonts w:ascii="Candara" w:hAnsi="Candara" w:cs="Arial"/>
          <w:sz w:val="20"/>
          <w:szCs w:val="20"/>
        </w:rPr>
        <w:t xml:space="preserve"> 39 – cf. II Domingo </w:t>
      </w:r>
      <w:r w:rsidR="00F61840" w:rsidRPr="00FE0AFB">
        <w:rPr>
          <w:rFonts w:ascii="Candara" w:hAnsi="Candara" w:cs="Arial"/>
          <w:sz w:val="20"/>
          <w:szCs w:val="20"/>
        </w:rPr>
        <w:t xml:space="preserve">do Tempo </w:t>
      </w:r>
      <w:r w:rsidR="00941EDA" w:rsidRPr="00FE0AFB">
        <w:rPr>
          <w:rFonts w:ascii="Candara" w:hAnsi="Candara" w:cs="Arial"/>
          <w:sz w:val="20"/>
          <w:szCs w:val="20"/>
        </w:rPr>
        <w:t>Comum A/B</w:t>
      </w:r>
      <w:r w:rsidRPr="00FE0AFB">
        <w:rPr>
          <w:rFonts w:ascii="Candara" w:hAnsi="Candara" w:cs="Arial"/>
          <w:sz w:val="20"/>
          <w:szCs w:val="20"/>
        </w:rPr>
        <w:t xml:space="preserve"> – </w:t>
      </w:r>
      <w:r w:rsidR="00F61840" w:rsidRPr="00FE0AFB">
        <w:rPr>
          <w:rFonts w:ascii="Candara" w:hAnsi="Candara" w:cs="Arial"/>
          <w:sz w:val="20"/>
          <w:szCs w:val="20"/>
        </w:rPr>
        <w:t>cantar)</w:t>
      </w:r>
      <w:r w:rsidR="00DC2AD9">
        <w:rPr>
          <w:rFonts w:ascii="Candara" w:hAnsi="Candara" w:cs="Arial"/>
          <w:sz w:val="20"/>
          <w:szCs w:val="20"/>
        </w:rPr>
        <w:t>!</w:t>
      </w:r>
    </w:p>
    <w:p w:rsidR="00941EDA" w:rsidRPr="00FE0AFB" w:rsidRDefault="00941EDA" w:rsidP="00941EDA">
      <w:pPr>
        <w:spacing w:after="0" w:line="360" w:lineRule="auto"/>
        <w:jc w:val="both"/>
        <w:rPr>
          <w:rFonts w:ascii="Candara" w:hAnsi="Candara" w:cs="Arial"/>
          <w:i/>
          <w:sz w:val="20"/>
          <w:szCs w:val="20"/>
        </w:rPr>
      </w:pPr>
    </w:p>
    <w:p w:rsidR="0052590A" w:rsidRPr="00FE0AFB" w:rsidRDefault="0052590A" w:rsidP="00941ED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 w:cs="Arial"/>
          <w:b/>
          <w:smallCaps/>
          <w:sz w:val="20"/>
          <w:szCs w:val="20"/>
          <w:shd w:val="clear" w:color="auto" w:fill="FFFFFF"/>
        </w:rPr>
      </w:pPr>
      <w:r w:rsidRPr="00FE0AFB">
        <w:rPr>
          <w:rFonts w:ascii="Candara" w:hAnsi="Candara" w:cs="Arial"/>
          <w:b/>
          <w:smallCaps/>
          <w:sz w:val="20"/>
          <w:szCs w:val="20"/>
        </w:rPr>
        <w:t xml:space="preserve">Ação: que fazer? </w:t>
      </w:r>
    </w:p>
    <w:p w:rsidR="0052590A" w:rsidRPr="00FE0AFB" w:rsidRDefault="0052590A" w:rsidP="0052590A">
      <w:pPr>
        <w:pStyle w:val="PargrafodaLista"/>
        <w:spacing w:after="0" w:line="360" w:lineRule="auto"/>
        <w:ind w:left="360"/>
        <w:jc w:val="both"/>
        <w:rPr>
          <w:rFonts w:ascii="Candara" w:hAnsi="Candara" w:cs="Arial"/>
          <w:b/>
          <w:sz w:val="20"/>
          <w:szCs w:val="20"/>
        </w:rPr>
      </w:pPr>
    </w:p>
    <w:p w:rsidR="0052590A" w:rsidRPr="00FE0AFB" w:rsidRDefault="0052590A" w:rsidP="0052590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Estou disponível para aquele “</w:t>
      </w:r>
      <w:r w:rsidR="00F61840" w:rsidRPr="00FE0AFB">
        <w:rPr>
          <w:rFonts w:ascii="Candara" w:hAnsi="Candara" w:cs="Arial"/>
          <w:i/>
          <w:sz w:val="20"/>
          <w:szCs w:val="20"/>
        </w:rPr>
        <w:t>V</w:t>
      </w:r>
      <w:r w:rsidRPr="00FE0AFB">
        <w:rPr>
          <w:rFonts w:ascii="Candara" w:hAnsi="Candara" w:cs="Arial"/>
          <w:i/>
          <w:sz w:val="20"/>
          <w:szCs w:val="20"/>
        </w:rPr>
        <w:t>ai</w:t>
      </w:r>
      <w:r w:rsidRPr="00FE0AFB">
        <w:rPr>
          <w:rFonts w:ascii="Candara" w:hAnsi="Candara" w:cs="Arial"/>
          <w:sz w:val="20"/>
          <w:szCs w:val="20"/>
        </w:rPr>
        <w:t>” dito a Abraão (</w:t>
      </w:r>
      <w:proofErr w:type="spellStart"/>
      <w:r w:rsidRPr="00FE0AFB">
        <w:rPr>
          <w:rFonts w:ascii="Candara" w:hAnsi="Candara" w:cs="Arial"/>
          <w:i/>
          <w:sz w:val="20"/>
          <w:szCs w:val="20"/>
        </w:rPr>
        <w:t>Gn</w:t>
      </w:r>
      <w:proofErr w:type="spellEnd"/>
      <w:r w:rsidRPr="00FE0AFB">
        <w:rPr>
          <w:rFonts w:ascii="Candara" w:hAnsi="Candara" w:cs="Arial"/>
          <w:sz w:val="20"/>
          <w:szCs w:val="20"/>
        </w:rPr>
        <w:t xml:space="preserve"> 12,1-2)</w:t>
      </w:r>
      <w:r w:rsidR="00F61840" w:rsidRPr="00FE0AFB">
        <w:rPr>
          <w:rFonts w:ascii="Candara" w:hAnsi="Candara" w:cs="Arial"/>
          <w:sz w:val="20"/>
          <w:szCs w:val="20"/>
        </w:rPr>
        <w:t>,</w:t>
      </w:r>
      <w:r w:rsidRPr="00FE0AFB">
        <w:rPr>
          <w:rFonts w:ascii="Candara" w:hAnsi="Candara" w:cs="Arial"/>
          <w:sz w:val="20"/>
          <w:szCs w:val="20"/>
        </w:rPr>
        <w:t xml:space="preserve"> a Moisés (</w:t>
      </w:r>
      <w:r w:rsidRPr="00FE0AFB">
        <w:rPr>
          <w:rFonts w:ascii="Candara" w:hAnsi="Candara" w:cs="Arial"/>
          <w:i/>
          <w:sz w:val="20"/>
          <w:szCs w:val="20"/>
        </w:rPr>
        <w:t>Ex</w:t>
      </w:r>
      <w:r w:rsidRPr="00FE0AFB">
        <w:rPr>
          <w:rFonts w:ascii="Candara" w:hAnsi="Candara" w:cs="Arial"/>
          <w:sz w:val="20"/>
          <w:szCs w:val="20"/>
        </w:rPr>
        <w:t xml:space="preserve"> 3,10), a Jeremias (</w:t>
      </w:r>
      <w:proofErr w:type="spellStart"/>
      <w:r w:rsidRPr="00FE0AFB">
        <w:rPr>
          <w:rFonts w:ascii="Candara" w:hAnsi="Candara" w:cs="Arial"/>
          <w:i/>
          <w:sz w:val="20"/>
          <w:szCs w:val="20"/>
        </w:rPr>
        <w:t>Jr</w:t>
      </w:r>
      <w:proofErr w:type="spellEnd"/>
      <w:r w:rsidRPr="00FE0AFB">
        <w:rPr>
          <w:rFonts w:ascii="Candara" w:hAnsi="Candara" w:cs="Arial"/>
          <w:sz w:val="20"/>
          <w:szCs w:val="20"/>
        </w:rPr>
        <w:t xml:space="preserve"> 1,7), ou para aquele “</w:t>
      </w:r>
      <w:r w:rsidR="00F61840" w:rsidRPr="00FE0AFB">
        <w:rPr>
          <w:rFonts w:ascii="Candara" w:hAnsi="Candara" w:cs="Arial"/>
          <w:i/>
          <w:sz w:val="20"/>
          <w:szCs w:val="20"/>
        </w:rPr>
        <w:t>I</w:t>
      </w:r>
      <w:r w:rsidRPr="00FE0AFB">
        <w:rPr>
          <w:rFonts w:ascii="Candara" w:hAnsi="Candara" w:cs="Arial"/>
          <w:i/>
          <w:sz w:val="20"/>
          <w:szCs w:val="20"/>
        </w:rPr>
        <w:t>de</w:t>
      </w:r>
      <w:r w:rsidRPr="00FE0AFB">
        <w:rPr>
          <w:rFonts w:ascii="Candara" w:hAnsi="Candara" w:cs="Arial"/>
          <w:sz w:val="20"/>
          <w:szCs w:val="20"/>
        </w:rPr>
        <w:t>”, dito por Jesus aos seus discípulos (</w:t>
      </w:r>
      <w:r w:rsidRPr="00FE0AFB">
        <w:rPr>
          <w:rFonts w:ascii="Candara" w:hAnsi="Candara" w:cs="Arial"/>
          <w:i/>
          <w:sz w:val="20"/>
          <w:szCs w:val="20"/>
        </w:rPr>
        <w:t xml:space="preserve">Mt </w:t>
      </w:r>
      <w:r w:rsidRPr="00FE0AFB">
        <w:rPr>
          <w:rFonts w:ascii="Candara" w:hAnsi="Candara" w:cs="Arial"/>
          <w:sz w:val="20"/>
          <w:szCs w:val="20"/>
        </w:rPr>
        <w:t xml:space="preserve">28,19-20)? </w:t>
      </w:r>
    </w:p>
    <w:p w:rsidR="0052590A" w:rsidRPr="00FE0AFB" w:rsidRDefault="0052590A" w:rsidP="0052590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Arial"/>
          <w:sz w:val="20"/>
          <w:szCs w:val="20"/>
        </w:rPr>
      </w:pPr>
      <w:r w:rsidRPr="00FE0AFB">
        <w:rPr>
          <w:rFonts w:ascii="Candara" w:hAnsi="Candara" w:cs="Arial"/>
          <w:sz w:val="20"/>
          <w:szCs w:val="20"/>
        </w:rPr>
        <w:t>Como posso viver a missão, no meu compromisso com a Igreja e com o Reino de Deus neste mundo? “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Eu</w:t>
      </w:r>
      <w:r w:rsidRPr="00FE0AFB">
        <w:rPr>
          <w:rStyle w:val="apple-converted-space"/>
          <w:rFonts w:ascii="Candara" w:hAnsi="Candara" w:cs="Arial"/>
          <w:sz w:val="20"/>
          <w:szCs w:val="20"/>
          <w:shd w:val="clear" w:color="auto" w:fill="FFFFFF"/>
        </w:rPr>
        <w:t> </w:t>
      </w:r>
      <w:r w:rsidRPr="00FE0AFB">
        <w:rPr>
          <w:rStyle w:val="nfase"/>
          <w:rFonts w:ascii="Candara" w:hAnsi="Candara" w:cs="Arial"/>
          <w:sz w:val="20"/>
          <w:szCs w:val="20"/>
          <w:bdr w:val="none" w:sz="0" w:space="0" w:color="auto" w:frame="1"/>
          <w:shd w:val="clear" w:color="auto" w:fill="FFFFFF"/>
        </w:rPr>
        <w:t>sou uma missão</w:t>
      </w:r>
      <w:r w:rsidRPr="00FE0AFB">
        <w:rPr>
          <w:rStyle w:val="apple-converted-space"/>
          <w:rFonts w:ascii="Candara" w:hAnsi="Candara" w:cs="Arial"/>
          <w:sz w:val="20"/>
          <w:szCs w:val="20"/>
          <w:shd w:val="clear" w:color="auto" w:fill="FFFFFF"/>
        </w:rPr>
        <w:t> </w:t>
      </w:r>
      <w:r w:rsidRPr="00FE0AFB">
        <w:rPr>
          <w:rFonts w:ascii="Candara" w:hAnsi="Candara" w:cs="Arial"/>
          <w:sz w:val="20"/>
          <w:szCs w:val="20"/>
          <w:shd w:val="clear" w:color="auto" w:fill="FFFFFF"/>
        </w:rPr>
        <w:t>nesta terra, e para isso estou neste mundo” (EG 273)</w:t>
      </w:r>
      <w:bookmarkStart w:id="0" w:name="_GoBack"/>
      <w:bookmarkEnd w:id="0"/>
      <w:r w:rsidR="00DC2AD9">
        <w:rPr>
          <w:rFonts w:ascii="Candara" w:hAnsi="Candara" w:cs="Arial"/>
          <w:sz w:val="20"/>
          <w:szCs w:val="20"/>
          <w:shd w:val="clear" w:color="auto" w:fill="FFFFFF"/>
        </w:rPr>
        <w:t>!</w:t>
      </w:r>
    </w:p>
    <w:p w:rsidR="00A27E1C" w:rsidRPr="0052590A" w:rsidRDefault="00A27E1C" w:rsidP="00941ED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sectPr w:rsidR="00A27E1C" w:rsidRPr="0052590A" w:rsidSect="00A27E1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4087"/>
    <w:multiLevelType w:val="hybridMultilevel"/>
    <w:tmpl w:val="652A6DC8"/>
    <w:lvl w:ilvl="0" w:tplc="EA3A5F7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15066"/>
    <w:multiLevelType w:val="hybridMultilevel"/>
    <w:tmpl w:val="DF12744E"/>
    <w:lvl w:ilvl="0" w:tplc="0816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6A6013"/>
    <w:multiLevelType w:val="hybridMultilevel"/>
    <w:tmpl w:val="6F84A31A"/>
    <w:lvl w:ilvl="0" w:tplc="B96875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834255"/>
    <w:multiLevelType w:val="hybridMultilevel"/>
    <w:tmpl w:val="0DC0FE3E"/>
    <w:lvl w:ilvl="0" w:tplc="B96875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1677A"/>
    <w:multiLevelType w:val="hybridMultilevel"/>
    <w:tmpl w:val="6F84A31A"/>
    <w:lvl w:ilvl="0" w:tplc="B96875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A27E1C"/>
    <w:rsid w:val="000502A8"/>
    <w:rsid w:val="000563FB"/>
    <w:rsid w:val="001F4D03"/>
    <w:rsid w:val="00250299"/>
    <w:rsid w:val="0052590A"/>
    <w:rsid w:val="006E36AC"/>
    <w:rsid w:val="007921C8"/>
    <w:rsid w:val="008A3370"/>
    <w:rsid w:val="00941EDA"/>
    <w:rsid w:val="00987830"/>
    <w:rsid w:val="00A27E1C"/>
    <w:rsid w:val="00DC2AD9"/>
    <w:rsid w:val="00E01D66"/>
    <w:rsid w:val="00E927D8"/>
    <w:rsid w:val="00F61840"/>
    <w:rsid w:val="00FE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A27E1C"/>
    <w:pPr>
      <w:ind w:left="720"/>
      <w:contextualSpacing/>
    </w:pPr>
  </w:style>
  <w:style w:type="character" w:styleId="nfase">
    <w:name w:val="Emphasis"/>
    <w:uiPriority w:val="20"/>
    <w:qFormat/>
    <w:rsid w:val="0052590A"/>
    <w:rPr>
      <w:i/>
      <w:iCs/>
    </w:rPr>
  </w:style>
  <w:style w:type="character" w:customStyle="1" w:styleId="apple-converted-space">
    <w:name w:val="apple-converted-space"/>
    <w:basedOn w:val="Tipodeletrapredefinidodopargrafo"/>
    <w:rsid w:val="00525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261A-3611-4D3D-8A39-F20C5D60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dina.claudia</cp:lastModifiedBy>
  <cp:revision>7</cp:revision>
  <dcterms:created xsi:type="dcterms:W3CDTF">2017-09-26T08:24:00Z</dcterms:created>
  <dcterms:modified xsi:type="dcterms:W3CDTF">2017-09-27T08:36:00Z</dcterms:modified>
</cp:coreProperties>
</file>