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2F21A" w14:textId="0B7E19F3" w:rsidR="00BE4452" w:rsidRPr="00001508" w:rsidRDefault="00FC0F38" w:rsidP="00BE4452">
      <w:pPr>
        <w:spacing w:after="0" w:line="360" w:lineRule="auto"/>
        <w:ind w:left="-142" w:right="-536"/>
        <w:rPr>
          <w:rFonts w:ascii="Aptos Display" w:eastAsia="Arial Unicode MS" w:hAnsi="Aptos Display" w:cs="Arial Unicode MS"/>
          <w:b/>
          <w:bCs/>
          <w:color w:val="FF0000"/>
          <w:sz w:val="21"/>
          <w:szCs w:val="21"/>
        </w:rPr>
      </w:pPr>
      <w:r>
        <w:rPr>
          <w:rFonts w:ascii="Aptos Display" w:hAnsi="Aptos Display"/>
          <w:b/>
          <w:bCs/>
          <w:smallCaps/>
          <w:noProof/>
          <w:color w:val="FF0000"/>
          <w:sz w:val="21"/>
          <w:szCs w:val="21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FB63ED0" wp14:editId="2E12AF4C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4878180" cy="6876661"/>
            <wp:effectExtent l="0" t="0" r="0" b="635"/>
            <wp:wrapTight wrapText="bothSides">
              <wp:wrapPolygon edited="0">
                <wp:start x="0" y="0"/>
                <wp:lineTo x="0" y="21542"/>
                <wp:lineTo x="21510" y="21542"/>
                <wp:lineTo x="21510" y="0"/>
                <wp:lineTo x="0" y="0"/>
              </wp:wrapPolygon>
            </wp:wrapTight>
            <wp:docPr id="1452997395" name="Imagem 1" descr="Uma imagem com texto, póster, livro, vestuári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97395" name="Imagem 1" descr="Uma imagem com texto, póster, livro, vestuário&#10;&#10;Os conteúdos gerados por IA podem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180" cy="687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452" w:rsidRPr="002E1F08">
        <w:rPr>
          <w:rFonts w:ascii="Aptos Display" w:hAnsi="Aptos Display"/>
          <w:b/>
          <w:bCs/>
          <w:smallCaps/>
          <w:color w:val="FF0000"/>
          <w:sz w:val="21"/>
          <w:szCs w:val="21"/>
        </w:rPr>
        <w:br w:type="page"/>
      </w:r>
      <w:r w:rsidR="00BE4452" w:rsidRPr="00001508">
        <w:rPr>
          <w:rFonts w:ascii="Aptos Display" w:hAnsi="Aptos Display"/>
          <w:b/>
          <w:bCs/>
          <w:smallCaps/>
          <w:color w:val="000000" w:themeColor="text1"/>
          <w:sz w:val="21"/>
          <w:szCs w:val="21"/>
        </w:rPr>
        <w:lastRenderedPageBreak/>
        <w:t>I. Ritos Iniciais</w:t>
      </w:r>
    </w:p>
    <w:p w14:paraId="790EA6E2" w14:textId="77777777" w:rsidR="00BE4452" w:rsidRDefault="00BE4452" w:rsidP="00BE4452">
      <w:pPr>
        <w:spacing w:after="0" w:line="360" w:lineRule="auto"/>
        <w:ind w:left="-142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</w:p>
    <w:p w14:paraId="03D80CD2" w14:textId="77777777" w:rsidR="00BE4452" w:rsidRDefault="00BE4452" w:rsidP="00BE4452">
      <w:pPr>
        <w:spacing w:after="0" w:line="360" w:lineRule="auto"/>
        <w:ind w:left="-142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  <w:r w:rsidRPr="0056026E">
        <w:rPr>
          <w:rFonts w:ascii="Aptos Display" w:hAnsi="Aptos Display"/>
          <w:b/>
          <w:bCs/>
          <w:color w:val="000000" w:themeColor="text1"/>
          <w:sz w:val="20"/>
          <w:szCs w:val="20"/>
        </w:rPr>
        <w:t>Procissão de entrada</w:t>
      </w:r>
    </w:p>
    <w:p w14:paraId="0306B104" w14:textId="77777777" w:rsidR="00BE4452" w:rsidRDefault="00BE4452" w:rsidP="00BE4452">
      <w:pPr>
        <w:spacing w:after="0" w:line="360" w:lineRule="auto"/>
        <w:ind w:left="-142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</w:p>
    <w:p w14:paraId="65D9F604" w14:textId="77777777" w:rsidR="00BE4452" w:rsidRDefault="00BE4452" w:rsidP="00BE4452">
      <w:pPr>
        <w:spacing w:after="0" w:line="360" w:lineRule="auto"/>
        <w:ind w:left="-142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  <w:r w:rsidRPr="0056026E">
        <w:rPr>
          <w:rFonts w:ascii="Aptos Display" w:hAnsi="Aptos Display"/>
          <w:color w:val="EE0000"/>
          <w:sz w:val="20"/>
          <w:szCs w:val="20"/>
        </w:rPr>
        <w:t>Não levar o Evangeliário na Procissão de entrada, deixando esse gesto, para o momento da Aclamação ao Evangelho, em que o diácono partirá da entrada da Igreja em direção ao ambão, com o Evangeliário, acompanhado de incenso e velas.</w:t>
      </w:r>
    </w:p>
    <w:p w14:paraId="5F5087ED" w14:textId="77777777" w:rsidR="00BE4452" w:rsidRDefault="00BE4452" w:rsidP="00BE4452">
      <w:pPr>
        <w:spacing w:after="0" w:line="360" w:lineRule="auto"/>
        <w:ind w:left="-142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</w:p>
    <w:p w14:paraId="0B069A1E" w14:textId="75BFEF69" w:rsidR="00BE4452" w:rsidRPr="00BE4452" w:rsidRDefault="00BE4452" w:rsidP="00BE4452">
      <w:pPr>
        <w:spacing w:after="0" w:line="360" w:lineRule="auto"/>
        <w:ind w:left="-142"/>
        <w:jc w:val="both"/>
        <w:rPr>
          <w:rFonts w:ascii="Aptos Display" w:hAnsi="Aptos Display"/>
          <w:b/>
          <w:bCs/>
          <w:color w:val="000000" w:themeColor="text1"/>
          <w:sz w:val="20"/>
          <w:szCs w:val="20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Cântico e procissão de entrada |Saudação inicial   Monição inicial </w:t>
      </w:r>
    </w:p>
    <w:p w14:paraId="17531FF5" w14:textId="77777777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1"/>
          <w:szCs w:val="21"/>
        </w:rPr>
      </w:pPr>
    </w:p>
    <w:p w14:paraId="6AFDB02D" w14:textId="12B9C2E5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bCs/>
          <w:color w:val="000000" w:themeColor="text1"/>
          <w:sz w:val="21"/>
          <w:szCs w:val="21"/>
        </w:rPr>
        <w:t>Celebramos hoje, pela sétima vez, o Domingo da Palavra</w:t>
      </w:r>
      <w:r>
        <w:rPr>
          <w:rFonts w:ascii="Aptos Display" w:hAnsi="Aptos Display"/>
          <w:bCs/>
          <w:color w:val="000000" w:themeColor="text1"/>
          <w:sz w:val="21"/>
          <w:szCs w:val="21"/>
        </w:rPr>
        <w:t xml:space="preserve"> de Deus</w:t>
      </w:r>
      <w:r w:rsidRPr="002E1F08">
        <w:rPr>
          <w:rFonts w:ascii="Aptos Display" w:hAnsi="Aptos Display"/>
          <w:bCs/>
          <w:color w:val="000000" w:themeColor="text1"/>
          <w:sz w:val="21"/>
          <w:szCs w:val="21"/>
        </w:rPr>
        <w:t xml:space="preserve">. </w:t>
      </w:r>
      <w:r w:rsidRPr="002E1F08">
        <w:rPr>
          <w:rFonts w:ascii="Aptos Display" w:hAnsi="Aptos Display" w:cs="Tahoma"/>
          <w:sz w:val="21"/>
          <w:szCs w:val="21"/>
        </w:rPr>
        <w:t xml:space="preserve">No dia 30 de setembro de 2019, o </w:t>
      </w:r>
      <w:r>
        <w:rPr>
          <w:rFonts w:ascii="Aptos Display" w:hAnsi="Aptos Display" w:cs="Tahoma"/>
          <w:sz w:val="21"/>
          <w:szCs w:val="21"/>
        </w:rPr>
        <w:t xml:space="preserve">saudoso </w:t>
      </w:r>
      <w:r w:rsidRPr="002E1F08">
        <w:rPr>
          <w:rFonts w:ascii="Aptos Display" w:hAnsi="Aptos Display" w:cs="Tahoma"/>
          <w:sz w:val="21"/>
          <w:szCs w:val="21"/>
        </w:rPr>
        <w:t xml:space="preserve">Papa Francisco fixou este III Domingo do Tempo Comum como Domingo da Palavra </w:t>
      </w:r>
      <w:r w:rsidRPr="00456048">
        <w:rPr>
          <w:rFonts w:ascii="Aptos Display" w:hAnsi="Aptos Display" w:cs="Tahoma"/>
          <w:sz w:val="20"/>
          <w:szCs w:val="20"/>
        </w:rPr>
        <w:t>(</w:t>
      </w:r>
      <w:r w:rsidRPr="00456048">
        <w:rPr>
          <w:rFonts w:ascii="Aptos Display" w:hAnsi="Aptos Display" w:cs="Tahoma"/>
          <w:i/>
          <w:iCs/>
          <w:sz w:val="20"/>
          <w:szCs w:val="20"/>
        </w:rPr>
        <w:t xml:space="preserve">Motu </w:t>
      </w:r>
      <w:proofErr w:type="spellStart"/>
      <w:r w:rsidRPr="00456048">
        <w:rPr>
          <w:rFonts w:ascii="Aptos Display" w:hAnsi="Aptos Display" w:cs="Tahoma"/>
          <w:i/>
          <w:iCs/>
          <w:sz w:val="20"/>
          <w:szCs w:val="20"/>
        </w:rPr>
        <w:t>proprio</w:t>
      </w:r>
      <w:proofErr w:type="spellEnd"/>
      <w:r w:rsidRPr="00456048">
        <w:rPr>
          <w:rFonts w:ascii="Aptos Display" w:hAnsi="Aptos Display" w:cs="Tahoma"/>
          <w:sz w:val="20"/>
          <w:szCs w:val="20"/>
        </w:rPr>
        <w:t xml:space="preserve"> </w:t>
      </w:r>
      <w:proofErr w:type="spellStart"/>
      <w:r w:rsidRPr="00456048">
        <w:rPr>
          <w:rFonts w:ascii="Aptos Display" w:hAnsi="Aptos Display" w:cs="Tahoma"/>
          <w:sz w:val="20"/>
          <w:szCs w:val="20"/>
        </w:rPr>
        <w:t>Aperuit</w:t>
      </w:r>
      <w:proofErr w:type="spellEnd"/>
      <w:r w:rsidRPr="00456048">
        <w:rPr>
          <w:rFonts w:ascii="Aptos Display" w:hAnsi="Aptos Display" w:cs="Tahoma"/>
          <w:sz w:val="20"/>
          <w:szCs w:val="20"/>
        </w:rPr>
        <w:t xml:space="preserve"> </w:t>
      </w:r>
      <w:proofErr w:type="spellStart"/>
      <w:r w:rsidRPr="00456048">
        <w:rPr>
          <w:rFonts w:ascii="Aptos Display" w:hAnsi="Aptos Display" w:cs="Tahoma"/>
          <w:sz w:val="20"/>
          <w:szCs w:val="20"/>
        </w:rPr>
        <w:t>illis</w:t>
      </w:r>
      <w:proofErr w:type="spellEnd"/>
      <w:r w:rsidRPr="00456048">
        <w:rPr>
          <w:rFonts w:ascii="Aptos Display" w:hAnsi="Aptos Display" w:cs="Tahoma"/>
          <w:sz w:val="20"/>
          <w:szCs w:val="20"/>
        </w:rPr>
        <w:t>, n.º 3)</w:t>
      </w:r>
      <w:r w:rsidRPr="002E1F08">
        <w:rPr>
          <w:rFonts w:ascii="Aptos Display" w:hAnsi="Aptos Display" w:cs="Tahoma"/>
          <w:sz w:val="21"/>
          <w:szCs w:val="21"/>
        </w:rPr>
        <w:t>. Fazemo-lo também, no contexto da semana de Oração pela unidade dos cristãos, que decorre de</w:t>
      </w:r>
      <w:r w:rsidR="00E36D74">
        <w:rPr>
          <w:rFonts w:ascii="Aptos Display" w:hAnsi="Aptos Display" w:cs="Tahoma"/>
          <w:sz w:val="21"/>
          <w:szCs w:val="21"/>
        </w:rPr>
        <w:t>sde</w:t>
      </w:r>
      <w:r w:rsidRPr="002E1F08">
        <w:rPr>
          <w:rFonts w:ascii="Aptos Display" w:hAnsi="Aptos Display" w:cs="Tahoma"/>
          <w:sz w:val="21"/>
          <w:szCs w:val="21"/>
        </w:rPr>
        <w:t xml:space="preserve"> 18 a</w:t>
      </w:r>
      <w:r w:rsidR="00E36D74">
        <w:rPr>
          <w:rFonts w:ascii="Aptos Display" w:hAnsi="Aptos Display" w:cs="Tahoma"/>
          <w:sz w:val="21"/>
          <w:szCs w:val="21"/>
        </w:rPr>
        <w:t>té este domingo,</w:t>
      </w:r>
      <w:r w:rsidRPr="002E1F08">
        <w:rPr>
          <w:rFonts w:ascii="Aptos Display" w:hAnsi="Aptos Display" w:cs="Tahoma"/>
          <w:sz w:val="21"/>
          <w:szCs w:val="21"/>
        </w:rPr>
        <w:t xml:space="preserve"> 25 de janeiro. </w:t>
      </w:r>
      <w:r>
        <w:rPr>
          <w:rFonts w:ascii="Aptos Display" w:hAnsi="Aptos Display" w:cs="Tahoma"/>
          <w:sz w:val="21"/>
          <w:szCs w:val="21"/>
        </w:rPr>
        <w:t xml:space="preserve">E </w:t>
      </w:r>
      <w:r w:rsidRPr="002E1F08">
        <w:rPr>
          <w:rFonts w:ascii="Aptos Display" w:hAnsi="Aptos Display" w:cs="Tahoma"/>
          <w:sz w:val="21"/>
          <w:szCs w:val="21"/>
        </w:rPr>
        <w:t>“</w:t>
      </w:r>
      <w:r>
        <w:rPr>
          <w:rFonts w:ascii="Aptos Display" w:hAnsi="Aptos Display" w:cs="Tahoma"/>
          <w:i/>
          <w:iCs/>
          <w:sz w:val="21"/>
          <w:szCs w:val="21"/>
        </w:rPr>
        <w:t>n</w:t>
      </w:r>
      <w:r w:rsidRPr="002E1F08">
        <w:rPr>
          <w:rFonts w:ascii="Aptos Display" w:hAnsi="Aptos Display" w:cs="Tahoma"/>
          <w:i/>
          <w:iCs/>
          <w:sz w:val="21"/>
          <w:szCs w:val="21"/>
        </w:rPr>
        <w:t>ão se trata de mera coincidência temporal: a celebração do Domingo da Palavra de Deus expressa uma valência ecuménica, porque a Sagrada Escritura indica, a quantos se colocam à sua escuta, o caminho a seguir para se chegar a uma unidade autêntica e sólida</w:t>
      </w:r>
      <w:r w:rsidRPr="002E1F08">
        <w:rPr>
          <w:rFonts w:ascii="Aptos Display" w:hAnsi="Aptos Display" w:cs="Tahoma"/>
          <w:sz w:val="21"/>
          <w:szCs w:val="21"/>
        </w:rPr>
        <w:t>” (</w:t>
      </w:r>
      <w:r w:rsidRPr="002E1F08">
        <w:rPr>
          <w:rFonts w:ascii="Aptos Display" w:hAnsi="Aptos Display" w:cs="Tahoma"/>
          <w:i/>
          <w:iCs/>
          <w:sz w:val="21"/>
          <w:szCs w:val="21"/>
        </w:rPr>
        <w:t>Ibidem).</w:t>
      </w:r>
    </w:p>
    <w:p w14:paraId="215C94B4" w14:textId="77777777" w:rsidR="00BE4452" w:rsidRPr="008E0EF2" w:rsidRDefault="00BE4452" w:rsidP="00BE4452">
      <w:pPr>
        <w:pStyle w:val="NormalWeb"/>
        <w:shd w:val="clear" w:color="auto" w:fill="FFFFFF"/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 w:cs="Tahoma"/>
          <w:color w:val="FF0000"/>
          <w:sz w:val="21"/>
          <w:szCs w:val="21"/>
        </w:rPr>
        <w:t>Monitor</w:t>
      </w:r>
      <w:r>
        <w:rPr>
          <w:rFonts w:ascii="Aptos Display" w:hAnsi="Aptos Display" w:cs="Tahoma"/>
          <w:color w:val="FF0000"/>
          <w:sz w:val="21"/>
          <w:szCs w:val="21"/>
        </w:rPr>
        <w:t>(a)</w:t>
      </w:r>
      <w:r w:rsidRPr="002E1F08">
        <w:rPr>
          <w:rFonts w:ascii="Aptos Display" w:hAnsi="Aptos Display" w:cs="Tahoma"/>
          <w:color w:val="FF0000"/>
          <w:sz w:val="21"/>
          <w:szCs w:val="21"/>
        </w:rPr>
        <w:t xml:space="preserve">: </w:t>
      </w:r>
      <w:r w:rsidRPr="002E1F08">
        <w:rPr>
          <w:rFonts w:ascii="Aptos Display" w:hAnsi="Aptos Display" w:cs="Tahoma"/>
          <w:sz w:val="21"/>
          <w:szCs w:val="21"/>
        </w:rPr>
        <w:t>A finalidade deste Domingo da Palavra é “</w:t>
      </w:r>
      <w:r w:rsidRPr="002E1F08">
        <w:rPr>
          <w:rFonts w:ascii="Aptos Display" w:hAnsi="Aptos Display" w:cs="Tahoma"/>
          <w:i/>
          <w:sz w:val="21"/>
          <w:szCs w:val="21"/>
        </w:rPr>
        <w:t>renovar o compromisso em favor da difusão, conhecimento e aprofundamento da Sagrada Escritura, para compreender a riqueza inesgotável que provém daquele diálogo constante de Deus com o seu Povo</w:t>
      </w:r>
      <w:r w:rsidRPr="002E1F08">
        <w:rPr>
          <w:rFonts w:ascii="Aptos Display" w:hAnsi="Aptos Display" w:cs="Tahoma"/>
          <w:sz w:val="21"/>
          <w:szCs w:val="21"/>
        </w:rPr>
        <w:t xml:space="preserve">” </w:t>
      </w:r>
      <w:r w:rsidRPr="00456048">
        <w:rPr>
          <w:rFonts w:ascii="Aptos Display" w:hAnsi="Aptos Display" w:cs="Tahoma"/>
          <w:sz w:val="16"/>
          <w:szCs w:val="16"/>
        </w:rPr>
        <w:t xml:space="preserve">(Papa Francisco, Bula </w:t>
      </w:r>
      <w:proofErr w:type="spellStart"/>
      <w:r w:rsidRPr="00456048">
        <w:rPr>
          <w:rFonts w:ascii="Aptos Display" w:hAnsi="Aptos Display" w:cs="Tahoma"/>
          <w:i/>
          <w:sz w:val="16"/>
          <w:szCs w:val="16"/>
        </w:rPr>
        <w:t>Misericordia</w:t>
      </w:r>
      <w:proofErr w:type="spellEnd"/>
      <w:r w:rsidRPr="00456048">
        <w:rPr>
          <w:rFonts w:ascii="Aptos Display" w:hAnsi="Aptos Display" w:cs="Tahoma"/>
          <w:i/>
          <w:sz w:val="16"/>
          <w:szCs w:val="16"/>
        </w:rPr>
        <w:t xml:space="preserve"> </w:t>
      </w:r>
      <w:proofErr w:type="spellStart"/>
      <w:r w:rsidRPr="00456048">
        <w:rPr>
          <w:rFonts w:ascii="Aptos Display" w:hAnsi="Aptos Display" w:cs="Tahoma"/>
          <w:i/>
          <w:sz w:val="16"/>
          <w:szCs w:val="16"/>
        </w:rPr>
        <w:t>et</w:t>
      </w:r>
      <w:proofErr w:type="spellEnd"/>
      <w:r w:rsidRPr="00456048">
        <w:rPr>
          <w:rFonts w:ascii="Aptos Display" w:hAnsi="Aptos Display" w:cs="Tahoma"/>
          <w:i/>
          <w:sz w:val="16"/>
          <w:szCs w:val="16"/>
        </w:rPr>
        <w:t xml:space="preserve"> Misera</w:t>
      </w:r>
      <w:r w:rsidRPr="00456048">
        <w:rPr>
          <w:rFonts w:ascii="Aptos Display" w:hAnsi="Aptos Display" w:cs="Tahoma"/>
          <w:sz w:val="16"/>
          <w:szCs w:val="16"/>
        </w:rPr>
        <w:t>, n.º 7).</w:t>
      </w:r>
      <w:r w:rsidRPr="002E1F08">
        <w:rPr>
          <w:rFonts w:ascii="Aptos Display" w:hAnsi="Aptos Display" w:cs="Tahoma"/>
          <w:sz w:val="21"/>
          <w:szCs w:val="21"/>
        </w:rPr>
        <w:t xml:space="preserve">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 </w:t>
      </w:r>
      <w:r w:rsidRPr="002E1F08">
        <w:rPr>
          <w:rFonts w:ascii="Aptos Display" w:hAnsi="Aptos Display"/>
          <w:sz w:val="21"/>
          <w:szCs w:val="21"/>
        </w:rPr>
        <w:t>Vamos, por isso, nesta celebração comprometer a nossa vida com esta Palavra e, à luz desta Palavra, rever toda a nossa vida. Abramos a nossa mente e o nosso coração</w:t>
      </w:r>
      <w:r>
        <w:rPr>
          <w:rFonts w:ascii="Aptos Display" w:hAnsi="Aptos Display"/>
          <w:sz w:val="21"/>
          <w:szCs w:val="21"/>
        </w:rPr>
        <w:t xml:space="preserve">, para dar resposta ao lema proposto para este Domingo da Palavra: </w:t>
      </w:r>
      <w:r w:rsidRPr="002E1F08">
        <w:rPr>
          <w:rFonts w:ascii="Aptos Display" w:hAnsi="Aptos Display"/>
          <w:sz w:val="21"/>
          <w:szCs w:val="21"/>
        </w:rPr>
        <w:t>“</w:t>
      </w:r>
      <w:r w:rsidRPr="008E0EF2">
        <w:rPr>
          <w:rFonts w:ascii="Aptos Display" w:hAnsi="Aptos Display"/>
          <w:b/>
          <w:bCs/>
          <w:i/>
          <w:iCs/>
          <w:sz w:val="21"/>
          <w:szCs w:val="21"/>
        </w:rPr>
        <w:t>A Palavra de Cristo habite em vós com abundância</w:t>
      </w:r>
      <w:r w:rsidRPr="002E1F08">
        <w:rPr>
          <w:rFonts w:ascii="Aptos Display" w:hAnsi="Aptos Display"/>
          <w:sz w:val="21"/>
          <w:szCs w:val="21"/>
        </w:rPr>
        <w:t>” (Cl 3,16).</w:t>
      </w:r>
    </w:p>
    <w:p w14:paraId="77C175A9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53CBBE0B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Ato </w:t>
      </w:r>
      <w:r>
        <w:rPr>
          <w:rFonts w:ascii="Aptos Display" w:hAnsi="Aptos Display"/>
          <w:b/>
          <w:bCs/>
          <w:sz w:val="21"/>
          <w:szCs w:val="21"/>
        </w:rPr>
        <w:t>P</w:t>
      </w:r>
      <w:r w:rsidRPr="002E1F08">
        <w:rPr>
          <w:rFonts w:ascii="Aptos Display" w:hAnsi="Aptos Display"/>
          <w:b/>
          <w:bCs/>
          <w:sz w:val="21"/>
          <w:szCs w:val="21"/>
        </w:rPr>
        <w:t>enitencial</w:t>
      </w:r>
    </w:p>
    <w:p w14:paraId="4A468A55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0F35ACA8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>Para que possamos acolher a presença de Deus que, através da sua Palavra, quer revelar-se e habitar as nossas vidas, reconheçamos que somos pecadores e invoquemos com confiança a misericórdia de Deus.</w:t>
      </w:r>
    </w:p>
    <w:p w14:paraId="192D7157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305AB296" w14:textId="7FBC25BB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>Senhor, que sois a Palavra de Deus que Se fez Carne, Senhor, tende piedade de nós!</w:t>
      </w:r>
      <w:r>
        <w:rPr>
          <w:rFonts w:ascii="Aptos Display" w:hAnsi="Aptos Display"/>
          <w:sz w:val="21"/>
          <w:szCs w:val="21"/>
        </w:rPr>
        <w:t xml:space="preserve">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Senhor, tende piedade de nós!</w:t>
      </w:r>
    </w:p>
    <w:p w14:paraId="2281E349" w14:textId="5A01ACD4" w:rsidR="00BE4452" w:rsidRPr="000015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Cristo, que fazeis com que os cegos recuperem a vista pela força da Vossa Palavra, Cristo, tende piedade de nós!!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Cristo, tende piedade de nós!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 </w:t>
      </w:r>
    </w:p>
    <w:p w14:paraId="6BF9233C" w14:textId="547C5CBB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Senhor, que libertais as nossas vidas do pecado, Senhor, tende piedade de nós!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Senhor, tende piedade de nós!</w:t>
      </w:r>
    </w:p>
    <w:p w14:paraId="54EFAE1E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78EC7D2D" w14:textId="6127254C" w:rsidR="00BE4452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>Deus</w:t>
      </w:r>
      <w:r>
        <w:rPr>
          <w:rFonts w:ascii="Aptos Display" w:hAnsi="Aptos Display"/>
          <w:sz w:val="21"/>
          <w:szCs w:val="21"/>
        </w:rPr>
        <w:t xml:space="preserve">, rico em misericórdia, </w:t>
      </w:r>
      <w:r w:rsidRPr="002E1F08">
        <w:rPr>
          <w:rFonts w:ascii="Aptos Display" w:hAnsi="Aptos Display"/>
          <w:sz w:val="21"/>
          <w:szCs w:val="21"/>
        </w:rPr>
        <w:t xml:space="preserve">tenha </w:t>
      </w:r>
      <w:r>
        <w:rPr>
          <w:rFonts w:ascii="Aptos Display" w:hAnsi="Aptos Display"/>
          <w:sz w:val="21"/>
          <w:szCs w:val="21"/>
        </w:rPr>
        <w:t xml:space="preserve">compaixão </w:t>
      </w:r>
      <w:r w:rsidRPr="002E1F08">
        <w:rPr>
          <w:rFonts w:ascii="Aptos Display" w:hAnsi="Aptos Display"/>
          <w:sz w:val="21"/>
          <w:szCs w:val="21"/>
        </w:rPr>
        <w:t xml:space="preserve">de nós, perdoe os nossos pecados e nos conduza à vida eterna. </w:t>
      </w:r>
    </w:p>
    <w:p w14:paraId="4FC9AC15" w14:textId="09F78D18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R.</w:t>
      </w:r>
      <w:r w:rsidRPr="002E1F08">
        <w:rPr>
          <w:rFonts w:ascii="Aptos Display" w:hAnsi="Aptos Display"/>
          <w:sz w:val="21"/>
          <w:szCs w:val="21"/>
        </w:rPr>
        <w:t xml:space="preserve"> Ámen</w:t>
      </w:r>
    </w:p>
    <w:p w14:paraId="06DB8211" w14:textId="5C19C3B6" w:rsidR="00BE4452" w:rsidRPr="00001508" w:rsidRDefault="00BE4452" w:rsidP="00BE4452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</w:p>
    <w:p w14:paraId="210C7C79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Oração coleta </w:t>
      </w:r>
      <w:r w:rsidRPr="002E1F08">
        <w:rPr>
          <w:rFonts w:ascii="Aptos Display" w:hAnsi="Aptos Display"/>
          <w:color w:val="FF0000"/>
          <w:sz w:val="21"/>
          <w:szCs w:val="21"/>
        </w:rPr>
        <w:t>(III Domingo Comum)</w:t>
      </w:r>
    </w:p>
    <w:p w14:paraId="770FF6C9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Ou </w:t>
      </w:r>
      <w:bookmarkStart w:id="0" w:name="_Hlk124874837"/>
    </w:p>
    <w:p w14:paraId="3A7B6C24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Deus de infinita bondade, abri o nosso coração, iluminai a nossa inteligência e fortalecei a nossa vontade, para acolhermos a Vossa Palavra, a anunciarmos e a fazermos frutificar na nossa vida, para nos tornarmos verdadeiramente discípulos missionários do Vosso Filho, Jesus Cristo, que é Deus e convosco vive e reina na unidade do Espírito Santo, pelos séculos dos séculos.  </w:t>
      </w:r>
    </w:p>
    <w:p w14:paraId="2BF062F1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Ámen.</w:t>
      </w:r>
    </w:p>
    <w:bookmarkEnd w:id="0"/>
    <w:p w14:paraId="28BEC8E8" w14:textId="77777777" w:rsidR="00BE4452" w:rsidRDefault="00BE4452">
      <w:pPr>
        <w:rPr>
          <w:rFonts w:ascii="Aptos Display" w:hAnsi="Aptos Display"/>
          <w:b/>
          <w:bCs/>
          <w:smallCaps/>
          <w:color w:val="000000" w:themeColor="text1"/>
          <w:sz w:val="21"/>
          <w:szCs w:val="21"/>
        </w:rPr>
      </w:pPr>
      <w:r>
        <w:rPr>
          <w:rFonts w:ascii="Aptos Display" w:hAnsi="Aptos Display"/>
          <w:b/>
          <w:bCs/>
          <w:smallCaps/>
          <w:color w:val="000000" w:themeColor="text1"/>
          <w:sz w:val="21"/>
          <w:szCs w:val="21"/>
        </w:rPr>
        <w:br w:type="page"/>
      </w:r>
    </w:p>
    <w:p w14:paraId="54B5315F" w14:textId="238B0EAD" w:rsidR="00BE4452" w:rsidRPr="00001508" w:rsidRDefault="00BE4452" w:rsidP="00BE4452">
      <w:pPr>
        <w:spacing w:after="0" w:line="360" w:lineRule="auto"/>
        <w:rPr>
          <w:rFonts w:ascii="Aptos Display" w:hAnsi="Aptos Display"/>
          <w:b/>
          <w:bCs/>
          <w:smallCaps/>
          <w:color w:val="000000" w:themeColor="text1"/>
          <w:sz w:val="21"/>
          <w:szCs w:val="21"/>
        </w:rPr>
      </w:pPr>
      <w:r w:rsidRPr="00001508">
        <w:rPr>
          <w:rFonts w:ascii="Aptos Display" w:hAnsi="Aptos Display"/>
          <w:b/>
          <w:bCs/>
          <w:smallCaps/>
          <w:color w:val="000000" w:themeColor="text1"/>
          <w:sz w:val="21"/>
          <w:szCs w:val="21"/>
        </w:rPr>
        <w:lastRenderedPageBreak/>
        <w:t xml:space="preserve">II. Liturgia da Palavra </w:t>
      </w:r>
    </w:p>
    <w:p w14:paraId="4633F94E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52EFFF79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Monição antes da 1.ª leitura </w:t>
      </w:r>
    </w:p>
    <w:p w14:paraId="5C28B280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2054C7C5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Monitor</w:t>
      </w:r>
      <w:r>
        <w:rPr>
          <w:rFonts w:ascii="Aptos Display" w:hAnsi="Aptos Display"/>
          <w:color w:val="FF0000"/>
          <w:sz w:val="21"/>
          <w:szCs w:val="21"/>
        </w:rPr>
        <w:t xml:space="preserve"> (a)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: 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>Na verdade, «</w:t>
      </w:r>
      <w:r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>quando, na Igreja, se lê a Sagrada Escritura, é o próprio Deus que fala ao seu Povo. Pela sua Palavra, o próprio Cristo está presente no meio dos fiéis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>» (IGMR, n.º 33). Neste sentido, falamos da Liturgia da Palavra como uma “mesa” que o Senhor prepara para alimentar a nossa vida espiritual. Deixemos que a Palavra de Deus percorra um caminho dentro de nós: dos ouvidos ao coração e do coração às mãos (cf. Papa Francisco</w:t>
      </w:r>
      <w:r w:rsidRPr="002E1F08">
        <w:rPr>
          <w:rFonts w:ascii="Aptos Display" w:hAnsi="Aptos Display"/>
          <w:i/>
          <w:iCs/>
          <w:color w:val="000000" w:themeColor="text1"/>
          <w:sz w:val="21"/>
          <w:szCs w:val="21"/>
        </w:rPr>
        <w:t>, Audiência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, 31.01.2018).  Escutemos a 1.ª leitura, já com os olhos postos em Jesus: Jesus é aquela Luz que nos ilumina de um modo especial através da sua Palavra! </w:t>
      </w:r>
    </w:p>
    <w:p w14:paraId="6F80A04A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color w:val="000000" w:themeColor="text1"/>
          <w:sz w:val="21"/>
          <w:szCs w:val="21"/>
        </w:rPr>
      </w:pPr>
    </w:p>
    <w:p w14:paraId="34921AEA" w14:textId="77777777" w:rsidR="00BE4452" w:rsidRPr="00001508" w:rsidRDefault="00BE4452" w:rsidP="00BE445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t xml:space="preserve">1.ª leitura: </w:t>
      </w:r>
      <w:r w:rsidRPr="002E1F08">
        <w:rPr>
          <w:rFonts w:ascii="Aptos Display" w:hAnsi="Aptos Display"/>
          <w:color w:val="FF0000"/>
          <w:sz w:val="21"/>
          <w:szCs w:val="21"/>
        </w:rPr>
        <w:t>Is 8, 23b – 9, 3 (9, 1-4) | O povo viu uma grande luz.</w:t>
      </w:r>
    </w:p>
    <w:p w14:paraId="641F495D" w14:textId="77777777" w:rsidR="00BE4452" w:rsidRPr="00001508" w:rsidRDefault="00BE4452" w:rsidP="00BE445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Salmo: </w:t>
      </w:r>
      <w:proofErr w:type="spellStart"/>
      <w:r w:rsidRPr="002E1F08">
        <w:rPr>
          <w:rFonts w:ascii="Aptos Display" w:hAnsi="Aptos Display"/>
          <w:color w:val="FF0000"/>
          <w:sz w:val="21"/>
          <w:szCs w:val="21"/>
        </w:rPr>
        <w:t>Sl</w:t>
      </w:r>
      <w:proofErr w:type="spellEnd"/>
      <w:r w:rsidRPr="002E1F08">
        <w:rPr>
          <w:rFonts w:ascii="Aptos Display" w:hAnsi="Aptos Display"/>
          <w:color w:val="FF0000"/>
          <w:sz w:val="21"/>
          <w:szCs w:val="21"/>
        </w:rPr>
        <w:t xml:space="preserve"> 26 (27), 1.4.13-14 (R. 1a) | O Senhor é minha luz e salvação.</w:t>
      </w:r>
    </w:p>
    <w:p w14:paraId="1F4E6422" w14:textId="77777777" w:rsidR="00BE4452" w:rsidRPr="002E1F08" w:rsidRDefault="00BE4452" w:rsidP="00BE445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sz w:val="21"/>
          <w:szCs w:val="21"/>
        </w:rPr>
        <w:t xml:space="preserve">2.ª leitura: </w:t>
      </w:r>
      <w:r w:rsidRPr="002E1F08">
        <w:rPr>
          <w:rFonts w:ascii="Aptos Display" w:hAnsi="Aptos Display"/>
          <w:color w:val="FF0000"/>
          <w:sz w:val="21"/>
          <w:szCs w:val="21"/>
        </w:rPr>
        <w:t>1 Cor 1, 10-13.17 | Falai todos a mesma linguagem.</w:t>
      </w:r>
    </w:p>
    <w:p w14:paraId="413393CB" w14:textId="77777777" w:rsidR="00BE4452" w:rsidRDefault="00BE4452" w:rsidP="00BE4452">
      <w:pPr>
        <w:pStyle w:val="Ttulo"/>
        <w:spacing w:line="360" w:lineRule="auto"/>
        <w:rPr>
          <w:rFonts w:ascii="Aptos Display" w:hAnsi="Aptos Display"/>
          <w:sz w:val="21"/>
          <w:szCs w:val="21"/>
        </w:rPr>
      </w:pPr>
    </w:p>
    <w:p w14:paraId="1D641CAF" w14:textId="637601E5" w:rsidR="00BE4452" w:rsidRPr="00BE4452" w:rsidRDefault="00BE4452" w:rsidP="00BE4452">
      <w:pPr>
        <w:pStyle w:val="Ttulo"/>
        <w:spacing w:line="360" w:lineRule="auto"/>
        <w:rPr>
          <w:rFonts w:ascii="Aptos Display" w:hAnsi="Aptos Display"/>
          <w:b/>
          <w:bCs/>
          <w:sz w:val="21"/>
          <w:szCs w:val="21"/>
        </w:rPr>
      </w:pPr>
      <w:r w:rsidRPr="00BE4452">
        <w:rPr>
          <w:rFonts w:ascii="Aptos Display" w:hAnsi="Aptos Display"/>
          <w:b/>
          <w:bCs/>
          <w:sz w:val="21"/>
          <w:szCs w:val="21"/>
        </w:rPr>
        <w:t>Monição no final da 2.ª leitura, antes da Aclamação ao Evangelho</w:t>
      </w:r>
    </w:p>
    <w:p w14:paraId="24AD1F1F" w14:textId="77777777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1"/>
          <w:szCs w:val="21"/>
        </w:rPr>
      </w:pPr>
    </w:p>
    <w:p w14:paraId="208FAEEC" w14:textId="77777777" w:rsidR="00BE4452" w:rsidRPr="000015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0"/>
          <w:szCs w:val="20"/>
        </w:rPr>
      </w:pPr>
      <w:r w:rsidRPr="00001508">
        <w:rPr>
          <w:rFonts w:ascii="Aptos Display" w:hAnsi="Aptos Display" w:cs="Tahoma"/>
          <w:color w:val="FF0000"/>
          <w:sz w:val="20"/>
          <w:szCs w:val="20"/>
        </w:rPr>
        <w:t xml:space="preserve">Enquanto se faz esta monição, acólitos (para o turíbulo, incenso e velas) acompanham o diácono/Presidente até ao fundo da </w:t>
      </w:r>
      <w:r>
        <w:rPr>
          <w:rFonts w:ascii="Aptos Display" w:hAnsi="Aptos Display" w:cs="Tahoma"/>
          <w:color w:val="FF0000"/>
          <w:sz w:val="20"/>
          <w:szCs w:val="20"/>
        </w:rPr>
        <w:t>I</w:t>
      </w:r>
      <w:r w:rsidRPr="00001508">
        <w:rPr>
          <w:rFonts w:ascii="Aptos Display" w:hAnsi="Aptos Display" w:cs="Tahoma"/>
          <w:color w:val="FF0000"/>
          <w:sz w:val="20"/>
          <w:szCs w:val="20"/>
        </w:rPr>
        <w:t>greja, para daí iniciar a procissão.</w:t>
      </w:r>
    </w:p>
    <w:p w14:paraId="4336523A" w14:textId="77777777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1"/>
          <w:szCs w:val="21"/>
        </w:rPr>
      </w:pPr>
    </w:p>
    <w:p w14:paraId="15FD4148" w14:textId="77777777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sz w:val="21"/>
          <w:szCs w:val="21"/>
        </w:rPr>
      </w:pPr>
      <w:r w:rsidRPr="002E1F08">
        <w:rPr>
          <w:rFonts w:ascii="Aptos Display" w:hAnsi="Aptos Display" w:cs="Tahoma"/>
          <w:color w:val="FF0000"/>
          <w:sz w:val="21"/>
          <w:szCs w:val="21"/>
        </w:rPr>
        <w:t>Moni</w:t>
      </w:r>
      <w:r>
        <w:rPr>
          <w:rFonts w:ascii="Aptos Display" w:hAnsi="Aptos Display" w:cs="Tahoma"/>
          <w:color w:val="FF0000"/>
          <w:sz w:val="21"/>
          <w:szCs w:val="21"/>
        </w:rPr>
        <w:t>tor(a)</w:t>
      </w:r>
      <w:r w:rsidRPr="002E1F08">
        <w:rPr>
          <w:rFonts w:ascii="Aptos Display" w:hAnsi="Aptos Display" w:cs="Tahoma"/>
          <w:color w:val="FF0000"/>
          <w:sz w:val="21"/>
          <w:szCs w:val="21"/>
        </w:rPr>
        <w:t>:</w:t>
      </w:r>
      <w:r w:rsidRPr="002E1F08">
        <w:rPr>
          <w:rFonts w:ascii="Aptos Display" w:hAnsi="Aptos Display" w:cs="Tahoma"/>
          <w:sz w:val="21"/>
          <w:szCs w:val="21"/>
        </w:rPr>
        <w:t xml:space="preserve"> O diálogo entre Deus e o Seu povo, desenvolvido na Liturgia da Palavra da missa, alcança o seu ponto mais alto na proclamação do Evangelho. Por isso, a própria liturgia distingue o Evangelho das outras leituras, circundando-o de honra e veneração especiais. Neste momento de escuta do Evangelho, queremos entronizar a Palavra de Deus. Os círios e o incenso também honram a Cristo que, </w:t>
      </w:r>
      <w:r w:rsidRPr="002E1F08">
        <w:rPr>
          <w:rFonts w:ascii="Aptos Display" w:hAnsi="Aptos Display" w:cs="Tahoma"/>
          <w:sz w:val="21"/>
          <w:szCs w:val="21"/>
        </w:rPr>
        <w:lastRenderedPageBreak/>
        <w:t xml:space="preserve">mediante a leitura evangélica, faz ressoar a Sua Palavra eficaz. Agora, pomo-nos todos à escuta e de pé. Porque toda a Escritura tem em Cristo a sua plenitude (cf. Papa Francisco, </w:t>
      </w:r>
      <w:r w:rsidRPr="002E1F08">
        <w:rPr>
          <w:rFonts w:ascii="Aptos Display" w:hAnsi="Aptos Display" w:cs="Tahoma"/>
          <w:i/>
          <w:sz w:val="21"/>
          <w:szCs w:val="21"/>
        </w:rPr>
        <w:t>Audiência</w:t>
      </w:r>
      <w:r w:rsidRPr="002E1F08">
        <w:rPr>
          <w:rFonts w:ascii="Aptos Display" w:hAnsi="Aptos Display" w:cs="Tahoma"/>
          <w:sz w:val="21"/>
          <w:szCs w:val="21"/>
        </w:rPr>
        <w:t xml:space="preserve">, 07.02.2018). Sugerimos que elevem as vossa Bíblias abertas e as direcionem e orientem, acompanhando </w:t>
      </w:r>
      <w:r>
        <w:rPr>
          <w:rFonts w:ascii="Aptos Display" w:hAnsi="Aptos Display" w:cs="Tahoma"/>
          <w:sz w:val="21"/>
          <w:szCs w:val="21"/>
        </w:rPr>
        <w:t xml:space="preserve">a posição e o movimento do Evangeliário, que vem em </w:t>
      </w:r>
      <w:r w:rsidRPr="002E1F08">
        <w:rPr>
          <w:rFonts w:ascii="Aptos Display" w:hAnsi="Aptos Display" w:cs="Tahoma"/>
          <w:sz w:val="21"/>
          <w:szCs w:val="21"/>
        </w:rPr>
        <w:t>procissão.</w:t>
      </w:r>
    </w:p>
    <w:p w14:paraId="2FBE2233" w14:textId="77777777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i/>
          <w:iCs/>
          <w:color w:val="FF0000"/>
          <w:sz w:val="21"/>
          <w:szCs w:val="21"/>
        </w:rPr>
      </w:pPr>
    </w:p>
    <w:p w14:paraId="2C32DD77" w14:textId="77777777" w:rsidR="00BE4452" w:rsidRPr="000015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b/>
          <w:sz w:val="20"/>
          <w:szCs w:val="20"/>
        </w:rPr>
      </w:pPr>
      <w:r w:rsidRPr="00001508">
        <w:rPr>
          <w:rFonts w:ascii="Aptos Display" w:hAnsi="Aptos Display" w:cs="Tahoma"/>
          <w:color w:val="FF0000"/>
          <w:sz w:val="20"/>
          <w:szCs w:val="20"/>
        </w:rPr>
        <w:t xml:space="preserve">Os presentes orientam o seu olhar na direção do Evangeliário, que vem em procissão lenta, trazido pelo diácono/Presidente e acompanhado do incenso e das velas. </w:t>
      </w:r>
    </w:p>
    <w:p w14:paraId="3666D707" w14:textId="77777777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Aptos Display" w:hAnsi="Aptos Display" w:cs="Tahoma"/>
          <w:b/>
          <w:sz w:val="21"/>
          <w:szCs w:val="21"/>
        </w:rPr>
      </w:pPr>
    </w:p>
    <w:p w14:paraId="2253F53F" w14:textId="77777777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b/>
          <w:sz w:val="21"/>
          <w:szCs w:val="21"/>
        </w:rPr>
      </w:pPr>
      <w:r w:rsidRPr="002E1F08">
        <w:rPr>
          <w:rFonts w:ascii="Aptos Display" w:hAnsi="Aptos Display" w:cs="Tahoma"/>
          <w:b/>
          <w:sz w:val="21"/>
          <w:szCs w:val="21"/>
        </w:rPr>
        <w:t>Cântico de aclamação ao Evangelho</w:t>
      </w:r>
    </w:p>
    <w:p w14:paraId="09F4333A" w14:textId="77777777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i/>
          <w:iCs/>
          <w:color w:val="FF0000"/>
          <w:sz w:val="21"/>
          <w:szCs w:val="21"/>
        </w:rPr>
      </w:pPr>
    </w:p>
    <w:p w14:paraId="785DFA87" w14:textId="77777777" w:rsidR="00BE4452" w:rsidRPr="000015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color w:val="FF0000"/>
          <w:sz w:val="21"/>
          <w:szCs w:val="21"/>
        </w:rPr>
      </w:pPr>
      <w:r w:rsidRPr="00001508">
        <w:rPr>
          <w:rFonts w:ascii="Aptos Display" w:hAnsi="Aptos Display" w:cs="Tahoma"/>
          <w:color w:val="FF0000"/>
          <w:sz w:val="21"/>
          <w:szCs w:val="21"/>
        </w:rPr>
        <w:t xml:space="preserve">Este cântico deve fazer-se enquanto durar a procissão e até o diácono estar no ambão, em condições de iniciar a proclamação do Evangelho. </w:t>
      </w:r>
    </w:p>
    <w:p w14:paraId="486111AA" w14:textId="77777777" w:rsidR="00BE4452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bCs/>
          <w:color w:val="000000" w:themeColor="text1"/>
          <w:sz w:val="21"/>
          <w:szCs w:val="21"/>
        </w:rPr>
      </w:pPr>
    </w:p>
    <w:p w14:paraId="4EEF9414" w14:textId="77777777" w:rsidR="00BE4452" w:rsidRPr="002E1F08" w:rsidRDefault="00BE4452" w:rsidP="00BE445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ptos Display" w:hAnsi="Aptos Display" w:cs="Tahoma"/>
          <w:bCs/>
          <w:color w:val="000000" w:themeColor="text1"/>
          <w:sz w:val="21"/>
          <w:szCs w:val="21"/>
        </w:rPr>
      </w:pPr>
      <w:r w:rsidRPr="002E1F08">
        <w:rPr>
          <w:rFonts w:ascii="Aptos Display" w:hAnsi="Aptos Display" w:cs="Tahoma"/>
          <w:bCs/>
          <w:color w:val="000000" w:themeColor="text1"/>
          <w:sz w:val="21"/>
          <w:szCs w:val="21"/>
        </w:rPr>
        <w:t xml:space="preserve">Aleluia. Aleluia. Aleluia. Aleluia. Aleluia. Aleluia. </w:t>
      </w:r>
    </w:p>
    <w:p w14:paraId="58109DA1" w14:textId="77777777" w:rsidR="00BE4452" w:rsidRPr="002E1F08" w:rsidRDefault="00BE4452" w:rsidP="00BE4452">
      <w:pPr>
        <w:spacing w:after="0" w:line="360" w:lineRule="auto"/>
        <w:rPr>
          <w:rFonts w:ascii="Aptos Display" w:hAnsi="Aptos Display" w:cs="Tahoma"/>
          <w:b/>
          <w:sz w:val="21"/>
          <w:szCs w:val="21"/>
        </w:rPr>
      </w:pPr>
    </w:p>
    <w:p w14:paraId="107C0594" w14:textId="77777777" w:rsidR="00BE4452" w:rsidRPr="002E1F08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 w:cs="Tahoma"/>
          <w:b/>
          <w:sz w:val="21"/>
          <w:szCs w:val="21"/>
        </w:rPr>
        <w:t xml:space="preserve">Proclamação do Evangelho com velas e incensação </w:t>
      </w:r>
      <w:r w:rsidRPr="002E1F08">
        <w:rPr>
          <w:rFonts w:ascii="Aptos Display" w:hAnsi="Aptos Display" w:cs="Tahoma"/>
          <w:bCs/>
          <w:color w:val="000000" w:themeColor="text1"/>
          <w:sz w:val="21"/>
          <w:szCs w:val="21"/>
        </w:rPr>
        <w:t>(</w:t>
      </w:r>
      <w:proofErr w:type="spellStart"/>
      <w:r w:rsidRPr="002E1F08">
        <w:rPr>
          <w:rFonts w:ascii="Aptos Display" w:hAnsi="Aptos Display"/>
          <w:bCs/>
          <w:color w:val="000000" w:themeColor="text1"/>
          <w:sz w:val="21"/>
          <w:szCs w:val="21"/>
        </w:rPr>
        <w:t>Mt</w:t>
      </w:r>
      <w:proofErr w:type="spellEnd"/>
      <w:r w:rsidRPr="002E1F08">
        <w:rPr>
          <w:rFonts w:ascii="Aptos Display" w:hAnsi="Aptos Display"/>
          <w:bCs/>
          <w:color w:val="000000" w:themeColor="text1"/>
          <w:sz w:val="21"/>
          <w:szCs w:val="21"/>
        </w:rPr>
        <w:t xml:space="preserve"> 4,12-23)</w:t>
      </w:r>
    </w:p>
    <w:p w14:paraId="00EEBB50" w14:textId="77777777" w:rsidR="00BE4452" w:rsidRPr="00BF4FEC" w:rsidRDefault="00BE4452" w:rsidP="00BE4452">
      <w:pPr>
        <w:spacing w:after="0" w:line="360" w:lineRule="auto"/>
        <w:jc w:val="both"/>
        <w:rPr>
          <w:rFonts w:ascii="Aptos Display" w:hAnsi="Aptos Display"/>
          <w:color w:val="FF0000"/>
          <w:sz w:val="20"/>
          <w:szCs w:val="20"/>
        </w:rPr>
      </w:pPr>
      <w:r w:rsidRPr="00BF4FEC">
        <w:rPr>
          <w:rFonts w:ascii="Aptos Display" w:hAnsi="Aptos Display"/>
          <w:color w:val="FF0000"/>
          <w:sz w:val="20"/>
          <w:szCs w:val="20"/>
        </w:rPr>
        <w:t>Monição no final da proclamação do Evangelho, ao recolocar-se o Evangeliário sobre o altar:</w:t>
      </w:r>
    </w:p>
    <w:p w14:paraId="6194968C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1C605254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Monitor</w:t>
      </w:r>
      <w:r>
        <w:rPr>
          <w:rFonts w:ascii="Aptos Display" w:hAnsi="Aptos Display"/>
          <w:color w:val="FF0000"/>
          <w:sz w:val="21"/>
          <w:szCs w:val="21"/>
        </w:rPr>
        <w:t>(a)</w:t>
      </w:r>
      <w:r w:rsidRPr="002E1F08">
        <w:rPr>
          <w:rFonts w:ascii="Aptos Display" w:hAnsi="Aptos Display"/>
          <w:color w:val="FF0000"/>
          <w:sz w:val="21"/>
          <w:szCs w:val="21"/>
        </w:rPr>
        <w:t>:</w:t>
      </w:r>
      <w:r w:rsidRPr="002E1F08">
        <w:rPr>
          <w:rFonts w:ascii="Aptos Display" w:hAnsi="Aptos Display"/>
          <w:b/>
          <w:bCs/>
          <w:color w:val="FF0000"/>
          <w:sz w:val="21"/>
          <w:szCs w:val="21"/>
        </w:rPr>
        <w:t xml:space="preserve"> </w:t>
      </w:r>
      <w:r w:rsidRPr="002E1F08">
        <w:rPr>
          <w:rFonts w:ascii="Aptos Display" w:hAnsi="Aptos Display"/>
          <w:sz w:val="21"/>
          <w:szCs w:val="21"/>
        </w:rPr>
        <w:t>Ao recolocar o Evangeliário, no centro do altar, ainda livre de qualquer outro objeto, a Igreja reconhece e concede ao livro dos Evangelhos a mesma dignidade dos dons eucarísticos do pão e do vinho. Colocado o Evangeliário sobre o altar, a Igreja quer-nos dizer: “</w:t>
      </w:r>
      <w:r w:rsidRPr="002E1F08">
        <w:rPr>
          <w:rFonts w:ascii="Aptos Display" w:hAnsi="Aptos Display"/>
          <w:i/>
          <w:sz w:val="21"/>
          <w:szCs w:val="21"/>
        </w:rPr>
        <w:t>O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2E1F08">
        <w:rPr>
          <w:rFonts w:ascii="Aptos Display" w:hAnsi="Aptos Display"/>
          <w:i/>
          <w:iCs/>
          <w:sz w:val="21"/>
          <w:szCs w:val="21"/>
        </w:rPr>
        <w:t>cristão alimenta-se do Pão da Vida: tanto da mesa da Palavra, como do Corpo de Cristo</w:t>
      </w:r>
      <w:r w:rsidRPr="002E1F08">
        <w:rPr>
          <w:rFonts w:ascii="Aptos Display" w:hAnsi="Aptos Display"/>
          <w:sz w:val="21"/>
          <w:szCs w:val="21"/>
        </w:rPr>
        <w:t>” (DV 21).</w:t>
      </w:r>
    </w:p>
    <w:p w14:paraId="36431AD0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47685D2D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Homilia </w:t>
      </w:r>
    </w:p>
    <w:p w14:paraId="03F4AA1C" w14:textId="654EF1F0" w:rsidR="00BE4452" w:rsidRDefault="00BE4452" w:rsidP="00BE4452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 w:rsidRPr="00BE4452">
        <w:rPr>
          <w:rFonts w:ascii="Aptos Display" w:hAnsi="Aptos Display"/>
          <w:color w:val="000000" w:themeColor="text1"/>
          <w:sz w:val="20"/>
          <w:szCs w:val="20"/>
        </w:rPr>
        <w:lastRenderedPageBreak/>
        <w:t>A Homilia pode ser feita em jeito de lectio divina, seguindo, de modo simples, pelo menos, os 4 passos: leitura, meditação, oração, ação.  Para tal devem convidar-se os presentes a abrir a Bíblia: (seria bom que antes da celebração os fiéis já tivessem os textos devidamente identificados com marcador, para evitar tempo de busca. Pode sugerir-se esta repartição de textos, que podem ser projetados na tela ou distribuídos previamente aos fiéis:</w:t>
      </w:r>
    </w:p>
    <w:p w14:paraId="2C7EEA2F" w14:textId="77777777" w:rsidR="00FC0F38" w:rsidRPr="00BE4452" w:rsidRDefault="00FC0F38" w:rsidP="00BE4452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</w:p>
    <w:p w14:paraId="5C2EAB3E" w14:textId="77777777" w:rsidR="00BE4452" w:rsidRPr="00BE4452" w:rsidRDefault="00BE4452" w:rsidP="00BE4452">
      <w:pPr>
        <w:pStyle w:val="PargrafodaLista"/>
        <w:numPr>
          <w:ilvl w:val="0"/>
          <w:numId w:val="1"/>
        </w:num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 w:rsidRPr="00BE4452">
        <w:rPr>
          <w:rFonts w:ascii="Aptos Display" w:hAnsi="Aptos Display"/>
          <w:color w:val="000000" w:themeColor="text1"/>
          <w:sz w:val="20"/>
          <w:szCs w:val="20"/>
        </w:rPr>
        <w:t xml:space="preserve">Ala direita – convite a abrir em Is 8, 23b – 9, 3 (9, 1-4) </w:t>
      </w:r>
    </w:p>
    <w:p w14:paraId="284996F7" w14:textId="7BFE6A5F" w:rsidR="00BE4452" w:rsidRPr="00BE4452" w:rsidRDefault="00BE4452" w:rsidP="00BE4452">
      <w:pPr>
        <w:pStyle w:val="PargrafodaLista"/>
        <w:numPr>
          <w:ilvl w:val="0"/>
          <w:numId w:val="1"/>
        </w:num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 w:rsidRPr="00BE4452">
        <w:rPr>
          <w:rFonts w:ascii="Aptos Display" w:hAnsi="Aptos Display"/>
          <w:color w:val="000000" w:themeColor="text1"/>
          <w:sz w:val="20"/>
          <w:szCs w:val="20"/>
        </w:rPr>
        <w:t xml:space="preserve">Ala esquerda – convite a abrir em </w:t>
      </w:r>
      <w:proofErr w:type="spellStart"/>
      <w:r w:rsidRPr="00BE4452">
        <w:rPr>
          <w:rFonts w:ascii="Aptos Display" w:hAnsi="Aptos Display"/>
          <w:color w:val="000000" w:themeColor="text1"/>
          <w:sz w:val="20"/>
          <w:szCs w:val="20"/>
        </w:rPr>
        <w:t>Mt</w:t>
      </w:r>
      <w:proofErr w:type="spellEnd"/>
      <w:r w:rsidRPr="00BE4452">
        <w:rPr>
          <w:rFonts w:ascii="Aptos Display" w:hAnsi="Aptos Display"/>
          <w:color w:val="000000" w:themeColor="text1"/>
          <w:sz w:val="20"/>
          <w:szCs w:val="20"/>
        </w:rPr>
        <w:t xml:space="preserve"> 4,12-23</w:t>
      </w:r>
    </w:p>
    <w:p w14:paraId="4307CFFC" w14:textId="77777777" w:rsidR="00BE4452" w:rsidRPr="00BE4452" w:rsidRDefault="00BE4452" w:rsidP="00BE4452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10"/>
          <w:szCs w:val="10"/>
        </w:rPr>
      </w:pPr>
    </w:p>
    <w:p w14:paraId="5CB80437" w14:textId="2E31AEB3" w:rsidR="00BE4452" w:rsidRPr="00BE4452" w:rsidRDefault="00BE4452" w:rsidP="00BE4452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 w:rsidRPr="00BE4452">
        <w:rPr>
          <w:rFonts w:ascii="Aptos Display" w:hAnsi="Aptos Display"/>
          <w:color w:val="000000" w:themeColor="text1"/>
          <w:sz w:val="20"/>
          <w:szCs w:val="20"/>
        </w:rPr>
        <w:t xml:space="preserve">É importante manter uma conversação familiar com a assembleia, fazendo perguntas, de forma orientada, para ajudar os fiéis a descobrir as riquezas da Palavra.  O facto de o Evangelho deste III Domingo Comum (Ano A) citar e modificar uma passagem de Isaías (Is 8,23-9,1) é uma boa pista para ajudar a compreender a relação de continuidade, rutura e separação entre o Antigo e o Novo Testamento: «O NT está oculto no AT e o Antigo está patente no Novo» (Santo Agostinho).  </w:t>
      </w:r>
    </w:p>
    <w:p w14:paraId="369D89BD" w14:textId="77777777" w:rsidR="00BE4452" w:rsidRPr="00BE4452" w:rsidRDefault="00BE4452" w:rsidP="00BE4452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10"/>
          <w:szCs w:val="10"/>
        </w:rPr>
      </w:pPr>
    </w:p>
    <w:p w14:paraId="7A56257B" w14:textId="77777777" w:rsidR="00BE4452" w:rsidRPr="00BE4452" w:rsidRDefault="00BE4452" w:rsidP="00BE4452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 w:rsidRPr="00BE4452">
        <w:rPr>
          <w:rFonts w:ascii="Aptos Display" w:hAnsi="Aptos Display"/>
          <w:color w:val="000000" w:themeColor="text1"/>
          <w:sz w:val="20"/>
          <w:szCs w:val="20"/>
        </w:rPr>
        <w:t xml:space="preserve">O Evangelho, por sua vez, reporta-nos ao início do ministério público de Jesus na Galileia e destaca o anúncio central de Jesus: o convite à conversão e a oferta do Reino.  A resposta dos primeiros discípulos ao chamamento de Jesus é um bom modelo de quem escuta a Palavra e lhe obedece, sem se deixar “enredar” pela teia dos interesses pessoais.  A ação de Jesus, que prega e cura, põe em evidência a necessidade de uma evangelização que se faz não apenas da Palavra anunciada, mas da Palavra vivida e testemunhada, posta em prática. A Palavra de Jesus é eficaz (realiza o que diz) e os gestos de Jesus são eloquentes (falam por Ele). </w:t>
      </w:r>
    </w:p>
    <w:p w14:paraId="62F00D0E" w14:textId="77777777" w:rsidR="00BE4452" w:rsidRPr="00BE4452" w:rsidRDefault="00BE4452" w:rsidP="00BE4452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10"/>
          <w:szCs w:val="10"/>
        </w:rPr>
      </w:pPr>
    </w:p>
    <w:p w14:paraId="5ED81119" w14:textId="55E8E6EE" w:rsidR="00BE4452" w:rsidRPr="00BE4452" w:rsidRDefault="00BE4452" w:rsidP="00BE4452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 w:rsidRPr="00BE4452">
        <w:rPr>
          <w:rFonts w:ascii="Aptos Display" w:hAnsi="Aptos Display"/>
          <w:color w:val="000000" w:themeColor="text1"/>
          <w:sz w:val="20"/>
          <w:szCs w:val="20"/>
        </w:rPr>
        <w:t xml:space="preserve">Na 2.ª leitura, São Paulo dá testemunho da centralidade do anúncio da Boa Nova, na sua missão. E fá-lo não com palavras da sabedoria humana, mas com a Palavra da Cruz, a Palavra definitiva do amor de Deus, que Se revela em Jesus. É à luz de Jesus que toda a Escritura deve ser lida. Ele é a Palavra, que Se fez Carne e nos dá vida. </w:t>
      </w:r>
    </w:p>
    <w:p w14:paraId="79BB1202" w14:textId="7755B521" w:rsidR="00BE4452" w:rsidRPr="002E1F08" w:rsidRDefault="00BE4452" w:rsidP="00FC0F38">
      <w:pPr>
        <w:rPr>
          <w:rFonts w:ascii="Aptos Display" w:hAnsi="Aptos Display"/>
          <w:b/>
          <w:bCs/>
          <w:color w:val="000000" w:themeColor="text1"/>
          <w:sz w:val="21"/>
          <w:szCs w:val="21"/>
        </w:rPr>
      </w:pPr>
      <w:r>
        <w:rPr>
          <w:rFonts w:ascii="Aptos Display" w:hAnsi="Aptos Display"/>
          <w:b/>
          <w:bCs/>
          <w:color w:val="000000" w:themeColor="text1"/>
          <w:sz w:val="21"/>
          <w:szCs w:val="21"/>
        </w:rPr>
        <w:br w:type="page"/>
      </w:r>
      <w:r w:rsidRPr="002E1F08">
        <w:rPr>
          <w:rFonts w:ascii="Aptos Display" w:hAnsi="Aptos Display"/>
          <w:b/>
          <w:bCs/>
          <w:color w:val="000000" w:themeColor="text1"/>
          <w:sz w:val="21"/>
          <w:szCs w:val="21"/>
        </w:rPr>
        <w:lastRenderedPageBreak/>
        <w:t>COMPROMISSO COM A PALAVRA</w:t>
      </w:r>
    </w:p>
    <w:p w14:paraId="18AEC300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037B9C9D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Dizei-me, pois: Quereis receber a Palavra de Deus, para abrirdes os olhos e reconhecerdes Jesus vivo e presente no meio de nós? </w:t>
      </w:r>
    </w:p>
    <w:p w14:paraId="3833DCB2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b/>
          <w:bCs/>
          <w:sz w:val="21"/>
          <w:szCs w:val="21"/>
        </w:rPr>
        <w:t>Sim, quero.</w:t>
      </w:r>
      <w:r w:rsidRPr="002E1F08">
        <w:rPr>
          <w:rFonts w:ascii="Aptos Display" w:hAnsi="Aptos Display"/>
          <w:sz w:val="21"/>
          <w:szCs w:val="21"/>
        </w:rPr>
        <w:t xml:space="preserve"> </w:t>
      </w:r>
    </w:p>
    <w:p w14:paraId="38A67234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6478110D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Quereis guardar a Palavra de Deus, para que habite em vós com toda a abundância, lendo-a muitas vezes, meditando-a e pondo-a em prática? </w:t>
      </w:r>
    </w:p>
    <w:p w14:paraId="6D330998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b/>
          <w:bCs/>
          <w:sz w:val="21"/>
          <w:szCs w:val="21"/>
        </w:rPr>
        <w:t>Sim, quero.</w:t>
      </w:r>
      <w:r w:rsidRPr="002E1F08">
        <w:rPr>
          <w:rFonts w:ascii="Aptos Display" w:hAnsi="Aptos Display"/>
          <w:sz w:val="21"/>
          <w:szCs w:val="21"/>
        </w:rPr>
        <w:t xml:space="preserve"> </w:t>
      </w:r>
    </w:p>
    <w:p w14:paraId="4DCF063A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</w:p>
    <w:p w14:paraId="1A2EAD5F" w14:textId="77777777" w:rsidR="00BE4452" w:rsidRPr="0078261C" w:rsidRDefault="00BE4452" w:rsidP="00BE4452">
      <w:pPr>
        <w:spacing w:after="0" w:line="360" w:lineRule="auto"/>
        <w:jc w:val="center"/>
        <w:rPr>
          <w:rFonts w:ascii="Aptos Display" w:hAnsi="Aptos Display"/>
          <w:b/>
          <w:bCs/>
          <w:color w:val="000000" w:themeColor="text1"/>
          <w:sz w:val="21"/>
          <w:szCs w:val="21"/>
        </w:rPr>
      </w:pPr>
      <w:r w:rsidRPr="0078261C">
        <w:rPr>
          <w:rFonts w:ascii="Aptos Display" w:hAnsi="Aptos Display"/>
          <w:b/>
          <w:bCs/>
          <w:color w:val="000000" w:themeColor="text1"/>
          <w:sz w:val="21"/>
          <w:szCs w:val="21"/>
        </w:rPr>
        <w:t>ENTREGA DA PALAVRA DAS ESCRITURAS</w:t>
      </w:r>
    </w:p>
    <w:p w14:paraId="0F830DA8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</w:p>
    <w:p w14:paraId="31AFA0ED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EE0000"/>
          <w:sz w:val="21"/>
          <w:szCs w:val="21"/>
        </w:rPr>
        <w:t>P.</w:t>
      </w:r>
      <w:r w:rsidRPr="00036B6B">
        <w:rPr>
          <w:rFonts w:ascii="Aptos Display" w:hAnsi="Aptos Display"/>
          <w:color w:val="EE0000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 xml:space="preserve">Caríssimos, o </w:t>
      </w:r>
      <w:r w:rsidRPr="002E1F08">
        <w:rPr>
          <w:rFonts w:ascii="Aptos Display" w:hAnsi="Aptos Display"/>
          <w:sz w:val="21"/>
          <w:szCs w:val="21"/>
        </w:rPr>
        <w:t>E</w:t>
      </w:r>
      <w:r w:rsidRPr="00036B6B">
        <w:rPr>
          <w:rFonts w:ascii="Aptos Display" w:hAnsi="Aptos Display"/>
          <w:sz w:val="21"/>
          <w:szCs w:val="21"/>
        </w:rPr>
        <w:t>vangelista João recorda-nos que «</w:t>
      </w:r>
      <w:r w:rsidRPr="002E1F08">
        <w:rPr>
          <w:rFonts w:ascii="Aptos Display" w:hAnsi="Aptos Display"/>
          <w:sz w:val="21"/>
          <w:szCs w:val="21"/>
        </w:rPr>
        <w:t>e</w:t>
      </w:r>
      <w:r w:rsidRPr="00036B6B">
        <w:rPr>
          <w:rFonts w:ascii="Aptos Display" w:hAnsi="Aptos Display"/>
          <w:sz w:val="21"/>
          <w:szCs w:val="21"/>
        </w:rPr>
        <w:t xml:space="preserve">sta é a vida eterna: que </w:t>
      </w:r>
      <w:r w:rsidRPr="002E1F08">
        <w:rPr>
          <w:rFonts w:ascii="Aptos Display" w:hAnsi="Aptos Display"/>
          <w:sz w:val="21"/>
          <w:szCs w:val="21"/>
        </w:rPr>
        <w:t>Te</w:t>
      </w:r>
      <w:r w:rsidRPr="00036B6B">
        <w:rPr>
          <w:rFonts w:ascii="Aptos Display" w:hAnsi="Aptos Display"/>
          <w:sz w:val="21"/>
          <w:szCs w:val="21"/>
        </w:rPr>
        <w:t xml:space="preserve"> conheçam a</w:t>
      </w:r>
      <w:r w:rsidRPr="002E1F08">
        <w:rPr>
          <w:rFonts w:ascii="Aptos Display" w:hAnsi="Aptos Display"/>
          <w:sz w:val="21"/>
          <w:szCs w:val="21"/>
        </w:rPr>
        <w:t xml:space="preserve"> T</w:t>
      </w:r>
      <w:r w:rsidRPr="00036B6B">
        <w:rPr>
          <w:rFonts w:ascii="Aptos Display" w:hAnsi="Aptos Display"/>
          <w:sz w:val="21"/>
          <w:szCs w:val="21"/>
        </w:rPr>
        <w:t>i,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>único Deus verdadeiro, e a Jesus Cristo, a quem Tu enviaste» (</w:t>
      </w:r>
      <w:proofErr w:type="spellStart"/>
      <w:r w:rsidRPr="00036B6B">
        <w:rPr>
          <w:rFonts w:ascii="Aptos Display" w:hAnsi="Aptos Display"/>
          <w:sz w:val="21"/>
          <w:szCs w:val="21"/>
        </w:rPr>
        <w:t>Jo</w:t>
      </w:r>
      <w:proofErr w:type="spellEnd"/>
      <w:r w:rsidRPr="00036B6B">
        <w:rPr>
          <w:rFonts w:ascii="Aptos Display" w:hAnsi="Aptos Display"/>
          <w:sz w:val="21"/>
          <w:szCs w:val="21"/>
        </w:rPr>
        <w:t xml:space="preserve"> 17,3). Também nós queremos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>conhecer Deus</w:t>
      </w:r>
      <w:r w:rsidRPr="002E1F08">
        <w:rPr>
          <w:rFonts w:ascii="Aptos Display" w:hAnsi="Aptos Display"/>
          <w:sz w:val="21"/>
          <w:szCs w:val="21"/>
        </w:rPr>
        <w:t xml:space="preserve">, </w:t>
      </w:r>
      <w:r w:rsidRPr="00036B6B">
        <w:rPr>
          <w:rFonts w:ascii="Aptos Display" w:hAnsi="Aptos Display"/>
          <w:sz w:val="21"/>
          <w:szCs w:val="21"/>
        </w:rPr>
        <w:t xml:space="preserve">que se revelou através da </w:t>
      </w:r>
      <w:r w:rsidRPr="002E1F08">
        <w:rPr>
          <w:rFonts w:ascii="Aptos Display" w:hAnsi="Aptos Display"/>
          <w:sz w:val="21"/>
          <w:szCs w:val="21"/>
        </w:rPr>
        <w:t>S</w:t>
      </w:r>
      <w:r w:rsidRPr="00036B6B">
        <w:rPr>
          <w:rFonts w:ascii="Aptos Display" w:hAnsi="Aptos Display"/>
          <w:sz w:val="21"/>
          <w:szCs w:val="21"/>
        </w:rPr>
        <w:t>ua Palavra.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 xml:space="preserve">Queremos, portanto, acolher </w:t>
      </w:r>
      <w:r w:rsidRPr="002E1F08">
        <w:rPr>
          <w:rFonts w:ascii="Aptos Display" w:hAnsi="Aptos Display"/>
          <w:sz w:val="21"/>
          <w:szCs w:val="21"/>
        </w:rPr>
        <w:t>est</w:t>
      </w:r>
      <w:r w:rsidRPr="00036B6B">
        <w:rPr>
          <w:rFonts w:ascii="Aptos Display" w:hAnsi="Aptos Display"/>
          <w:sz w:val="21"/>
          <w:szCs w:val="21"/>
        </w:rPr>
        <w:t>a Palavra,</w:t>
      </w:r>
      <w:r w:rsidRPr="002E1F08">
        <w:rPr>
          <w:rFonts w:ascii="Aptos Display" w:hAnsi="Aptos Display"/>
          <w:sz w:val="21"/>
          <w:szCs w:val="21"/>
        </w:rPr>
        <w:t xml:space="preserve"> </w:t>
      </w:r>
      <w:r w:rsidRPr="00036B6B">
        <w:rPr>
          <w:rFonts w:ascii="Aptos Display" w:hAnsi="Aptos Display"/>
          <w:sz w:val="21"/>
          <w:szCs w:val="21"/>
        </w:rPr>
        <w:t xml:space="preserve">sentindo a importância da sua leitura quotidiana, para </w:t>
      </w:r>
      <w:r w:rsidRPr="002E1F08">
        <w:rPr>
          <w:rFonts w:ascii="Aptos Display" w:hAnsi="Aptos Display"/>
          <w:sz w:val="21"/>
          <w:szCs w:val="21"/>
        </w:rPr>
        <w:t xml:space="preserve">a </w:t>
      </w:r>
      <w:r w:rsidRPr="00036B6B">
        <w:rPr>
          <w:rFonts w:ascii="Aptos Display" w:hAnsi="Aptos Display"/>
          <w:sz w:val="21"/>
          <w:szCs w:val="21"/>
        </w:rPr>
        <w:t>vivermos cada vez mais unidos a Cristo Jesus.</w:t>
      </w:r>
      <w:r w:rsidRPr="002E1F08">
        <w:rPr>
          <w:rFonts w:ascii="Aptos Display" w:hAnsi="Aptos Display"/>
          <w:sz w:val="21"/>
          <w:szCs w:val="21"/>
        </w:rPr>
        <w:t xml:space="preserve"> Para isso, dirijamos a Deus a nossa oração.</w:t>
      </w:r>
    </w:p>
    <w:p w14:paraId="1F0BADD6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1E18B214" w14:textId="77777777" w:rsidR="00BE4452" w:rsidRPr="001860B4" w:rsidRDefault="00BE4452" w:rsidP="00BE4452">
      <w:pPr>
        <w:spacing w:after="0" w:line="360" w:lineRule="auto"/>
        <w:jc w:val="both"/>
        <w:rPr>
          <w:rFonts w:ascii="Aptos Display" w:hAnsi="Aptos Display"/>
          <w:color w:val="000000" w:themeColor="text1"/>
          <w:sz w:val="20"/>
          <w:szCs w:val="20"/>
        </w:rPr>
      </w:pPr>
      <w:r>
        <w:rPr>
          <w:rFonts w:ascii="Aptos Display" w:hAnsi="Aptos Display"/>
          <w:color w:val="EE0000"/>
          <w:sz w:val="20"/>
          <w:szCs w:val="20"/>
        </w:rPr>
        <w:t xml:space="preserve">Monitor(a): </w:t>
      </w:r>
      <w:r w:rsidRPr="001860B4">
        <w:rPr>
          <w:rFonts w:ascii="Aptos Display" w:hAnsi="Aptos Display"/>
          <w:color w:val="000000" w:themeColor="text1"/>
          <w:sz w:val="20"/>
          <w:szCs w:val="20"/>
        </w:rPr>
        <w:t xml:space="preserve">A Entrega das Escrituras aos fiéis é um ato de confiança, pelo qual a Palavra de Deus se abandona às mãos dos homens, que doravante são responsáveis pelo seu acolhimento e pela sua transmissão aos outros. Para transmitir aos outros a Palavra de Deus, é preciso primeiro recebê-la em seu próprio coração e pô-la em prática na própria vida, senão qualquer um de nós pode tornar-se “um vão pregador da Palavra de Deus por fora que não A escuta por dentro” (Santo Agostinho, </w:t>
      </w:r>
      <w:proofErr w:type="spellStart"/>
      <w:r w:rsidRPr="001860B4">
        <w:rPr>
          <w:rFonts w:ascii="Aptos Display" w:hAnsi="Aptos Display"/>
          <w:color w:val="000000" w:themeColor="text1"/>
          <w:sz w:val="20"/>
          <w:szCs w:val="20"/>
        </w:rPr>
        <w:t>Serm</w:t>
      </w:r>
      <w:proofErr w:type="spellEnd"/>
      <w:r w:rsidRPr="001860B4">
        <w:rPr>
          <w:rFonts w:ascii="Aptos Display" w:hAnsi="Aptos Display"/>
          <w:color w:val="000000" w:themeColor="text1"/>
          <w:sz w:val="20"/>
          <w:szCs w:val="20"/>
        </w:rPr>
        <w:t xml:space="preserve">. 179,1). </w:t>
      </w:r>
    </w:p>
    <w:p w14:paraId="347459BF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color w:val="EE0000"/>
          <w:sz w:val="20"/>
          <w:szCs w:val="20"/>
        </w:rPr>
      </w:pPr>
    </w:p>
    <w:p w14:paraId="6EA3BBDE" w14:textId="77777777" w:rsidR="00BE4452" w:rsidRPr="00036B6B" w:rsidRDefault="00BE4452" w:rsidP="00BE4452">
      <w:pPr>
        <w:spacing w:after="0" w:line="360" w:lineRule="auto"/>
        <w:jc w:val="both"/>
        <w:rPr>
          <w:rFonts w:ascii="Aptos Display" w:hAnsi="Aptos Display"/>
          <w:color w:val="EE0000"/>
          <w:sz w:val="20"/>
          <w:szCs w:val="20"/>
        </w:rPr>
      </w:pPr>
      <w:r>
        <w:rPr>
          <w:rFonts w:ascii="Aptos Display" w:hAnsi="Aptos Display"/>
          <w:color w:val="EE0000"/>
          <w:sz w:val="20"/>
          <w:szCs w:val="20"/>
        </w:rPr>
        <w:lastRenderedPageBreak/>
        <w:t>Para facilitar a entrega e não confundir a «propriedade» das Bíblias, o mais fácil é que os destinatários do Rito da Entrega tragam consigo a Bíblia (se forem catequizandos, podem ser os pais a trazer a Bíblia, que o Celebrante entregará aos filhos)</w:t>
      </w:r>
      <w:r w:rsidRPr="00036B6B">
        <w:rPr>
          <w:rFonts w:ascii="Aptos Display" w:hAnsi="Aptos Display"/>
          <w:color w:val="EE0000"/>
          <w:sz w:val="20"/>
          <w:szCs w:val="20"/>
        </w:rPr>
        <w:t xml:space="preserve">. </w:t>
      </w:r>
      <w:r>
        <w:rPr>
          <w:rFonts w:ascii="Aptos Display" w:hAnsi="Aptos Display"/>
          <w:color w:val="EE0000"/>
          <w:sz w:val="20"/>
          <w:szCs w:val="20"/>
        </w:rPr>
        <w:t>O Celebrante recebe a Bíblia, abre-a e faz a entrega</w:t>
      </w:r>
      <w:r w:rsidRPr="00036B6B">
        <w:rPr>
          <w:rFonts w:ascii="Aptos Display" w:hAnsi="Aptos Display"/>
          <w:color w:val="EE0000"/>
          <w:sz w:val="20"/>
          <w:szCs w:val="20"/>
        </w:rPr>
        <w:t>, diz</w:t>
      </w:r>
      <w:r>
        <w:rPr>
          <w:rFonts w:ascii="Aptos Display" w:hAnsi="Aptos Display"/>
          <w:color w:val="EE0000"/>
          <w:sz w:val="20"/>
          <w:szCs w:val="20"/>
        </w:rPr>
        <w:t>endo</w:t>
      </w:r>
      <w:r w:rsidRPr="00036B6B">
        <w:rPr>
          <w:rFonts w:ascii="Aptos Display" w:hAnsi="Aptos Display"/>
          <w:color w:val="EE0000"/>
          <w:sz w:val="20"/>
          <w:szCs w:val="20"/>
        </w:rPr>
        <w:t>:</w:t>
      </w:r>
    </w:p>
    <w:p w14:paraId="1A6B186E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color w:val="EE0000"/>
          <w:sz w:val="21"/>
          <w:szCs w:val="21"/>
        </w:rPr>
      </w:pPr>
    </w:p>
    <w:p w14:paraId="56DC3B35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/>
          <w:bCs/>
          <w:color w:val="000000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Celebrante: 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N. </w:t>
      </w:r>
      <w:r w:rsidRPr="00FF5057">
        <w:rPr>
          <w:rFonts w:ascii="Aptos Display" w:hAnsi="Aptos Display"/>
          <w:b/>
          <w:bCs/>
          <w:color w:val="000000"/>
          <w:sz w:val="21"/>
          <w:szCs w:val="21"/>
        </w:rPr>
        <w:t>RECEBE AS SAGRADAS ESCRITURAS</w:t>
      </w:r>
      <w:r w:rsidRPr="002E1F08">
        <w:rPr>
          <w:rFonts w:ascii="Aptos Display" w:hAnsi="Aptos Display"/>
          <w:b/>
          <w:bCs/>
          <w:color w:val="000000"/>
          <w:sz w:val="21"/>
          <w:szCs w:val="21"/>
        </w:rPr>
        <w:t xml:space="preserve">, PARA QUE HABITE EM TI A PALAVRA DE CRISTO! </w:t>
      </w:r>
    </w:p>
    <w:p w14:paraId="59D83705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color w:val="000000"/>
          <w:sz w:val="21"/>
          <w:szCs w:val="21"/>
        </w:rPr>
      </w:pPr>
      <w:r w:rsidRPr="002E1F08">
        <w:rPr>
          <w:rStyle w:val="rynqvb"/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b/>
          <w:bCs/>
          <w:color w:val="000000"/>
          <w:sz w:val="21"/>
          <w:szCs w:val="21"/>
        </w:rPr>
        <w:t>Ámen.</w:t>
      </w:r>
      <w:r w:rsidRPr="002E1F08">
        <w:rPr>
          <w:rFonts w:ascii="Aptos Display" w:hAnsi="Aptos Display"/>
          <w:color w:val="000000"/>
          <w:sz w:val="21"/>
          <w:szCs w:val="21"/>
        </w:rPr>
        <w:t xml:space="preserve"> </w:t>
      </w:r>
    </w:p>
    <w:p w14:paraId="0C08AA24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2A1EEC34" w14:textId="6B99F2E8" w:rsidR="00BE4452" w:rsidRPr="001860B4" w:rsidRDefault="00BE4452" w:rsidP="00BE4452">
      <w:pPr>
        <w:spacing w:after="0" w:line="360" w:lineRule="auto"/>
        <w:jc w:val="both"/>
        <w:rPr>
          <w:rFonts w:ascii="Aptos Display" w:hAnsi="Aptos Display"/>
          <w:bCs/>
          <w:color w:val="FF0000"/>
          <w:sz w:val="20"/>
          <w:szCs w:val="20"/>
        </w:rPr>
      </w:pPr>
      <w:r w:rsidRPr="001860B4">
        <w:rPr>
          <w:rFonts w:ascii="Aptos Display" w:hAnsi="Aptos Display"/>
          <w:bCs/>
          <w:color w:val="FF0000"/>
          <w:sz w:val="20"/>
          <w:szCs w:val="20"/>
        </w:rPr>
        <w:t>Enquanto isso, o coro e a assembleia aclamam esta Palavra através de um cântico.</w:t>
      </w:r>
    </w:p>
    <w:p w14:paraId="5122A635" w14:textId="77777777" w:rsidR="00BE4452" w:rsidRDefault="00BE4452" w:rsidP="00BE4452">
      <w:pPr>
        <w:spacing w:after="0" w:line="360" w:lineRule="auto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394F2E13" w14:textId="77777777" w:rsidR="00BE4452" w:rsidRDefault="00BE4452" w:rsidP="00BE4452">
      <w:pPr>
        <w:spacing w:after="0" w:line="360" w:lineRule="auto"/>
        <w:jc w:val="center"/>
        <w:rPr>
          <w:rFonts w:ascii="Aptos Display" w:hAnsi="Aptos Display"/>
          <w:b/>
          <w:bCs/>
          <w:color w:val="000000" w:themeColor="text1"/>
          <w:sz w:val="21"/>
          <w:szCs w:val="21"/>
        </w:rPr>
      </w:pPr>
      <w:r w:rsidRPr="004F726A">
        <w:rPr>
          <w:rFonts w:ascii="Aptos Display" w:hAnsi="Aptos Display"/>
          <w:b/>
          <w:bCs/>
          <w:color w:val="000000" w:themeColor="text1"/>
          <w:sz w:val="21"/>
          <w:szCs w:val="21"/>
        </w:rPr>
        <w:t>ORAÇÃO CONCLUSIVA</w:t>
      </w:r>
    </w:p>
    <w:p w14:paraId="2A9331D8" w14:textId="3B69A622" w:rsidR="00BE4452" w:rsidRPr="00BE4452" w:rsidRDefault="00BE4452" w:rsidP="00BE4452">
      <w:pPr>
        <w:spacing w:after="0" w:line="360" w:lineRule="auto"/>
        <w:rPr>
          <w:rFonts w:ascii="Aptos Display" w:hAnsi="Aptos Display"/>
          <w:color w:val="000000" w:themeColor="text1"/>
          <w:sz w:val="21"/>
          <w:szCs w:val="21"/>
        </w:rPr>
      </w:pPr>
      <w:r w:rsidRPr="00E36D74">
        <w:rPr>
          <w:rFonts w:ascii="Aptos Display" w:hAnsi="Aptos Display"/>
          <w:color w:val="EE0000"/>
          <w:sz w:val="21"/>
          <w:szCs w:val="21"/>
        </w:rPr>
        <w:t>Senhora da Hora:</w:t>
      </w:r>
      <w:r w:rsidRPr="00E36D74">
        <w:rPr>
          <w:rFonts w:ascii="Aptos Display" w:hAnsi="Aptos Display"/>
          <w:b/>
          <w:bCs/>
          <w:color w:val="EE0000"/>
          <w:sz w:val="21"/>
          <w:szCs w:val="21"/>
        </w:rPr>
        <w:t xml:space="preserve"> </w:t>
      </w:r>
      <w:r w:rsidRPr="0078261C">
        <w:rPr>
          <w:rFonts w:ascii="Aptos Display" w:hAnsi="Aptos Display"/>
          <w:color w:val="000000" w:themeColor="text1"/>
          <w:sz w:val="21"/>
          <w:szCs w:val="21"/>
        </w:rPr>
        <w:t xml:space="preserve">oração elaborada e proferida pelo Grupo de </w:t>
      </w:r>
      <w:r w:rsidR="00E379E0">
        <w:rPr>
          <w:rFonts w:ascii="Aptos Display" w:hAnsi="Aptos Display"/>
          <w:color w:val="000000" w:themeColor="text1"/>
          <w:sz w:val="21"/>
          <w:szCs w:val="21"/>
        </w:rPr>
        <w:t>C</w:t>
      </w:r>
      <w:r w:rsidRPr="0078261C">
        <w:rPr>
          <w:rFonts w:ascii="Aptos Display" w:hAnsi="Aptos Display"/>
          <w:color w:val="000000" w:themeColor="text1"/>
          <w:sz w:val="21"/>
          <w:szCs w:val="21"/>
        </w:rPr>
        <w:t xml:space="preserve">atequese </w:t>
      </w:r>
    </w:p>
    <w:p w14:paraId="6BEC029C" w14:textId="19908EC7" w:rsidR="00BE4452" w:rsidRPr="0078261C" w:rsidRDefault="00BE4452" w:rsidP="00BE4452">
      <w:pPr>
        <w:spacing w:after="0" w:line="360" w:lineRule="auto"/>
        <w:rPr>
          <w:rFonts w:ascii="Aptos Display" w:hAnsi="Aptos Display"/>
          <w:color w:val="000000" w:themeColor="text1"/>
          <w:sz w:val="21"/>
          <w:szCs w:val="21"/>
        </w:rPr>
      </w:pPr>
      <w:r w:rsidRPr="00E36D74">
        <w:rPr>
          <w:rFonts w:ascii="Aptos Display" w:hAnsi="Aptos Display"/>
          <w:color w:val="EE0000"/>
          <w:sz w:val="21"/>
          <w:szCs w:val="21"/>
        </w:rPr>
        <w:t>Guifões:</w:t>
      </w:r>
      <w:r>
        <w:rPr>
          <w:rFonts w:ascii="Aptos Display" w:hAnsi="Aptos Display"/>
          <w:b/>
          <w:bCs/>
          <w:color w:val="000000" w:themeColor="text1"/>
          <w:sz w:val="21"/>
          <w:szCs w:val="21"/>
        </w:rPr>
        <w:t xml:space="preserve"> </w:t>
      </w:r>
      <w:r w:rsidRPr="0078261C">
        <w:rPr>
          <w:rFonts w:ascii="Aptos Display" w:hAnsi="Aptos Display"/>
          <w:color w:val="000000" w:themeColor="text1"/>
          <w:sz w:val="21"/>
          <w:szCs w:val="21"/>
        </w:rPr>
        <w:t>oração inspirada no texto bíblico</w:t>
      </w:r>
      <w:r w:rsidR="00E379E0">
        <w:rPr>
          <w:rFonts w:ascii="Aptos Display" w:hAnsi="Aptos Display"/>
          <w:color w:val="000000" w:themeColor="text1"/>
          <w:sz w:val="21"/>
          <w:szCs w:val="21"/>
        </w:rPr>
        <w:t>,</w:t>
      </w:r>
      <w:r w:rsidRPr="0078261C">
        <w:rPr>
          <w:rFonts w:ascii="Aptos Display" w:hAnsi="Aptos Display"/>
          <w:color w:val="000000" w:themeColor="text1"/>
          <w:sz w:val="21"/>
          <w:szCs w:val="21"/>
        </w:rPr>
        <w:t xml:space="preserve"> que marca este Domingo: Cl 3,16-17</w:t>
      </w:r>
    </w:p>
    <w:p w14:paraId="582CFE07" w14:textId="77777777" w:rsidR="00BE4452" w:rsidRDefault="00BE4452" w:rsidP="00BE4452">
      <w:pPr>
        <w:spacing w:after="0" w:line="360" w:lineRule="auto"/>
        <w:rPr>
          <w:rFonts w:ascii="Aptos Display" w:hAnsi="Aptos Display"/>
          <w:b/>
          <w:bCs/>
          <w:color w:val="000000" w:themeColor="text1"/>
          <w:sz w:val="21"/>
          <w:szCs w:val="21"/>
        </w:rPr>
      </w:pPr>
    </w:p>
    <w:p w14:paraId="511A26FD" w14:textId="77777777" w:rsidR="00BE4452" w:rsidRPr="00F76434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>1.</w:t>
      </w:r>
      <w:r w:rsidRPr="00F76434">
        <w:rPr>
          <w:rFonts w:ascii="Aptos Display" w:hAnsi="Aptos Display"/>
          <w:b/>
          <w:bCs/>
          <w:color w:val="EE0000"/>
          <w:sz w:val="21"/>
          <w:szCs w:val="21"/>
        </w:rPr>
        <w:t xml:space="preserve"> </w:t>
      </w:r>
      <w:r w:rsidRPr="00F76434">
        <w:rPr>
          <w:rFonts w:ascii="Aptos Display" w:hAnsi="Aptos Display"/>
          <w:sz w:val="21"/>
          <w:szCs w:val="21"/>
        </w:rPr>
        <w:t xml:space="preserve">Habite em </w:t>
      </w:r>
      <w:r>
        <w:rPr>
          <w:rFonts w:ascii="Aptos Display" w:hAnsi="Aptos Display"/>
          <w:sz w:val="21"/>
          <w:szCs w:val="21"/>
        </w:rPr>
        <w:t>nós</w:t>
      </w:r>
      <w:r w:rsidRPr="00F76434">
        <w:rPr>
          <w:rFonts w:ascii="Aptos Display" w:hAnsi="Aptos Display"/>
          <w:sz w:val="21"/>
          <w:szCs w:val="21"/>
        </w:rPr>
        <w:t xml:space="preserve"> com abundância</w:t>
      </w:r>
      <w:r>
        <w:rPr>
          <w:rFonts w:ascii="Aptos Display" w:hAnsi="Aptos Display"/>
          <w:sz w:val="21"/>
          <w:szCs w:val="21"/>
        </w:rPr>
        <w:t>,</w:t>
      </w:r>
      <w:r w:rsidRPr="00F76434">
        <w:rPr>
          <w:rFonts w:ascii="Aptos Display" w:hAnsi="Aptos Display"/>
          <w:sz w:val="21"/>
          <w:szCs w:val="21"/>
        </w:rPr>
        <w:t xml:space="preserve"> </w:t>
      </w:r>
    </w:p>
    <w:p w14:paraId="5975F7B1" w14:textId="67ABD6F9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sz w:val="21"/>
          <w:szCs w:val="21"/>
        </w:rPr>
        <w:t xml:space="preserve">a Palavra de Cristo. </w:t>
      </w:r>
    </w:p>
    <w:p w14:paraId="1DAC1AFE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 xml:space="preserve">2. </w:t>
      </w:r>
      <w:r>
        <w:rPr>
          <w:rFonts w:ascii="Aptos Display" w:hAnsi="Aptos Display"/>
          <w:sz w:val="21"/>
          <w:szCs w:val="21"/>
        </w:rPr>
        <w:t>A Palavra de Cristo nos dê sabedoria,</w:t>
      </w:r>
    </w:p>
    <w:p w14:paraId="494E9C5C" w14:textId="4662F93B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 xml:space="preserve">para </w:t>
      </w:r>
      <w:r>
        <w:rPr>
          <w:rFonts w:ascii="Aptos Display" w:hAnsi="Aptos Display"/>
          <w:sz w:val="21"/>
          <w:szCs w:val="21"/>
        </w:rPr>
        <w:t xml:space="preserve">nos orientar e aconselhar na vida! </w:t>
      </w:r>
    </w:p>
    <w:p w14:paraId="67D142F8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 xml:space="preserve">3. </w:t>
      </w:r>
      <w:r>
        <w:rPr>
          <w:rFonts w:ascii="Aptos Display" w:hAnsi="Aptos Display"/>
          <w:sz w:val="21"/>
          <w:szCs w:val="21"/>
        </w:rPr>
        <w:t xml:space="preserve">Cantemos a Deus, de todo o coração, a nossa gratidão, </w:t>
      </w:r>
    </w:p>
    <w:p w14:paraId="2D916969" w14:textId="5E00200D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com salmos, hinos e cânticos inspirados</w:t>
      </w:r>
      <w:r>
        <w:rPr>
          <w:rFonts w:ascii="Aptos Display" w:hAnsi="Aptos Display"/>
          <w:sz w:val="21"/>
          <w:szCs w:val="21"/>
        </w:rPr>
        <w:t>.</w:t>
      </w:r>
    </w:p>
    <w:p w14:paraId="3E85BEA8" w14:textId="77777777" w:rsidR="00BE4452" w:rsidRPr="00B65C80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 xml:space="preserve">4. </w:t>
      </w:r>
      <w:r>
        <w:rPr>
          <w:rFonts w:ascii="Aptos Display" w:hAnsi="Aptos Display"/>
          <w:sz w:val="21"/>
          <w:szCs w:val="21"/>
        </w:rPr>
        <w:t>T</w:t>
      </w:r>
      <w:r w:rsidRPr="00B65C80">
        <w:rPr>
          <w:rFonts w:ascii="Aptos Display" w:hAnsi="Aptos Display"/>
          <w:sz w:val="21"/>
          <w:szCs w:val="21"/>
        </w:rPr>
        <w:t>udo o que fizer</w:t>
      </w:r>
      <w:r>
        <w:rPr>
          <w:rFonts w:ascii="Aptos Display" w:hAnsi="Aptos Display"/>
          <w:sz w:val="21"/>
          <w:szCs w:val="21"/>
        </w:rPr>
        <w:t>mos</w:t>
      </w:r>
      <w:r w:rsidRPr="00B65C80">
        <w:rPr>
          <w:rFonts w:ascii="Aptos Display" w:hAnsi="Aptos Display"/>
          <w:sz w:val="21"/>
          <w:szCs w:val="21"/>
        </w:rPr>
        <w:t>, por palavras ou por obras,</w:t>
      </w:r>
    </w:p>
    <w:p w14:paraId="315EAD60" w14:textId="4373E44B" w:rsidR="00BE4452" w:rsidRPr="00B65C80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B65C80">
        <w:rPr>
          <w:rFonts w:ascii="Aptos Display" w:hAnsi="Aptos Display"/>
          <w:sz w:val="21"/>
          <w:szCs w:val="21"/>
        </w:rPr>
        <w:t>seja tudo em nome do Senhor Jesus</w:t>
      </w:r>
      <w:r>
        <w:rPr>
          <w:rFonts w:ascii="Aptos Display" w:hAnsi="Aptos Display"/>
          <w:sz w:val="21"/>
          <w:szCs w:val="21"/>
        </w:rPr>
        <w:t>.</w:t>
      </w:r>
    </w:p>
    <w:p w14:paraId="182E1C76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76434">
        <w:rPr>
          <w:rFonts w:ascii="Aptos Display" w:hAnsi="Aptos Display"/>
          <w:color w:val="EE0000"/>
          <w:sz w:val="21"/>
          <w:szCs w:val="21"/>
        </w:rPr>
        <w:t xml:space="preserve">5. </w:t>
      </w:r>
      <w:r>
        <w:rPr>
          <w:rFonts w:ascii="Aptos Display" w:hAnsi="Aptos Display"/>
          <w:sz w:val="21"/>
          <w:szCs w:val="21"/>
        </w:rPr>
        <w:t>O Pão da Palavra e o Pão da Eucaristia</w:t>
      </w:r>
    </w:p>
    <w:p w14:paraId="6C69F176" w14:textId="77777777" w:rsidR="00E379E0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sz w:val="21"/>
          <w:szCs w:val="21"/>
        </w:rPr>
        <w:t xml:space="preserve">alimentem a </w:t>
      </w:r>
      <w:r w:rsidR="00E379E0">
        <w:rPr>
          <w:rFonts w:ascii="Aptos Display" w:hAnsi="Aptos Display"/>
          <w:sz w:val="21"/>
          <w:szCs w:val="21"/>
        </w:rPr>
        <w:t xml:space="preserve">nossa </w:t>
      </w:r>
      <w:r>
        <w:rPr>
          <w:rFonts w:ascii="Aptos Display" w:hAnsi="Aptos Display"/>
          <w:sz w:val="21"/>
          <w:szCs w:val="21"/>
        </w:rPr>
        <w:t xml:space="preserve">unidade, para caminharmos juntos. </w:t>
      </w:r>
    </w:p>
    <w:p w14:paraId="3C069383" w14:textId="2F626282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A94104">
        <w:rPr>
          <w:rFonts w:ascii="Aptos Display" w:hAnsi="Aptos Display"/>
          <w:sz w:val="21"/>
          <w:szCs w:val="21"/>
        </w:rPr>
        <w:t xml:space="preserve">Ámen. </w:t>
      </w:r>
    </w:p>
    <w:p w14:paraId="08F1EC3F" w14:textId="77777777" w:rsidR="00E36D74" w:rsidRDefault="00E36D74">
      <w:pPr>
        <w:rPr>
          <w:rFonts w:ascii="Aptos Display" w:hAnsi="Aptos Display"/>
          <w:b/>
          <w:bCs/>
          <w:sz w:val="21"/>
          <w:szCs w:val="21"/>
        </w:rPr>
      </w:pPr>
      <w:r>
        <w:rPr>
          <w:rFonts w:ascii="Aptos Display" w:hAnsi="Aptos Display"/>
          <w:b/>
          <w:bCs/>
          <w:sz w:val="21"/>
          <w:szCs w:val="21"/>
        </w:rPr>
        <w:br w:type="page"/>
      </w:r>
    </w:p>
    <w:p w14:paraId="3D33586A" w14:textId="59C22AD4" w:rsidR="00BE4452" w:rsidRPr="00BE4452" w:rsidRDefault="00BE4452" w:rsidP="00BE4452">
      <w:pPr>
        <w:spacing w:after="0" w:line="360" w:lineRule="auto"/>
        <w:jc w:val="both"/>
        <w:rPr>
          <w:rFonts w:ascii="Aptos Display" w:hAnsi="Aptos Display"/>
          <w:b/>
          <w:bCs/>
          <w:color w:val="FF0000"/>
          <w:sz w:val="21"/>
          <w:szCs w:val="21"/>
        </w:rPr>
      </w:pPr>
      <w:r w:rsidRPr="00BE4452">
        <w:rPr>
          <w:rFonts w:ascii="Aptos Display" w:hAnsi="Aptos Display"/>
          <w:b/>
          <w:bCs/>
          <w:sz w:val="21"/>
          <w:szCs w:val="21"/>
        </w:rPr>
        <w:lastRenderedPageBreak/>
        <w:t xml:space="preserve">Credo dialogado </w:t>
      </w:r>
    </w:p>
    <w:p w14:paraId="75D3A163" w14:textId="77777777" w:rsidR="00BE4452" w:rsidRPr="002E1F08" w:rsidRDefault="00BE4452" w:rsidP="00BE4452">
      <w:pPr>
        <w:spacing w:after="0" w:line="360" w:lineRule="auto"/>
        <w:rPr>
          <w:rFonts w:ascii="Aptos Display" w:hAnsi="Aptos Display"/>
          <w:color w:val="FF0000"/>
          <w:sz w:val="21"/>
          <w:szCs w:val="21"/>
        </w:rPr>
      </w:pPr>
    </w:p>
    <w:p w14:paraId="52E34CB9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>Comprometidos com Deus pelo acolhimento sincero que fizestes da Sua Palavra, professai agora a vossa fé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. </w:t>
      </w:r>
    </w:p>
    <w:p w14:paraId="7503357D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1727E5E9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em Deus Pai que, pela Sua Palavra criadora, chamou todas as coisas à existência? </w:t>
      </w:r>
    </w:p>
    <w:p w14:paraId="70ABEBE4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0E857847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3163E561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em Jesus e na Sua Palavra de Verdade e de Vida? </w:t>
      </w:r>
    </w:p>
    <w:p w14:paraId="60638CCF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661DC17B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1E94752F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no 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 xml:space="preserve">Espírito Santo que </w:t>
      </w:r>
      <w:r>
        <w:rPr>
          <w:rFonts w:ascii="Aptos Display" w:hAnsi="Aptos Display"/>
          <w:color w:val="000000" w:themeColor="text1"/>
          <w:sz w:val="21"/>
          <w:szCs w:val="21"/>
        </w:rPr>
        <w:t xml:space="preserve">inspirou os autores sagrados a escrever e nos inspira a mente e </w:t>
      </w:r>
      <w:r w:rsidRPr="002E1F08">
        <w:rPr>
          <w:rFonts w:ascii="Aptos Display" w:hAnsi="Aptos Display"/>
          <w:sz w:val="21"/>
          <w:szCs w:val="21"/>
        </w:rPr>
        <w:t xml:space="preserve">o coração para </w:t>
      </w:r>
      <w:r>
        <w:rPr>
          <w:rFonts w:ascii="Aptos Display" w:hAnsi="Aptos Display"/>
          <w:sz w:val="21"/>
          <w:szCs w:val="21"/>
        </w:rPr>
        <w:t xml:space="preserve">compreender e viver </w:t>
      </w:r>
      <w:r w:rsidRPr="002E1F08">
        <w:rPr>
          <w:rFonts w:ascii="Aptos Display" w:hAnsi="Aptos Display"/>
          <w:sz w:val="21"/>
          <w:szCs w:val="21"/>
        </w:rPr>
        <w:t>a Palavra</w:t>
      </w:r>
      <w:r>
        <w:rPr>
          <w:rFonts w:ascii="Aptos Display" w:hAnsi="Aptos Display"/>
          <w:sz w:val="21"/>
          <w:szCs w:val="21"/>
        </w:rPr>
        <w:t xml:space="preserve"> de Deus</w:t>
      </w:r>
      <w:r w:rsidRPr="002E1F08">
        <w:rPr>
          <w:rFonts w:ascii="Aptos Display" w:hAnsi="Aptos Display"/>
          <w:sz w:val="21"/>
          <w:szCs w:val="21"/>
        </w:rPr>
        <w:t xml:space="preserve">? </w:t>
      </w:r>
    </w:p>
    <w:p w14:paraId="40605C53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4BC2A43C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Cs/>
          <w:color w:val="FF0000"/>
          <w:sz w:val="21"/>
          <w:szCs w:val="21"/>
        </w:rPr>
      </w:pPr>
    </w:p>
    <w:p w14:paraId="05236199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bCs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na Igreja, Casa da Palavra, chamada a anunciar, por todo o mundo e a todos os homens, a Palavra de Deus? </w:t>
      </w:r>
    </w:p>
    <w:p w14:paraId="3963EF38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49DCF981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3D5CB29D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Credes na Palavra </w:t>
      </w:r>
      <w:r w:rsidRPr="002E1F08">
        <w:rPr>
          <w:rFonts w:ascii="Aptos Display" w:hAnsi="Aptos Display"/>
          <w:color w:val="000000" w:themeColor="text1"/>
          <w:sz w:val="21"/>
          <w:szCs w:val="21"/>
        </w:rPr>
        <w:t>de Deus como Palavra transformadora</w:t>
      </w:r>
      <w:r w:rsidRPr="002E1F08">
        <w:rPr>
          <w:rFonts w:ascii="Aptos Display" w:hAnsi="Aptos Display"/>
          <w:sz w:val="21"/>
          <w:szCs w:val="21"/>
        </w:rPr>
        <w:t xml:space="preserve"> da vida presente e promissora de vida eterna?</w:t>
      </w:r>
      <w:r w:rsidRPr="002E1F08">
        <w:rPr>
          <w:rFonts w:ascii="Aptos Display" w:hAnsi="Aptos Display"/>
          <w:color w:val="FF0000"/>
          <w:sz w:val="21"/>
          <w:szCs w:val="21"/>
        </w:rPr>
        <w:t xml:space="preserve"> </w:t>
      </w:r>
    </w:p>
    <w:p w14:paraId="283D0854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Sim, creio.</w:t>
      </w:r>
    </w:p>
    <w:p w14:paraId="48754972" w14:textId="77777777" w:rsidR="00BE4452" w:rsidRDefault="00BE4452" w:rsidP="00BE4452">
      <w:pPr>
        <w:rPr>
          <w:rFonts w:ascii="Aptos Display" w:hAnsi="Aptos Display"/>
          <w:b/>
          <w:bCs/>
          <w:color w:val="000000" w:themeColor="text1"/>
          <w:sz w:val="21"/>
          <w:szCs w:val="21"/>
        </w:rPr>
      </w:pPr>
      <w:r>
        <w:rPr>
          <w:rFonts w:ascii="Aptos Display" w:hAnsi="Aptos Display"/>
          <w:b/>
          <w:bCs/>
          <w:color w:val="000000" w:themeColor="text1"/>
          <w:sz w:val="21"/>
          <w:szCs w:val="21"/>
        </w:rPr>
        <w:br w:type="page"/>
      </w:r>
    </w:p>
    <w:p w14:paraId="1290B219" w14:textId="77777777" w:rsidR="00BE4452" w:rsidRPr="002E1F08" w:rsidRDefault="00BE4452" w:rsidP="00BE4452">
      <w:pPr>
        <w:spacing w:after="0" w:line="360" w:lineRule="auto"/>
        <w:rPr>
          <w:rFonts w:ascii="Aptos Display" w:hAnsi="Aptos Display"/>
          <w:b/>
          <w:smallCaps/>
          <w:color w:val="FF0000"/>
          <w:sz w:val="21"/>
          <w:szCs w:val="21"/>
        </w:rPr>
      </w:pPr>
      <w:r w:rsidRPr="002E1F08">
        <w:rPr>
          <w:rFonts w:ascii="Aptos Display" w:hAnsi="Aptos Display"/>
          <w:b/>
          <w:smallCaps/>
          <w:color w:val="FF0000"/>
          <w:sz w:val="21"/>
          <w:szCs w:val="21"/>
        </w:rPr>
        <w:lastRenderedPageBreak/>
        <w:t xml:space="preserve">IV. Liturgia Eucarística </w:t>
      </w:r>
    </w:p>
    <w:p w14:paraId="540D240D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/>
          <w:smallCaps/>
          <w:color w:val="FF0000"/>
          <w:sz w:val="21"/>
          <w:szCs w:val="21"/>
        </w:rPr>
      </w:pPr>
    </w:p>
    <w:p w14:paraId="172CDEB1" w14:textId="77777777" w:rsidR="00BE4452" w:rsidRPr="002E1F08" w:rsidRDefault="00BE4452" w:rsidP="00BE4452">
      <w:pPr>
        <w:spacing w:after="0" w:line="360" w:lineRule="auto"/>
        <w:jc w:val="both"/>
        <w:rPr>
          <w:rFonts w:ascii="Aptos Display" w:hAnsi="Aptos Display"/>
          <w:b/>
          <w:color w:val="000000" w:themeColor="text1"/>
          <w:sz w:val="21"/>
          <w:szCs w:val="21"/>
        </w:rPr>
      </w:pPr>
      <w:r w:rsidRPr="002E1F08">
        <w:rPr>
          <w:rFonts w:ascii="Aptos Display" w:hAnsi="Aptos Display"/>
          <w:b/>
          <w:color w:val="000000" w:themeColor="text1"/>
          <w:sz w:val="21"/>
          <w:szCs w:val="21"/>
        </w:rPr>
        <w:t xml:space="preserve">Apresentação dos dons | Cântico | Oração sobre as oblatas – </w:t>
      </w:r>
      <w:r w:rsidRPr="002E1F08">
        <w:rPr>
          <w:rFonts w:ascii="Aptos Display" w:hAnsi="Aptos Display"/>
          <w:bCs/>
          <w:color w:val="FF0000"/>
          <w:sz w:val="21"/>
          <w:szCs w:val="21"/>
        </w:rPr>
        <w:t>cf. Missa pela evangelização dos povos, Missal, 3.ª edição, p. 1295</w:t>
      </w:r>
      <w:r w:rsidRPr="002E1F08">
        <w:rPr>
          <w:rFonts w:ascii="Aptos Display" w:hAnsi="Aptos Display"/>
          <w:b/>
          <w:color w:val="FF0000"/>
          <w:sz w:val="21"/>
          <w:szCs w:val="21"/>
        </w:rPr>
        <w:t xml:space="preserve"> </w:t>
      </w:r>
      <w:r w:rsidRPr="002E1F08">
        <w:rPr>
          <w:rFonts w:ascii="Aptos Display" w:hAnsi="Aptos Display"/>
          <w:b/>
          <w:color w:val="000000" w:themeColor="text1"/>
          <w:sz w:val="21"/>
          <w:szCs w:val="21"/>
        </w:rPr>
        <w:t xml:space="preserve">| Prefácio e Oração Eucarística 5 para as diversas necessidades – formulário 3 </w:t>
      </w:r>
      <w:r w:rsidRPr="002E1F08">
        <w:rPr>
          <w:rFonts w:ascii="Aptos Display" w:hAnsi="Aptos Display"/>
          <w:bCs/>
          <w:color w:val="FF0000"/>
          <w:sz w:val="21"/>
          <w:szCs w:val="21"/>
        </w:rPr>
        <w:t>– Missal Romano, 3.ª edição, pp. 770-776</w:t>
      </w:r>
      <w:r w:rsidRPr="002E1F08">
        <w:rPr>
          <w:rFonts w:ascii="Aptos Display" w:hAnsi="Aptos Display"/>
          <w:b/>
          <w:color w:val="000000" w:themeColor="text1"/>
          <w:sz w:val="21"/>
          <w:szCs w:val="21"/>
        </w:rPr>
        <w:t>) |</w:t>
      </w:r>
      <w:r>
        <w:rPr>
          <w:rFonts w:ascii="Aptos Display" w:hAnsi="Aptos Display"/>
          <w:b/>
          <w:color w:val="000000" w:themeColor="text1"/>
          <w:sz w:val="21"/>
          <w:szCs w:val="21"/>
        </w:rPr>
        <w:t xml:space="preserve"> </w:t>
      </w: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>Ritos da Comunhão</w:t>
      </w:r>
    </w:p>
    <w:p w14:paraId="2F67E938" w14:textId="77777777" w:rsidR="00BE4452" w:rsidRPr="002E1F08" w:rsidRDefault="00BE4452" w:rsidP="00BE4452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</w:p>
    <w:p w14:paraId="1D632625" w14:textId="2DFFEBE1" w:rsidR="00BE4452" w:rsidRPr="00BE4452" w:rsidRDefault="00BE4452" w:rsidP="00BE4452">
      <w:pPr>
        <w:rPr>
          <w:rFonts w:ascii="Aptos Display" w:eastAsia="Arial Unicode MS" w:hAnsi="Aptos Display" w:cs="Arial Unicode MS"/>
          <w:b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 xml:space="preserve">Oração pós-comunhão </w:t>
      </w:r>
    </w:p>
    <w:p w14:paraId="7FBB0E0A" w14:textId="77777777" w:rsidR="00BE4452" w:rsidRDefault="00BE4452" w:rsidP="00BE4452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0"/>
          <w:szCs w:val="20"/>
        </w:rPr>
      </w:pPr>
    </w:p>
    <w:p w14:paraId="5D0C56F2" w14:textId="77777777" w:rsidR="00BE4452" w:rsidRPr="00FB3B7D" w:rsidRDefault="00BE4452" w:rsidP="00BE4452">
      <w:pPr>
        <w:spacing w:after="0" w:line="360" w:lineRule="auto"/>
        <w:jc w:val="both"/>
        <w:rPr>
          <w:rFonts w:ascii="Aptos Display" w:hAnsi="Aptos Display"/>
          <w:bCs/>
          <w:sz w:val="10"/>
          <w:szCs w:val="10"/>
        </w:rPr>
      </w:pPr>
      <w:bookmarkStart w:id="1" w:name="_Hlk124874783"/>
    </w:p>
    <w:bookmarkEnd w:id="1"/>
    <w:p w14:paraId="139539A9" w14:textId="77777777" w:rsidR="00BE4452" w:rsidRPr="001860B4" w:rsidRDefault="00BE4452" w:rsidP="00BE4452">
      <w:pPr>
        <w:spacing w:after="0" w:line="360" w:lineRule="auto"/>
        <w:ind w:left="-142"/>
        <w:rPr>
          <w:rFonts w:ascii="Aptos Display" w:eastAsia="Arial Unicode MS" w:hAnsi="Aptos Display" w:cs="Arial Unicode MS"/>
          <w:b/>
          <w:smallCaps/>
          <w:color w:val="000000" w:themeColor="text1"/>
          <w:sz w:val="21"/>
          <w:szCs w:val="21"/>
        </w:rPr>
      </w:pPr>
      <w:r w:rsidRPr="001860B4">
        <w:rPr>
          <w:rFonts w:ascii="Aptos Display" w:eastAsia="Arial Unicode MS" w:hAnsi="Aptos Display" w:cs="Arial Unicode MS"/>
          <w:b/>
          <w:smallCaps/>
          <w:color w:val="000000" w:themeColor="text1"/>
          <w:sz w:val="21"/>
          <w:szCs w:val="21"/>
        </w:rPr>
        <w:t>V. Ritos Finais</w:t>
      </w:r>
    </w:p>
    <w:p w14:paraId="5ED1C4A3" w14:textId="77777777" w:rsidR="00BE4452" w:rsidRPr="002E1F08" w:rsidRDefault="00BE4452" w:rsidP="00BE4452">
      <w:pPr>
        <w:spacing w:after="0" w:line="360" w:lineRule="auto"/>
        <w:ind w:left="-142"/>
        <w:rPr>
          <w:rFonts w:ascii="Aptos Display" w:eastAsia="Arial Unicode MS" w:hAnsi="Aptos Display" w:cs="Arial Unicode MS"/>
          <w:b/>
          <w:smallCaps/>
          <w:color w:val="FF0000"/>
          <w:sz w:val="21"/>
          <w:szCs w:val="21"/>
        </w:rPr>
      </w:pPr>
    </w:p>
    <w:p w14:paraId="30717C8E" w14:textId="4A01B398" w:rsidR="00BE4452" w:rsidRPr="002E1F08" w:rsidRDefault="00BE4452" w:rsidP="00BE4452">
      <w:pPr>
        <w:spacing w:after="0" w:line="360" w:lineRule="auto"/>
        <w:ind w:left="-142" w:right="-536"/>
        <w:jc w:val="both"/>
        <w:rPr>
          <w:rFonts w:ascii="Aptos Display" w:hAnsi="Aptos Display"/>
          <w:b/>
          <w:bCs/>
          <w:sz w:val="21"/>
          <w:szCs w:val="21"/>
        </w:rPr>
      </w:pPr>
      <w:r w:rsidRPr="002E1F08">
        <w:rPr>
          <w:rFonts w:ascii="Aptos Display" w:hAnsi="Aptos Display"/>
          <w:b/>
          <w:bCs/>
          <w:sz w:val="21"/>
          <w:szCs w:val="21"/>
        </w:rPr>
        <w:t xml:space="preserve">Bênção </w:t>
      </w:r>
      <w:r>
        <w:rPr>
          <w:rFonts w:ascii="Aptos Display" w:hAnsi="Aptos Display"/>
          <w:b/>
          <w:bCs/>
          <w:sz w:val="21"/>
          <w:szCs w:val="21"/>
        </w:rPr>
        <w:t>solene</w:t>
      </w:r>
      <w:r w:rsidRPr="002E1F08">
        <w:rPr>
          <w:rFonts w:ascii="Aptos Display" w:hAnsi="Aptos Display"/>
          <w:b/>
          <w:bCs/>
          <w:sz w:val="21"/>
          <w:szCs w:val="21"/>
        </w:rPr>
        <w:t xml:space="preserve"> </w:t>
      </w:r>
    </w:p>
    <w:p w14:paraId="0CC4172D" w14:textId="77777777" w:rsidR="00BE4452" w:rsidRPr="002E1F08" w:rsidRDefault="00BE4452" w:rsidP="00BE4452">
      <w:pPr>
        <w:spacing w:after="0" w:line="360" w:lineRule="auto"/>
        <w:ind w:left="-142" w:right="-536"/>
        <w:jc w:val="both"/>
        <w:rPr>
          <w:rFonts w:ascii="Aptos Display" w:hAnsi="Aptos Display"/>
          <w:b/>
          <w:bCs/>
          <w:sz w:val="21"/>
          <w:szCs w:val="21"/>
        </w:rPr>
      </w:pPr>
    </w:p>
    <w:p w14:paraId="59B9C6AE" w14:textId="77777777" w:rsidR="00BE4452" w:rsidRPr="002E1F08" w:rsidRDefault="00BE4452" w:rsidP="00BE4452">
      <w:pPr>
        <w:spacing w:after="0" w:line="360" w:lineRule="auto"/>
        <w:ind w:left="-142" w:right="-536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>O Presidente da Celebração estendendo as mãos, diz:</w:t>
      </w:r>
      <w:r w:rsidRPr="002E1F08">
        <w:rPr>
          <w:rFonts w:ascii="Aptos Display" w:hAnsi="Aptos Display"/>
          <w:sz w:val="21"/>
          <w:szCs w:val="21"/>
        </w:rPr>
        <w:t xml:space="preserve"> </w:t>
      </w:r>
    </w:p>
    <w:p w14:paraId="4707D6EE" w14:textId="77777777" w:rsidR="00BE4452" w:rsidRPr="002E1F08" w:rsidRDefault="00BE4452" w:rsidP="00BE4452">
      <w:pPr>
        <w:spacing w:after="0" w:line="360" w:lineRule="auto"/>
        <w:ind w:left="-142" w:right="-536"/>
        <w:jc w:val="both"/>
        <w:rPr>
          <w:rFonts w:ascii="Aptos Display" w:hAnsi="Aptos Display"/>
          <w:sz w:val="21"/>
          <w:szCs w:val="21"/>
        </w:rPr>
      </w:pPr>
    </w:p>
    <w:p w14:paraId="12CD3A83" w14:textId="77777777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Deus, que manifestou a sua verdade e caridade em Cristo, faça de vós apóstolos do Evangelho e testemunhas do seu amor no mundo. </w:t>
      </w:r>
    </w:p>
    <w:p w14:paraId="664A6318" w14:textId="77777777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 xml:space="preserve">Ámen. </w:t>
      </w:r>
    </w:p>
    <w:p w14:paraId="4EC86FB4" w14:textId="77777777" w:rsidR="00BE4452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color w:val="FF0000"/>
          <w:sz w:val="21"/>
          <w:szCs w:val="21"/>
        </w:rPr>
      </w:pPr>
    </w:p>
    <w:p w14:paraId="7A721A03" w14:textId="77777777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O Senhor Jesus, que prometeu à sua Igreja que estaria sempre presente até ao fim dos tempos, guie os vossos passos e confirme as vossas palavras. </w:t>
      </w:r>
    </w:p>
    <w:p w14:paraId="065CEC30" w14:textId="77777777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 xml:space="preserve">Ámen. </w:t>
      </w:r>
    </w:p>
    <w:p w14:paraId="35DDB419" w14:textId="77777777" w:rsidR="00BE4452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color w:val="FF0000"/>
          <w:sz w:val="21"/>
          <w:szCs w:val="21"/>
        </w:rPr>
      </w:pPr>
    </w:p>
    <w:p w14:paraId="1552E193" w14:textId="77777777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O Espírito do Senhor esteja sobre vós, para que, caminhando pelas estradas do mundo, possais evangelizar os pobres e curar os contritos de coração. </w:t>
      </w:r>
    </w:p>
    <w:p w14:paraId="24DDA5EC" w14:textId="77777777" w:rsidR="00BE4452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Ámen.</w:t>
      </w:r>
    </w:p>
    <w:p w14:paraId="691A3233" w14:textId="5DF1EB53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lastRenderedPageBreak/>
        <w:t xml:space="preserve">P. </w:t>
      </w:r>
      <w:r w:rsidRPr="002E1F08">
        <w:rPr>
          <w:rFonts w:ascii="Aptos Display" w:hAnsi="Aptos Display"/>
          <w:sz w:val="21"/>
          <w:szCs w:val="21"/>
        </w:rPr>
        <w:t xml:space="preserve">Abençoe-Vos Deus, todo-poderoso, Pai, Filho </w:t>
      </w:r>
      <w:r w:rsidRPr="002E1F08">
        <w:rPr>
          <w:rFonts w:ascii="Aptos Display" w:hAnsi="Aptos Display"/>
          <w:color w:val="FF0000"/>
          <w:sz w:val="21"/>
          <w:szCs w:val="21"/>
        </w:rPr>
        <w:t>+</w:t>
      </w:r>
      <w:r w:rsidRPr="002E1F08">
        <w:rPr>
          <w:rFonts w:ascii="Aptos Display" w:hAnsi="Aptos Display"/>
          <w:sz w:val="21"/>
          <w:szCs w:val="21"/>
        </w:rPr>
        <w:t xml:space="preserve"> e Espírito Santo.</w:t>
      </w:r>
    </w:p>
    <w:p w14:paraId="2D04ADC3" w14:textId="77777777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hAnsi="Aptos Display"/>
          <w:color w:val="FF0000"/>
          <w:sz w:val="21"/>
          <w:szCs w:val="21"/>
        </w:rPr>
        <w:t xml:space="preserve">R. </w:t>
      </w:r>
      <w:r w:rsidRPr="002E1F08">
        <w:rPr>
          <w:rFonts w:ascii="Aptos Display" w:hAnsi="Aptos Display"/>
          <w:sz w:val="21"/>
          <w:szCs w:val="21"/>
        </w:rPr>
        <w:t>Ámen.</w:t>
      </w:r>
    </w:p>
    <w:p w14:paraId="45646D92" w14:textId="77777777" w:rsidR="00BE4452" w:rsidRDefault="00BE4452" w:rsidP="00BE4452">
      <w:pPr>
        <w:spacing w:after="0" w:line="360" w:lineRule="auto"/>
        <w:ind w:left="-142" w:right="5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</w:p>
    <w:p w14:paraId="278AE683" w14:textId="4E08DF1E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b/>
          <w:sz w:val="21"/>
          <w:szCs w:val="21"/>
        </w:rPr>
        <w:t>Despedida</w:t>
      </w:r>
    </w:p>
    <w:p w14:paraId="16B9ECCF" w14:textId="77777777" w:rsidR="00BE4452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</w:p>
    <w:p w14:paraId="75BE8408" w14:textId="77777777" w:rsidR="00BE4452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8E0EF2">
        <w:rPr>
          <w:rFonts w:ascii="Aptos Display" w:hAnsi="Aptos Display"/>
          <w:color w:val="EE0000"/>
          <w:sz w:val="21"/>
          <w:szCs w:val="21"/>
        </w:rPr>
        <w:t xml:space="preserve">P. </w:t>
      </w:r>
      <w:r w:rsidRPr="008E0EF2">
        <w:rPr>
          <w:rFonts w:ascii="Aptos Display" w:hAnsi="Aptos Display"/>
          <w:sz w:val="21"/>
          <w:szCs w:val="21"/>
        </w:rPr>
        <w:t xml:space="preserve">“A Palavra de Cristo habite em vós com </w:t>
      </w:r>
      <w:r>
        <w:rPr>
          <w:rFonts w:ascii="Aptos Display" w:hAnsi="Aptos Display"/>
          <w:sz w:val="21"/>
          <w:szCs w:val="21"/>
        </w:rPr>
        <w:t>abundância</w:t>
      </w:r>
      <w:r w:rsidRPr="008E0EF2">
        <w:rPr>
          <w:rFonts w:ascii="Aptos Display" w:hAnsi="Aptos Display"/>
          <w:sz w:val="21"/>
          <w:szCs w:val="21"/>
        </w:rPr>
        <w:t xml:space="preserve">” (Col 3,16). O Santo Padre Leão XIV, no início do seu pontificado, convidava-nos a todos: “Olhai para Cristo! Aproximai-vos d’Ele! </w:t>
      </w:r>
      <w:r w:rsidRPr="008E0EF2">
        <w:rPr>
          <w:rFonts w:ascii="Aptos Display" w:hAnsi="Aptos Display"/>
          <w:b/>
          <w:bCs/>
          <w:sz w:val="21"/>
          <w:szCs w:val="21"/>
        </w:rPr>
        <w:t>Acolhei a sua Palavra que ilumina e consola</w:t>
      </w:r>
      <w:r>
        <w:rPr>
          <w:rFonts w:ascii="Aptos Display" w:hAnsi="Aptos Display"/>
          <w:sz w:val="21"/>
          <w:szCs w:val="21"/>
        </w:rPr>
        <w:t>”</w:t>
      </w:r>
      <w:r w:rsidRPr="008E0EF2">
        <w:rPr>
          <w:rFonts w:ascii="Aptos Display" w:hAnsi="Aptos Display"/>
          <w:sz w:val="21"/>
          <w:szCs w:val="21"/>
        </w:rPr>
        <w:t xml:space="preserve"> (Homilia de 18 maio 2025). </w:t>
      </w:r>
      <w:r>
        <w:rPr>
          <w:rFonts w:ascii="Aptos Display" w:hAnsi="Aptos Display"/>
          <w:sz w:val="21"/>
          <w:szCs w:val="21"/>
        </w:rPr>
        <w:t xml:space="preserve"> </w:t>
      </w:r>
    </w:p>
    <w:p w14:paraId="28DC2802" w14:textId="77777777" w:rsidR="00BE4452" w:rsidRDefault="00BE4452" w:rsidP="00BE4452">
      <w:pPr>
        <w:spacing w:after="0" w:line="360" w:lineRule="auto"/>
        <w:ind w:left="-142" w:right="5"/>
        <w:jc w:val="both"/>
        <w:rPr>
          <w:rFonts w:ascii="Aptos Display" w:eastAsia="Arial Unicode MS" w:hAnsi="Aptos Display" w:cs="Arial Unicode MS"/>
          <w:color w:val="FF0000"/>
          <w:sz w:val="21"/>
          <w:szCs w:val="21"/>
        </w:rPr>
      </w:pPr>
    </w:p>
    <w:p w14:paraId="20F7AD5E" w14:textId="77777777" w:rsidR="00BE4452" w:rsidRPr="008E0EF2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color w:val="FF0000"/>
          <w:sz w:val="21"/>
          <w:szCs w:val="21"/>
        </w:rPr>
        <w:t>Diácono:</w:t>
      </w:r>
      <w:r>
        <w:rPr>
          <w:rFonts w:ascii="Aptos Display" w:eastAsia="Arial Unicode MS" w:hAnsi="Aptos Display" w:cs="Arial Unicode MS"/>
          <w:color w:val="000000" w:themeColor="text1"/>
          <w:sz w:val="21"/>
          <w:szCs w:val="21"/>
        </w:rPr>
        <w:t xml:space="preserve"> Ide em Paz e que o Senhor vos acompanhe.</w:t>
      </w:r>
    </w:p>
    <w:p w14:paraId="58C2C46A" w14:textId="77777777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color w:val="FF0000"/>
          <w:sz w:val="21"/>
          <w:szCs w:val="21"/>
        </w:rPr>
        <w:t>R.</w:t>
      </w:r>
      <w:r w:rsidRPr="002E1F08">
        <w:rPr>
          <w:rFonts w:ascii="Aptos Display" w:eastAsia="Arial Unicode MS" w:hAnsi="Aptos Display" w:cs="Arial Unicode MS"/>
          <w:sz w:val="21"/>
          <w:szCs w:val="21"/>
        </w:rPr>
        <w:t xml:space="preserve"> Graças a Deus.</w:t>
      </w:r>
    </w:p>
    <w:p w14:paraId="42F60B79" w14:textId="77777777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eastAsia="Arial Unicode MS" w:hAnsi="Aptos Display" w:cs="Arial Unicode MS"/>
          <w:b/>
          <w:bCs/>
          <w:sz w:val="21"/>
          <w:szCs w:val="21"/>
        </w:rPr>
      </w:pPr>
    </w:p>
    <w:p w14:paraId="7422E92F" w14:textId="77777777" w:rsidR="00BE4452" w:rsidRPr="002E1F08" w:rsidRDefault="00BE4452" w:rsidP="00BE4452">
      <w:pPr>
        <w:spacing w:after="0" w:line="360" w:lineRule="auto"/>
        <w:ind w:left="-142" w:right="5"/>
        <w:jc w:val="both"/>
        <w:rPr>
          <w:rFonts w:ascii="Aptos Display" w:hAnsi="Aptos Display"/>
          <w:sz w:val="21"/>
          <w:szCs w:val="21"/>
        </w:rPr>
      </w:pPr>
      <w:r w:rsidRPr="002E1F08">
        <w:rPr>
          <w:rFonts w:ascii="Aptos Display" w:eastAsia="Arial Unicode MS" w:hAnsi="Aptos Display" w:cs="Arial Unicode MS"/>
          <w:b/>
          <w:bCs/>
          <w:sz w:val="21"/>
          <w:szCs w:val="21"/>
        </w:rPr>
        <w:t>Cântico final</w:t>
      </w:r>
    </w:p>
    <w:p w14:paraId="7A58B42B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3804DED1" w14:textId="77777777" w:rsidR="00BE4452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2DE4C1E2" w14:textId="77777777" w:rsidR="00BE4452" w:rsidRPr="008E0EF2" w:rsidRDefault="00BE4452" w:rsidP="00BE4452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8E0EF2">
        <w:rPr>
          <w:rFonts w:ascii="Aptos Display" w:hAnsi="Aptos Display"/>
          <w:sz w:val="21"/>
          <w:szCs w:val="21"/>
        </w:rPr>
        <w:br w:type="page"/>
      </w:r>
    </w:p>
    <w:p w14:paraId="504742F1" w14:textId="77777777" w:rsidR="00BE4452" w:rsidRDefault="00BE4452" w:rsidP="00BE4452">
      <w:pPr>
        <w:spacing w:after="0" w:line="360" w:lineRule="auto"/>
        <w:rPr>
          <w:rFonts w:ascii="Aptos Display" w:hAnsi="Aptos Display"/>
          <w:color w:val="EE0000"/>
          <w:sz w:val="21"/>
          <w:szCs w:val="21"/>
        </w:rPr>
      </w:pPr>
      <w:r>
        <w:rPr>
          <w:rFonts w:ascii="Aptos Display" w:hAnsi="Aptos Display"/>
          <w:noProof/>
          <w:color w:val="EE0000"/>
          <w:sz w:val="21"/>
          <w:szCs w:val="21"/>
        </w:rPr>
        <w:lastRenderedPageBreak/>
        <w:drawing>
          <wp:inline distT="0" distB="0" distL="0" distR="0" wp14:anchorId="34E34685" wp14:editId="0E152A9F">
            <wp:extent cx="1524000" cy="1524000"/>
            <wp:effectExtent l="0" t="0" r="0" b="0"/>
            <wp:docPr id="384517321" name="Imagem 1" descr="Uma imagem com vestuário, pessoa, mulher, desenh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17321" name="Imagem 1" descr="Uma imagem com vestuário, pessoa, mulher, desenho&#10;&#10;Os conteúdos gerados por IA podem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004B" w14:textId="77777777" w:rsidR="00BE4452" w:rsidRDefault="00BE4452" w:rsidP="00BE4452">
      <w:pPr>
        <w:spacing w:after="0" w:line="360" w:lineRule="auto"/>
        <w:rPr>
          <w:rFonts w:ascii="Aptos Display" w:hAnsi="Aptos Display"/>
          <w:b/>
          <w:bCs/>
          <w:sz w:val="21"/>
          <w:szCs w:val="21"/>
        </w:rPr>
      </w:pPr>
    </w:p>
    <w:p w14:paraId="58E00971" w14:textId="3E53B672" w:rsidR="00BE4452" w:rsidRPr="008E0EF2" w:rsidRDefault="00BE4452" w:rsidP="00BE4452">
      <w:pPr>
        <w:spacing w:after="0" w:line="360" w:lineRule="auto"/>
        <w:rPr>
          <w:rFonts w:ascii="Aptos Display" w:hAnsi="Aptos Display"/>
          <w:b/>
          <w:bCs/>
          <w:color w:val="EE0000"/>
          <w:sz w:val="20"/>
          <w:szCs w:val="20"/>
          <w:vertAlign w:val="superscript"/>
        </w:rPr>
      </w:pPr>
      <w:r w:rsidRPr="004E1084">
        <w:rPr>
          <w:rFonts w:ascii="Aptos Display" w:hAnsi="Aptos Display"/>
          <w:b/>
          <w:bCs/>
          <w:sz w:val="21"/>
          <w:szCs w:val="21"/>
        </w:rPr>
        <w:t xml:space="preserve">A </w:t>
      </w:r>
      <w:r w:rsidRPr="008E0EF2">
        <w:rPr>
          <w:rFonts w:ascii="Aptos Display" w:hAnsi="Aptos Display"/>
          <w:b/>
          <w:bCs/>
          <w:sz w:val="21"/>
          <w:szCs w:val="21"/>
        </w:rPr>
        <w:t>P</w:t>
      </w:r>
      <w:r w:rsidRPr="004E1084">
        <w:rPr>
          <w:rFonts w:ascii="Aptos Display" w:hAnsi="Aptos Display"/>
          <w:b/>
          <w:bCs/>
          <w:sz w:val="21"/>
          <w:szCs w:val="21"/>
        </w:rPr>
        <w:t xml:space="preserve">alavra de Cristo </w:t>
      </w:r>
    </w:p>
    <w:p w14:paraId="25D7117D" w14:textId="77777777" w:rsidR="00BE4452" w:rsidRPr="00456048" w:rsidRDefault="00BE4452" w:rsidP="00BE4452">
      <w:pPr>
        <w:spacing w:after="0" w:line="360" w:lineRule="auto"/>
        <w:rPr>
          <w:rFonts w:ascii="Aptos Display" w:hAnsi="Aptos Display"/>
          <w:b/>
          <w:bCs/>
          <w:sz w:val="21"/>
          <w:szCs w:val="21"/>
        </w:rPr>
      </w:pPr>
      <w:r w:rsidRPr="004E1084">
        <w:rPr>
          <w:rFonts w:ascii="Aptos Display" w:hAnsi="Aptos Display"/>
          <w:b/>
          <w:bCs/>
          <w:sz w:val="21"/>
          <w:szCs w:val="21"/>
        </w:rPr>
        <w:t xml:space="preserve">habite em vós com abundância, </w:t>
      </w:r>
    </w:p>
    <w:p w14:paraId="46C6AF4B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>para que</w:t>
      </w:r>
      <w:r>
        <w:rPr>
          <w:rFonts w:ascii="Aptos Display" w:hAnsi="Aptos Display"/>
          <w:sz w:val="21"/>
          <w:szCs w:val="21"/>
        </w:rPr>
        <w:t xml:space="preserve"> </w:t>
      </w:r>
      <w:r w:rsidRPr="004E1084">
        <w:rPr>
          <w:rFonts w:ascii="Aptos Display" w:hAnsi="Aptos Display"/>
          <w:sz w:val="21"/>
          <w:szCs w:val="21"/>
        </w:rPr>
        <w:t xml:space="preserve">vos possais instruir e advertir </w:t>
      </w:r>
    </w:p>
    <w:p w14:paraId="4F3FA3A4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 xml:space="preserve">uns aos outros </w:t>
      </w:r>
    </w:p>
    <w:p w14:paraId="5775AAC9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 xml:space="preserve">com toda a sabedoria, </w:t>
      </w:r>
    </w:p>
    <w:p w14:paraId="5825C38D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>cantando a Deus</w:t>
      </w:r>
      <w:r>
        <w:rPr>
          <w:rFonts w:ascii="Aptos Display" w:hAnsi="Aptos Display"/>
          <w:sz w:val="21"/>
          <w:szCs w:val="21"/>
        </w:rPr>
        <w:t xml:space="preserve"> </w:t>
      </w:r>
      <w:r w:rsidRPr="004E1084">
        <w:rPr>
          <w:rFonts w:ascii="Aptos Display" w:hAnsi="Aptos Display"/>
          <w:sz w:val="21"/>
          <w:szCs w:val="21"/>
        </w:rPr>
        <w:t xml:space="preserve">nos vossos corações, </w:t>
      </w:r>
    </w:p>
    <w:p w14:paraId="3BCBCC98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 xml:space="preserve">em ação de graças, </w:t>
      </w:r>
    </w:p>
    <w:p w14:paraId="1474AAEE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 xml:space="preserve">com salmos, hinos </w:t>
      </w:r>
    </w:p>
    <w:p w14:paraId="5ACE196B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4E1084">
        <w:rPr>
          <w:rFonts w:ascii="Aptos Display" w:hAnsi="Aptos Display"/>
          <w:sz w:val="21"/>
          <w:szCs w:val="21"/>
        </w:rPr>
        <w:t>e cânticos divinamente</w:t>
      </w:r>
      <w:r>
        <w:rPr>
          <w:rFonts w:ascii="Aptos Display" w:hAnsi="Aptos Display"/>
          <w:sz w:val="21"/>
          <w:szCs w:val="21"/>
        </w:rPr>
        <w:t xml:space="preserve"> </w:t>
      </w:r>
      <w:r w:rsidRPr="00FB3B7D">
        <w:rPr>
          <w:rFonts w:ascii="Aptos Display" w:hAnsi="Aptos Display"/>
          <w:sz w:val="21"/>
          <w:szCs w:val="21"/>
        </w:rPr>
        <w:t xml:space="preserve">inspirados. </w:t>
      </w:r>
    </w:p>
    <w:p w14:paraId="2FB1F71D" w14:textId="77777777" w:rsidR="00BE4452" w:rsidRPr="00BF4FEC" w:rsidRDefault="00BE4452" w:rsidP="00BE4452">
      <w:pPr>
        <w:spacing w:after="0" w:line="360" w:lineRule="auto"/>
        <w:rPr>
          <w:rFonts w:ascii="Aptos Display" w:hAnsi="Aptos Display"/>
          <w:color w:val="EE0000"/>
          <w:sz w:val="21"/>
          <w:szCs w:val="21"/>
          <w:vertAlign w:val="superscript"/>
        </w:rPr>
      </w:pPr>
      <w:r w:rsidRPr="00FB3B7D">
        <w:rPr>
          <w:rFonts w:ascii="Aptos Display" w:hAnsi="Aptos Display"/>
          <w:sz w:val="21"/>
          <w:szCs w:val="21"/>
        </w:rPr>
        <w:t xml:space="preserve">E tudo o que fizerdes, </w:t>
      </w:r>
    </w:p>
    <w:p w14:paraId="5961D3D3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B3B7D">
        <w:rPr>
          <w:rFonts w:ascii="Aptos Display" w:hAnsi="Aptos Display"/>
          <w:sz w:val="21"/>
          <w:szCs w:val="21"/>
        </w:rPr>
        <w:t xml:space="preserve">por palavras ou por obras, </w:t>
      </w:r>
    </w:p>
    <w:p w14:paraId="190819A6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B3B7D">
        <w:rPr>
          <w:rFonts w:ascii="Aptos Display" w:hAnsi="Aptos Display"/>
          <w:sz w:val="21"/>
          <w:szCs w:val="21"/>
        </w:rPr>
        <w:t>seja tudo em nome</w:t>
      </w:r>
      <w:r>
        <w:rPr>
          <w:rFonts w:ascii="Aptos Display" w:hAnsi="Aptos Display"/>
          <w:sz w:val="21"/>
          <w:szCs w:val="21"/>
        </w:rPr>
        <w:t xml:space="preserve"> </w:t>
      </w:r>
      <w:r w:rsidRPr="00FB3B7D">
        <w:rPr>
          <w:rFonts w:ascii="Aptos Display" w:hAnsi="Aptos Display"/>
          <w:sz w:val="21"/>
          <w:szCs w:val="21"/>
        </w:rPr>
        <w:t xml:space="preserve">do Senhor Jesus, </w:t>
      </w:r>
    </w:p>
    <w:p w14:paraId="66CCC088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B3B7D">
        <w:rPr>
          <w:rFonts w:ascii="Aptos Display" w:hAnsi="Aptos Display"/>
          <w:sz w:val="21"/>
          <w:szCs w:val="21"/>
        </w:rPr>
        <w:t>dando graças, por meio d</w:t>
      </w:r>
      <w:r>
        <w:rPr>
          <w:rFonts w:ascii="Aptos Display" w:hAnsi="Aptos Display"/>
          <w:sz w:val="21"/>
          <w:szCs w:val="21"/>
        </w:rPr>
        <w:t>’E</w:t>
      </w:r>
      <w:r w:rsidRPr="00FB3B7D">
        <w:rPr>
          <w:rFonts w:ascii="Aptos Display" w:hAnsi="Aptos Display"/>
          <w:sz w:val="21"/>
          <w:szCs w:val="21"/>
        </w:rPr>
        <w:t xml:space="preserve">le, </w:t>
      </w:r>
    </w:p>
    <w:p w14:paraId="58030955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  <w:r w:rsidRPr="00FB3B7D">
        <w:rPr>
          <w:rFonts w:ascii="Aptos Display" w:hAnsi="Aptos Display"/>
          <w:sz w:val="21"/>
          <w:szCs w:val="21"/>
        </w:rPr>
        <w:t>a Deus Pai.</w:t>
      </w:r>
    </w:p>
    <w:p w14:paraId="0789D940" w14:textId="77777777" w:rsidR="00BE4452" w:rsidRDefault="00BE4452" w:rsidP="00BE4452">
      <w:pPr>
        <w:spacing w:after="0" w:line="360" w:lineRule="auto"/>
        <w:rPr>
          <w:rFonts w:ascii="Aptos Display" w:hAnsi="Aptos Display"/>
          <w:sz w:val="21"/>
          <w:szCs w:val="21"/>
        </w:rPr>
      </w:pPr>
    </w:p>
    <w:p w14:paraId="4E6017C8" w14:textId="77777777" w:rsidR="00BE4452" w:rsidRPr="00BE4452" w:rsidRDefault="00BE4452" w:rsidP="00BE4452">
      <w:pPr>
        <w:spacing w:after="0" w:line="360" w:lineRule="auto"/>
        <w:rPr>
          <w:rFonts w:ascii="Aptos Display" w:hAnsi="Aptos Display"/>
          <w:color w:val="EE0000"/>
          <w:sz w:val="20"/>
          <w:szCs w:val="20"/>
        </w:rPr>
      </w:pPr>
      <w:r w:rsidRPr="00BE4452">
        <w:rPr>
          <w:rFonts w:ascii="Aptos Display" w:hAnsi="Aptos Display"/>
          <w:color w:val="EE0000"/>
          <w:sz w:val="20"/>
          <w:szCs w:val="20"/>
        </w:rPr>
        <w:t xml:space="preserve">Cl 3,16-17 </w:t>
      </w:r>
    </w:p>
    <w:p w14:paraId="577D41F3" w14:textId="77777777" w:rsidR="00BE4452" w:rsidRPr="00BE4452" w:rsidRDefault="00BE4452" w:rsidP="00BE4452">
      <w:pPr>
        <w:spacing w:after="0" w:line="360" w:lineRule="auto"/>
        <w:rPr>
          <w:rFonts w:ascii="Aptos Display" w:hAnsi="Aptos Display"/>
          <w:color w:val="EE0000"/>
          <w:sz w:val="20"/>
          <w:szCs w:val="20"/>
        </w:rPr>
      </w:pPr>
      <w:r w:rsidRPr="00BE4452">
        <w:rPr>
          <w:rFonts w:ascii="Aptos Display" w:hAnsi="Aptos Display"/>
          <w:color w:val="EE0000"/>
          <w:sz w:val="20"/>
          <w:szCs w:val="20"/>
        </w:rPr>
        <w:t xml:space="preserve">Versão da Tradução da Bíblia </w:t>
      </w:r>
    </w:p>
    <w:p w14:paraId="7B57EF80" w14:textId="77777777" w:rsidR="00BE4452" w:rsidRPr="00BE4452" w:rsidRDefault="00BE4452" w:rsidP="00BE4452">
      <w:pPr>
        <w:spacing w:after="0" w:line="360" w:lineRule="auto"/>
        <w:rPr>
          <w:rFonts w:ascii="Aptos Display" w:hAnsi="Aptos Display"/>
          <w:color w:val="EE0000"/>
          <w:sz w:val="20"/>
          <w:szCs w:val="20"/>
        </w:rPr>
      </w:pPr>
      <w:r w:rsidRPr="00BE4452">
        <w:rPr>
          <w:rFonts w:ascii="Aptos Display" w:hAnsi="Aptos Display"/>
          <w:color w:val="EE0000"/>
          <w:sz w:val="20"/>
          <w:szCs w:val="20"/>
        </w:rPr>
        <w:t>a pedido da Conferência Episcopal Portuguesa</w:t>
      </w:r>
    </w:p>
    <w:p w14:paraId="778BF4BD" w14:textId="77777777" w:rsidR="00BE4452" w:rsidRPr="00BE4452" w:rsidRDefault="00BE4452" w:rsidP="00BE4452">
      <w:pPr>
        <w:spacing w:after="0" w:line="360" w:lineRule="auto"/>
        <w:rPr>
          <w:rFonts w:ascii="Aptos Display" w:hAnsi="Aptos Display"/>
          <w:color w:val="EE0000"/>
          <w:sz w:val="20"/>
          <w:szCs w:val="20"/>
        </w:rPr>
      </w:pPr>
      <w:r w:rsidRPr="00BE4452">
        <w:rPr>
          <w:rFonts w:ascii="Aptos Display" w:hAnsi="Aptos Display"/>
          <w:color w:val="EE0000"/>
          <w:sz w:val="20"/>
          <w:szCs w:val="20"/>
        </w:rPr>
        <w:t>Maio de 2025</w:t>
      </w:r>
    </w:p>
    <w:p w14:paraId="151C59E9" w14:textId="11D48F40" w:rsidR="00BE4452" w:rsidRPr="00BE4452" w:rsidRDefault="00BE4452" w:rsidP="00BE4452">
      <w:pPr>
        <w:spacing w:after="0" w:line="360" w:lineRule="auto"/>
        <w:rPr>
          <w:rFonts w:ascii="Aptos Display" w:hAnsi="Aptos Display"/>
          <w:color w:val="EE0000"/>
          <w:sz w:val="20"/>
          <w:szCs w:val="20"/>
        </w:rPr>
      </w:pPr>
    </w:p>
    <w:sectPr w:rsidR="00BE4452" w:rsidRPr="00BE4452" w:rsidSect="00BE4452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885184"/>
    <w:multiLevelType w:val="hybridMultilevel"/>
    <w:tmpl w:val="4E0695F8"/>
    <w:lvl w:ilvl="0" w:tplc="C268A9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86A35"/>
    <w:multiLevelType w:val="hybridMultilevel"/>
    <w:tmpl w:val="06AE895A"/>
    <w:lvl w:ilvl="0" w:tplc="BB1A62D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6731302">
    <w:abstractNumId w:val="0"/>
  </w:num>
  <w:num w:numId="2" w16cid:durableId="522016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452"/>
    <w:rsid w:val="0012329E"/>
    <w:rsid w:val="003424C0"/>
    <w:rsid w:val="00362FD7"/>
    <w:rsid w:val="003A6F67"/>
    <w:rsid w:val="0043646B"/>
    <w:rsid w:val="00463460"/>
    <w:rsid w:val="00554597"/>
    <w:rsid w:val="00572707"/>
    <w:rsid w:val="005D6E04"/>
    <w:rsid w:val="007D6A31"/>
    <w:rsid w:val="00862D98"/>
    <w:rsid w:val="0094269B"/>
    <w:rsid w:val="00A50314"/>
    <w:rsid w:val="00A51603"/>
    <w:rsid w:val="00A945DF"/>
    <w:rsid w:val="00AA5858"/>
    <w:rsid w:val="00BC6373"/>
    <w:rsid w:val="00BE4452"/>
    <w:rsid w:val="00CD7E78"/>
    <w:rsid w:val="00D35575"/>
    <w:rsid w:val="00E257B4"/>
    <w:rsid w:val="00E36D74"/>
    <w:rsid w:val="00E379E0"/>
    <w:rsid w:val="00F0115C"/>
    <w:rsid w:val="00F90C79"/>
    <w:rsid w:val="00FC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9E9B89"/>
  <w15:chartTrackingRefBased/>
  <w15:docId w15:val="{FEDDAE17-D988-43ED-BB49-807F0FD7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452"/>
    <w:rPr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BE44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E44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E44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E44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E44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E44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E44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E44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E44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E44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E44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E44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E445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E4452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E445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E445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E445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E445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qFormat/>
    <w:rsid w:val="00BE44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rsid w:val="00BE44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E44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E44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E44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E445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E445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E445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E44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E4452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E445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rsid w:val="00BE4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character" w:customStyle="1" w:styleId="rynqvb">
    <w:name w:val="rynqvb"/>
    <w:basedOn w:val="Tipodeletrapredefinidodopargrafo"/>
    <w:rsid w:val="00BE4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1940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3</cp:revision>
  <dcterms:created xsi:type="dcterms:W3CDTF">2026-01-12T23:58:00Z</dcterms:created>
  <dcterms:modified xsi:type="dcterms:W3CDTF">2026-01-17T00:26:00Z</dcterms:modified>
</cp:coreProperties>
</file>