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D68D" w14:textId="77777777" w:rsidR="006C139C" w:rsidRDefault="006C139C" w:rsidP="006C139C">
      <w:pPr>
        <w:pStyle w:val="NormalWeb"/>
        <w:jc w:val="center"/>
      </w:pPr>
      <w:r>
        <w:rPr>
          <w:rStyle w:val="title-1-color"/>
          <w:b/>
          <w:bCs/>
          <w:i/>
          <w:iCs/>
        </w:rPr>
        <w:t xml:space="preserve">MENSAGEM DO PAPA FRANCISCO </w:t>
      </w:r>
      <w:r>
        <w:rPr>
          <w:b/>
          <w:bCs/>
          <w:i/>
          <w:iCs/>
        </w:rPr>
        <w:br/>
      </w:r>
      <w:r>
        <w:rPr>
          <w:rStyle w:val="title-1-color"/>
          <w:b/>
          <w:bCs/>
          <w:i/>
          <w:iCs/>
        </w:rPr>
        <w:t>PARA A QUARESMA DE 2023</w:t>
      </w:r>
    </w:p>
    <w:p w14:paraId="6591B5D6" w14:textId="77777777" w:rsidR="006C139C" w:rsidRDefault="006C139C" w:rsidP="006C139C">
      <w:pPr>
        <w:pStyle w:val="NormalWeb"/>
        <w:jc w:val="center"/>
      </w:pPr>
      <w:r>
        <w:rPr>
          <w:rStyle w:val="color-text"/>
          <w:b/>
          <w:bCs/>
          <w:i/>
          <w:iCs/>
        </w:rPr>
        <w:t>Ascese quaresmal, itinerário sinodal</w:t>
      </w:r>
    </w:p>
    <w:p w14:paraId="21F9D20C" w14:textId="4C55AC1F" w:rsidR="006C139C" w:rsidRDefault="006C139C" w:rsidP="006C139C">
      <w:pPr>
        <w:pStyle w:val="NormalWeb"/>
      </w:pPr>
    </w:p>
    <w:p w14:paraId="07FBE124" w14:textId="77777777" w:rsidR="006C139C" w:rsidRDefault="006C139C" w:rsidP="006C139C">
      <w:pPr>
        <w:pStyle w:val="NormalWeb"/>
        <w:jc w:val="both"/>
      </w:pPr>
      <w:r>
        <w:rPr>
          <w:i/>
          <w:iCs/>
        </w:rPr>
        <w:t>Queridos irmãos e irmãs!</w:t>
      </w:r>
    </w:p>
    <w:p w14:paraId="64F8E031" w14:textId="17244231" w:rsidR="006C139C" w:rsidRDefault="006C139C" w:rsidP="006C139C">
      <w:pPr>
        <w:pStyle w:val="NormalWeb"/>
        <w:jc w:val="both"/>
      </w:pPr>
      <w:r>
        <w:t xml:space="preserve">Os Evangelhos de Mateus, Marcos e Lucas coincidem em narrar o episódio da Transfiguração de Jesus. Neste acontecimento, vemos a resposta do Senhor a uma falta de compreensão manifestada pelos seus discípulos. De facto, pouco antes, registara-se uma verdadeira divergência entre o Mestre e Simão Pedro; este começara professando a sua fé em Jesus como Cristo, o Filho de Deus, mas em seguida rejeitara o seu anúncio da paixão e da cruz. E Jesus censurara-o asperamente: «Afasta-te, </w:t>
      </w:r>
      <w:r>
        <w:t>S</w:t>
      </w:r>
      <w:r>
        <w:t>atanás! Tu és para Mim um estorvo, porque os teus pensamentos não são os de Deus, mas os dos homens» (</w:t>
      </w:r>
      <w:proofErr w:type="spellStart"/>
      <w:r>
        <w:rPr>
          <w:i/>
          <w:iCs/>
        </w:rPr>
        <w:t>Mt</w:t>
      </w:r>
      <w:proofErr w:type="spellEnd"/>
      <w:r>
        <w:t> 16, 23). Por isso, «seis dias depois, Jesus tomou consigo Pedro, Tiago e seu irmão João, e levou-os, só a eles, a um alto monte» (</w:t>
      </w:r>
      <w:proofErr w:type="spellStart"/>
      <w:r>
        <w:rPr>
          <w:i/>
          <w:iCs/>
        </w:rPr>
        <w:t>Mt</w:t>
      </w:r>
      <w:proofErr w:type="spellEnd"/>
      <w:r>
        <w:t> 17, 1).</w:t>
      </w:r>
    </w:p>
    <w:p w14:paraId="45014F92" w14:textId="51791285" w:rsidR="006C139C" w:rsidRPr="007D02F3" w:rsidRDefault="006C139C" w:rsidP="006C139C">
      <w:pPr>
        <w:pStyle w:val="NormalWeb"/>
        <w:jc w:val="both"/>
        <w:rPr>
          <w:i/>
          <w:iCs/>
          <w:color w:val="FF0000"/>
        </w:rPr>
      </w:pPr>
      <w:r w:rsidRPr="007D02F3">
        <w:rPr>
          <w:i/>
          <w:iCs/>
          <w:color w:val="FF0000"/>
        </w:rPr>
        <w:t>A Transfiguração, um caminho de subida</w:t>
      </w:r>
    </w:p>
    <w:p w14:paraId="3ABDA7E5" w14:textId="7FBAADC6" w:rsidR="006C139C" w:rsidRDefault="006C139C" w:rsidP="006C139C">
      <w:pPr>
        <w:pStyle w:val="NormalWeb"/>
        <w:jc w:val="both"/>
      </w:pPr>
      <w:r>
        <w:t>O evangelho da Transfiguração é proclamado, cada ano, no II Domingo da Quaresma. Realmente, neste tempo litúrgico, o Senhor toma-nos consigo e conduz-nos à parte. Embora os nossos compromissos ordinários nos peçam para permanecer nos lugares habituais, transcorrendo uma vida quotidiana frequentemente repetitiva e por vezes enfadonha, na Quaresma somos convidados a subir «a um alto monte» juntamente com Jesus, para viver com o Povo santo de Deus uma particular experiência de </w:t>
      </w:r>
      <w:r>
        <w:rPr>
          <w:i/>
          <w:iCs/>
        </w:rPr>
        <w:t>ascese</w:t>
      </w:r>
      <w:r>
        <w:t>.</w:t>
      </w:r>
    </w:p>
    <w:p w14:paraId="18DECBD8" w14:textId="77777777" w:rsidR="006C139C" w:rsidRDefault="006C139C" w:rsidP="006C139C">
      <w:pPr>
        <w:pStyle w:val="NormalWeb"/>
        <w:jc w:val="both"/>
      </w:pPr>
      <w:r>
        <w:t xml:space="preserve">A ascese quaresmal é um empenho, sempre animado pela graça, no sentido de superar as nossas faltas de fé e as resistências em seguir Jesus pelo caminho da cruz. Aquilo precisamente de que Pedro e os outros discípulos tinham necessidade. Para aprofundar o nosso conhecimento do Mestre, para compreender e acolher profundamente o mistério da salvação divina, realizada no dom total de si mesmo por amor, </w:t>
      </w:r>
      <w:r w:rsidRPr="006C139C">
        <w:rPr>
          <w:b/>
          <w:bCs/>
        </w:rPr>
        <w:t>é preciso deixar-se conduzir por Ele à parte e ao alto, rompendo com a mediocridade e as vaidades</w:t>
      </w:r>
      <w:r>
        <w:t xml:space="preserve">. </w:t>
      </w:r>
      <w:r w:rsidRPr="006C139C">
        <w:rPr>
          <w:b/>
          <w:bCs/>
        </w:rPr>
        <w:t>É preciso pôr-se a caminho, um caminho em subida, que requer esforço, sacrifício e concentração, como uma excursão na montanha</w:t>
      </w:r>
      <w:r>
        <w:t>. Estes requisitos são importantes também para o caminho sinodal, que nos comprometemos, como Igreja, a realizar. Far-nos-á bem refletir sobre esta relação que existe entre a ascese quaresmal e a experiência sinodal.</w:t>
      </w:r>
    </w:p>
    <w:p w14:paraId="55CA74EB" w14:textId="709EE905" w:rsidR="006C139C" w:rsidRPr="007D02F3" w:rsidRDefault="006C139C" w:rsidP="006C139C">
      <w:pPr>
        <w:pStyle w:val="NormalWeb"/>
        <w:jc w:val="both"/>
        <w:rPr>
          <w:i/>
          <w:iCs/>
          <w:color w:val="FF0000"/>
        </w:rPr>
      </w:pPr>
      <w:r w:rsidRPr="007D02F3">
        <w:rPr>
          <w:i/>
          <w:iCs/>
          <w:color w:val="FF0000"/>
        </w:rPr>
        <w:t>Um caminho que fazemos juntos</w:t>
      </w:r>
    </w:p>
    <w:p w14:paraId="363ED42B" w14:textId="52F44BEA" w:rsidR="006C139C" w:rsidRDefault="006C139C" w:rsidP="006C139C">
      <w:pPr>
        <w:pStyle w:val="NormalWeb"/>
        <w:jc w:val="both"/>
      </w:pPr>
      <w:r>
        <w:t xml:space="preserve">Para o «retiro» no Monte Tabor, Jesus leva consigo três discípulos, escolhidos para serem testemunhas dum acontecimento singular; Ele deseja que aquela experiência de graça não seja vivida solitariamente, mas de forma compartilhada, como é aliás toda a nossa vida de fé. </w:t>
      </w:r>
      <w:r w:rsidRPr="006C139C">
        <w:rPr>
          <w:b/>
          <w:bCs/>
        </w:rPr>
        <w:t>A Jesus, seguimo-Lo juntos; e juntos, como Igreja peregrina no tempo, vivemos o Ano Litúrgico e, nele, a Quaresma, caminhando com aqueles que o Senhor colocou ao nosso lado como companheiros de viagem</w:t>
      </w:r>
      <w:r>
        <w:t xml:space="preserve">. À semelhança da subida de Jesus e dos discípulos ao Monte Tabor, podemos dizer que </w:t>
      </w:r>
      <w:r w:rsidRPr="006C139C">
        <w:rPr>
          <w:b/>
          <w:bCs/>
        </w:rPr>
        <w:t xml:space="preserve">o nosso caminho quaresmal é «sinodal», porque o percorremos juntos pelo mesmo caminho, discípulos do único </w:t>
      </w:r>
      <w:r w:rsidRPr="006C139C">
        <w:rPr>
          <w:b/>
          <w:bCs/>
        </w:rPr>
        <w:lastRenderedPageBreak/>
        <w:t xml:space="preserve">Mestre. </w:t>
      </w:r>
      <w:r>
        <w:t>Mais ainda, sabemos que Ele próprio </w:t>
      </w:r>
      <w:r>
        <w:rPr>
          <w:i/>
          <w:iCs/>
        </w:rPr>
        <w:t>é o Caminho</w:t>
      </w:r>
      <w:r>
        <w:t> e, por conseguinte, tanto no itinerário litúrgico como no do Sínodo, a Igreja não faz outra coisa senão entrar cada vez mais profunda e plenamente no mistério de Cristo Salvador.</w:t>
      </w:r>
    </w:p>
    <w:p w14:paraId="56B1783D" w14:textId="382706B0" w:rsidR="006C139C" w:rsidRPr="007D02F3" w:rsidRDefault="006C139C" w:rsidP="006C139C">
      <w:pPr>
        <w:pStyle w:val="NormalWeb"/>
        <w:jc w:val="both"/>
        <w:rPr>
          <w:i/>
          <w:iCs/>
          <w:color w:val="FF0000"/>
        </w:rPr>
      </w:pPr>
      <w:r w:rsidRPr="007D02F3">
        <w:rPr>
          <w:i/>
          <w:iCs/>
          <w:color w:val="FF0000"/>
        </w:rPr>
        <w:t>Um caminho rumo a uma meta maravilhosa e surpreendente</w:t>
      </w:r>
    </w:p>
    <w:p w14:paraId="235E4007" w14:textId="715EA43C" w:rsidR="006C139C" w:rsidRDefault="006C139C" w:rsidP="006C139C">
      <w:pPr>
        <w:pStyle w:val="NormalWeb"/>
        <w:jc w:val="both"/>
      </w:pPr>
      <w:r>
        <w:t>E chegamos ao momento culminante. O Evangelho narra que Jesus «Se transfigurou diante deles: o seu rosto resplandeceu como o sol, e as suas vestes tornaram-se brancas como a luz» (</w:t>
      </w:r>
      <w:proofErr w:type="spellStart"/>
      <w:r>
        <w:rPr>
          <w:i/>
          <w:iCs/>
        </w:rPr>
        <w:t>Mt</w:t>
      </w:r>
      <w:proofErr w:type="spellEnd"/>
      <w:r>
        <w:t xml:space="preserve"> 17, 2). </w:t>
      </w:r>
      <w:r w:rsidRPr="006C139C">
        <w:rPr>
          <w:b/>
          <w:bCs/>
        </w:rPr>
        <w:t>Aqui aparece o «cimo», a meta do caminho</w:t>
      </w:r>
      <w:r>
        <w:t xml:space="preserve">. No final da subida e enquanto estão no alto do monte com Jesus, os três discípulos recebem a graça de O verem na sua glória, resplandecente de luz sobrenatural, que não vinha de fora, mas irradiava d’Ele mesmo. A beleza divina desta visão mostrou-se incomparavelmente superior a qualquer cansaço que os discípulos pudessem ter sentido quando subiam ao Tabor. Como toda a esforçada excursão de montanha, ao subir, é preciso manter os olhos bem fixos na vereda; mas o panorama que se deslumbra no final surpreende e compensa pela sua maravilha. Com frequência também o processo sinodal se apresenta árduo e por vezes podemos até desanimar; mas </w:t>
      </w:r>
      <w:r w:rsidRPr="006C139C">
        <w:rPr>
          <w:b/>
          <w:bCs/>
        </w:rPr>
        <w:t>aquilo que nos espera no final é algo, sem dúvida, maravilhoso e surpreendente</w:t>
      </w:r>
      <w:r>
        <w:t>, que nos ajudará a compreender melhor a vontade de Deus e a nossa missão ao serviço do seu Reino.</w:t>
      </w:r>
    </w:p>
    <w:p w14:paraId="050330B2" w14:textId="666FDE73" w:rsidR="006C139C" w:rsidRPr="007D02F3" w:rsidRDefault="006C139C" w:rsidP="006C139C">
      <w:pPr>
        <w:pStyle w:val="NormalWeb"/>
        <w:jc w:val="both"/>
        <w:rPr>
          <w:i/>
          <w:iCs/>
          <w:color w:val="FF0000"/>
        </w:rPr>
      </w:pPr>
      <w:r w:rsidRPr="007D02F3">
        <w:rPr>
          <w:i/>
          <w:iCs/>
          <w:color w:val="FF0000"/>
        </w:rPr>
        <w:t>Um caminho radicado na Tradição, mas aberto à novidade</w:t>
      </w:r>
    </w:p>
    <w:p w14:paraId="71CB0E2D" w14:textId="4A7BA8AF" w:rsidR="006C139C" w:rsidRDefault="006C139C" w:rsidP="006C139C">
      <w:pPr>
        <w:pStyle w:val="NormalWeb"/>
        <w:jc w:val="both"/>
      </w:pPr>
      <w:r>
        <w:t>A experiência dos discípulos no monte Tabor torna-se ainda mais enriquecedora quando, ao lado de Jesus transfigurado, aparecem Moisés e Elias, que personificam respetivamente a Lei e os Profetas (cf. </w:t>
      </w:r>
      <w:proofErr w:type="spellStart"/>
      <w:r>
        <w:rPr>
          <w:i/>
          <w:iCs/>
        </w:rPr>
        <w:t>Mt</w:t>
      </w:r>
      <w:proofErr w:type="spellEnd"/>
      <w:r>
        <w:t xml:space="preserve"> 17, 3). A novidade de Cristo é cumprimento da antiga Aliança e das promessas; é inseparável da história de Deus com o seu povo, e revela o seu sentido profundo. De forma análoga, </w:t>
      </w:r>
      <w:r w:rsidRPr="006C139C">
        <w:rPr>
          <w:b/>
          <w:bCs/>
        </w:rPr>
        <w:t>o caminho sinodal está radicado na tradição da Igreja e, ao mesmo tempo, aberto para a novidade</w:t>
      </w:r>
      <w:r>
        <w:t>. A tradição é fonte de inspiração para procurar estradas novas, evitando as contrapostas tentações do imobilismo e da experimentação improvisada.</w:t>
      </w:r>
    </w:p>
    <w:p w14:paraId="64944308" w14:textId="77777777" w:rsidR="006C139C" w:rsidRDefault="006C139C" w:rsidP="006C139C">
      <w:pPr>
        <w:pStyle w:val="NormalWeb"/>
        <w:jc w:val="both"/>
      </w:pPr>
      <w:r>
        <w:t xml:space="preserve">O caminho ascético quaresmal e, de modo semelhante, o sinodal, têm </w:t>
      </w:r>
      <w:r w:rsidRPr="006C139C">
        <w:rPr>
          <w:b/>
          <w:bCs/>
        </w:rPr>
        <w:t>como meta uma transfiguração, pessoal e eclesial</w:t>
      </w:r>
      <w:r>
        <w:t xml:space="preserve">. Uma transformação que, em ambos os casos, encontra o seu modelo na de Jesus e realiza-se pela graça do seu mistério pascal. </w:t>
      </w:r>
    </w:p>
    <w:p w14:paraId="707E0176" w14:textId="610CCEF8" w:rsidR="006C139C" w:rsidRPr="007D02F3" w:rsidRDefault="006C139C" w:rsidP="006C139C">
      <w:pPr>
        <w:pStyle w:val="NormalWeb"/>
        <w:jc w:val="both"/>
        <w:rPr>
          <w:i/>
          <w:iCs/>
          <w:color w:val="FF0000"/>
        </w:rPr>
      </w:pPr>
      <w:r w:rsidRPr="007D02F3">
        <w:rPr>
          <w:i/>
          <w:iCs/>
          <w:color w:val="FF0000"/>
        </w:rPr>
        <w:t>Duas veredas para a transfiguração pessoal e eclesial:</w:t>
      </w:r>
    </w:p>
    <w:p w14:paraId="15EBD90C" w14:textId="26DC6792" w:rsidR="006C139C" w:rsidRDefault="006C139C" w:rsidP="006C139C">
      <w:pPr>
        <w:pStyle w:val="NormalWeb"/>
        <w:jc w:val="both"/>
      </w:pPr>
      <w:r>
        <w:t>Para que, neste ano, se possa realizar em nós tal transfiguração, quero propor duas «veredas» que é necessário percorrer para subir juntamente com Jesus e chegar com Ele à meta.</w:t>
      </w:r>
    </w:p>
    <w:p w14:paraId="5AA0A1F0" w14:textId="1ED89B8A" w:rsidR="006C139C" w:rsidRPr="009E66ED" w:rsidRDefault="006C139C" w:rsidP="006C139C">
      <w:pPr>
        <w:pStyle w:val="NormalWeb"/>
        <w:jc w:val="both"/>
        <w:rPr>
          <w:i/>
          <w:iCs/>
          <w:color w:val="FF0000"/>
        </w:rPr>
      </w:pPr>
      <w:r w:rsidRPr="009E66ED">
        <w:rPr>
          <w:i/>
          <w:iCs/>
          <w:color w:val="FF0000"/>
        </w:rPr>
        <w:t>Primeira vereda: escutar Jesus e escutar os irmãos</w:t>
      </w:r>
    </w:p>
    <w:p w14:paraId="13F26F36" w14:textId="436CE0E7" w:rsidR="006C139C" w:rsidRPr="006C139C" w:rsidRDefault="006C139C" w:rsidP="006C139C">
      <w:pPr>
        <w:pStyle w:val="NormalWeb"/>
        <w:jc w:val="both"/>
      </w:pPr>
      <w:r>
        <w:t>A primeira diz respeito à ordem que Deus Pai dirige aos discípulos no Tabor, enquanto estão a contemplar Jesus transfigurado. A voz da nuvem diz: «Escutai-O» (</w:t>
      </w:r>
      <w:proofErr w:type="spellStart"/>
      <w:r>
        <w:rPr>
          <w:i/>
          <w:iCs/>
        </w:rPr>
        <w:t>Mt</w:t>
      </w:r>
      <w:proofErr w:type="spellEnd"/>
      <w:r>
        <w:t xml:space="preserve"> 17, 5). Assim a primeira indicação é muito clara: </w:t>
      </w:r>
      <w:r w:rsidRPr="006C139C">
        <w:rPr>
          <w:b/>
          <w:bCs/>
        </w:rPr>
        <w:t>escutar Jesus.</w:t>
      </w:r>
      <w:r>
        <w:t xml:space="preserve"> A Quaresma é tempo de graça na medida em que nos pusermos à escuta d’Ele, que nos fala. E como nos fala Ele? Antes de mais nada na Palavra de Deus, que a Igreja nos oferece na Liturgia: não a deixemos cair em saco roto; </w:t>
      </w:r>
      <w:r w:rsidRPr="006C139C">
        <w:rPr>
          <w:b/>
          <w:bCs/>
        </w:rPr>
        <w:t>se não podermos participar sempre na Missa, ao menos leiamos as Leituras bíblicas de cada dia valendo-nos até da ajuda da internet</w:t>
      </w:r>
      <w:r>
        <w:t xml:space="preserve">. Além da Sagrada </w:t>
      </w:r>
      <w:r>
        <w:lastRenderedPageBreak/>
        <w:t xml:space="preserve">Escritura, o Senhor fala-nos nos irmãos, sobretudo nos rostos e vicissitudes daqueles que precisam de ajuda. Mas quero acrescentar ainda outro aspeto, muito importante no processo sinodal: </w:t>
      </w:r>
      <w:r w:rsidRPr="006C139C">
        <w:rPr>
          <w:b/>
          <w:bCs/>
        </w:rPr>
        <w:t>a escuta de Cristo passa também através da escuta dos irmãos e irmãs na Igreja</w:t>
      </w:r>
      <w:r>
        <w:t xml:space="preserve">; nalgumas fases, esta escuta recíproca é o objetivo principal, mas </w:t>
      </w:r>
      <w:r w:rsidRPr="006C139C">
        <w:t>permanece sempre indispensável no método e estilo duma Igreja sinodal.</w:t>
      </w:r>
    </w:p>
    <w:p w14:paraId="4D788367" w14:textId="17476644" w:rsidR="006C139C" w:rsidRPr="007D02F3" w:rsidRDefault="006C139C" w:rsidP="006C139C">
      <w:pPr>
        <w:pStyle w:val="NormalWeb"/>
        <w:jc w:val="both"/>
        <w:rPr>
          <w:i/>
          <w:iCs/>
          <w:color w:val="FF0000"/>
        </w:rPr>
      </w:pPr>
      <w:r w:rsidRPr="007D02F3">
        <w:rPr>
          <w:i/>
          <w:iCs/>
          <w:color w:val="FF0000"/>
        </w:rPr>
        <w:t xml:space="preserve">Segunda vereda: Não se refugiar em acontecimentos extraordinários; enfrentar as fadigas diárias, as suas durezas e contradições. </w:t>
      </w:r>
    </w:p>
    <w:p w14:paraId="1C7D8093" w14:textId="560BF415" w:rsidR="006C139C" w:rsidRDefault="006C139C" w:rsidP="006C139C">
      <w:pPr>
        <w:pStyle w:val="NormalWeb"/>
        <w:jc w:val="both"/>
      </w:pPr>
      <w:r>
        <w:t xml:space="preserve">Ao ouvir a voz </w:t>
      </w:r>
      <w:r>
        <w:t>d</w:t>
      </w:r>
      <w:r>
        <w:t>o Pai, «os discípulos caíram com a face por terra, muito assustados. Aproximando-Se deles, Jesus tocou-lhes dizendo: “Levantai-vos e não tenhais medo”. Erguendo os olhos, os discípulos apenas viram Jesus e mais ninguém» (</w:t>
      </w:r>
      <w:proofErr w:type="spellStart"/>
      <w:r>
        <w:rPr>
          <w:i/>
          <w:iCs/>
        </w:rPr>
        <w:t>Mt</w:t>
      </w:r>
      <w:proofErr w:type="spellEnd"/>
      <w:r>
        <w:t xml:space="preserve"> 17, 6-8). E aqui temos a segunda indicação para esta Quaresma: </w:t>
      </w:r>
      <w:r w:rsidRPr="006C139C">
        <w:rPr>
          <w:b/>
          <w:bCs/>
        </w:rPr>
        <w:t xml:space="preserve">não </w:t>
      </w:r>
      <w:proofErr w:type="gramStart"/>
      <w:r w:rsidRPr="006C139C">
        <w:rPr>
          <w:b/>
          <w:bCs/>
        </w:rPr>
        <w:t>refugiar-se</w:t>
      </w:r>
      <w:proofErr w:type="gramEnd"/>
      <w:r w:rsidRPr="006C139C">
        <w:rPr>
          <w:b/>
          <w:bCs/>
        </w:rPr>
        <w:t xml:space="preserve"> numa religiosidade feita de acontecimentos extraordinários, de sugestivas experiências, levados pelo medo de encarar a realidade com as suas fadigas diárias, as suas durezas e contradições</w:t>
      </w:r>
      <w:r>
        <w:t xml:space="preserve">. A luz que Jesus mostra aos seus discípulos é uma antecipação da glória pascal, e é rumo a esta que se torna necessário caminhar seguindo «apenas Jesus e mais ninguém». </w:t>
      </w:r>
    </w:p>
    <w:p w14:paraId="0AC650BA" w14:textId="77777777" w:rsidR="007D02F3" w:rsidRPr="007D02F3" w:rsidRDefault="007D02F3" w:rsidP="006C139C">
      <w:pPr>
        <w:pStyle w:val="NormalWeb"/>
        <w:jc w:val="both"/>
        <w:rPr>
          <w:i/>
          <w:iCs/>
          <w:color w:val="FF0000"/>
        </w:rPr>
      </w:pPr>
      <w:r w:rsidRPr="007D02F3">
        <w:rPr>
          <w:i/>
          <w:iCs/>
          <w:color w:val="FF0000"/>
        </w:rPr>
        <w:t>Um retiro rumo à Páscoa</w:t>
      </w:r>
    </w:p>
    <w:p w14:paraId="56A139E4" w14:textId="2D1B48D8" w:rsidR="006C139C" w:rsidRDefault="006C139C" w:rsidP="006C139C">
      <w:pPr>
        <w:pStyle w:val="NormalWeb"/>
        <w:jc w:val="both"/>
      </w:pPr>
      <w:r>
        <w:t>A Quaresma orienta-se para a Páscoa: o «retiro» não é um fim em si mesmo, mas prepara-nos para viver – com fé, esperança e amor – a paixão e a cruz, a fim de chegarmos à ressurreição. Também o percurso sinodal não nos deve iludir quanto ao termo de chegada, que não é quando Deus nos dá a graça de algumas experiências fortes de comunhão, pois aí o Senho também nos repete: «Levantai-vos e não tenhais medo». Desçamos à planície e que a graça experimentada nos sustente para sermos artesãos de sinodalidade na vida ordinária das nossas comunidades.</w:t>
      </w:r>
    </w:p>
    <w:p w14:paraId="0236C06A" w14:textId="77777777" w:rsidR="006C139C" w:rsidRDefault="006C139C" w:rsidP="006C139C">
      <w:pPr>
        <w:pStyle w:val="NormalWeb"/>
        <w:jc w:val="both"/>
      </w:pPr>
      <w:r>
        <w:t>Queridos irmãos e irmãs, que o Espírito Santo nos anime nesta Quaresma na subida com Jesus, para fazermos experiência do seu esplendor divino e assim, fortalecidos na fé, prosseguirmos o caminho com Ele, glória do seu povo e luz das nações.</w:t>
      </w:r>
    </w:p>
    <w:p w14:paraId="09805B28" w14:textId="2ACA54B7" w:rsidR="006C139C" w:rsidRPr="009E66ED" w:rsidRDefault="006C139C" w:rsidP="006C139C">
      <w:pPr>
        <w:pStyle w:val="NormalWeb"/>
        <w:jc w:val="both"/>
        <w:rPr>
          <w:i/>
          <w:iCs/>
        </w:rPr>
      </w:pPr>
      <w:r>
        <w:rPr>
          <w:i/>
          <w:iCs/>
        </w:rPr>
        <w:t xml:space="preserve">Roma – São João de </w:t>
      </w:r>
      <w:proofErr w:type="spellStart"/>
      <w:r>
        <w:rPr>
          <w:i/>
          <w:iCs/>
        </w:rPr>
        <w:t>Latrão</w:t>
      </w:r>
      <w:proofErr w:type="spellEnd"/>
      <w:r>
        <w:rPr>
          <w:i/>
          <w:iCs/>
        </w:rPr>
        <w:t>, na Festa da Conversão de São Paulo, 25 de janeiro de 2023.</w:t>
      </w:r>
    </w:p>
    <w:p w14:paraId="1C35CD4D" w14:textId="77777777" w:rsidR="006C139C" w:rsidRDefault="006C139C" w:rsidP="006C139C">
      <w:pPr>
        <w:pStyle w:val="NormalWeb"/>
        <w:jc w:val="both"/>
      </w:pPr>
      <w:r>
        <w:t>FRANCISCO</w:t>
      </w:r>
    </w:p>
    <w:p w14:paraId="33151D6C" w14:textId="77777777" w:rsidR="00B02AC7" w:rsidRDefault="00245B3A" w:rsidP="006C139C">
      <w:pPr>
        <w:jc w:val="both"/>
      </w:pPr>
    </w:p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9C"/>
    <w:rsid w:val="00362FD7"/>
    <w:rsid w:val="0043646B"/>
    <w:rsid w:val="005D6E04"/>
    <w:rsid w:val="006C139C"/>
    <w:rsid w:val="007D02F3"/>
    <w:rsid w:val="00862D98"/>
    <w:rsid w:val="009E66ED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C82BF"/>
  <w15:chartTrackingRefBased/>
  <w15:docId w15:val="{139B3F59-D8A2-4B8A-9EB3-9251C18E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itle-1-color">
    <w:name w:val="title-1-color"/>
    <w:basedOn w:val="Tipodeletrapredefinidodopargrafo"/>
    <w:rsid w:val="006C139C"/>
  </w:style>
  <w:style w:type="character" w:customStyle="1" w:styleId="color-text">
    <w:name w:val="color-text"/>
    <w:basedOn w:val="Tipodeletrapredefinidodopargrafo"/>
    <w:rsid w:val="006C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2023-02-17T12:02:00Z</dcterms:created>
  <dcterms:modified xsi:type="dcterms:W3CDTF">2023-02-17T12:02:00Z</dcterms:modified>
</cp:coreProperties>
</file>