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41BF" w14:textId="77777777" w:rsidR="008804F9" w:rsidRPr="00A629F3" w:rsidRDefault="008804F9" w:rsidP="00A629F3">
      <w:pPr>
        <w:spacing w:after="0" w:line="360" w:lineRule="auto"/>
        <w:jc w:val="center"/>
        <w:rPr>
          <w:rFonts w:ascii="Candara" w:hAnsi="Candara"/>
          <w:b/>
          <w:bCs/>
          <w:color w:val="002060"/>
          <w:sz w:val="36"/>
          <w:szCs w:val="36"/>
        </w:rPr>
      </w:pPr>
      <w:r w:rsidRPr="00A629F3">
        <w:rPr>
          <w:rFonts w:ascii="Candara" w:hAnsi="Candara"/>
          <w:b/>
          <w:bCs/>
          <w:color w:val="002060"/>
          <w:sz w:val="36"/>
          <w:szCs w:val="36"/>
        </w:rPr>
        <w:t>CELEBRAÇÃO DA LUZ</w:t>
      </w:r>
    </w:p>
    <w:p w14:paraId="70657DCA" w14:textId="77777777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15E7ACA4" w14:textId="1D12AC37" w:rsidR="008804F9" w:rsidRPr="00A629F3" w:rsidRDefault="008804F9" w:rsidP="00A629F3">
      <w:pPr>
        <w:spacing w:after="0" w:line="360" w:lineRule="auto"/>
        <w:jc w:val="center"/>
        <w:rPr>
          <w:rFonts w:ascii="Candara" w:hAnsi="Candara"/>
          <w:b/>
          <w:bCs/>
          <w:color w:val="1F4E79" w:themeColor="accent5" w:themeShade="80"/>
          <w:sz w:val="28"/>
          <w:szCs w:val="28"/>
        </w:rPr>
      </w:pPr>
      <w:r w:rsidRPr="00A629F3">
        <w:rPr>
          <w:rFonts w:ascii="Candara" w:hAnsi="Candara"/>
          <w:b/>
          <w:bCs/>
          <w:color w:val="1F4E79" w:themeColor="accent5" w:themeShade="80"/>
          <w:sz w:val="28"/>
          <w:szCs w:val="28"/>
        </w:rPr>
        <w:t>MOVIMENTO FÉ E LUZ</w:t>
      </w:r>
    </w:p>
    <w:p w14:paraId="65B28BBA" w14:textId="7016283D" w:rsidR="00DA2882" w:rsidRPr="004937DA" w:rsidRDefault="00DA2882" w:rsidP="00A629F3">
      <w:pPr>
        <w:spacing w:after="0" w:line="360" w:lineRule="auto"/>
        <w:jc w:val="center"/>
        <w:rPr>
          <w:rFonts w:ascii="Candara" w:hAnsi="Candara"/>
          <w:b/>
          <w:bCs/>
          <w:color w:val="BF8F00" w:themeColor="accent4" w:themeShade="BF"/>
        </w:rPr>
      </w:pPr>
      <w:r w:rsidRPr="004937DA">
        <w:rPr>
          <w:rFonts w:ascii="Candara" w:hAnsi="Candara"/>
          <w:b/>
          <w:bCs/>
          <w:color w:val="BF8F00" w:themeColor="accent4" w:themeShade="BF"/>
        </w:rPr>
        <w:t>Província Lusitana</w:t>
      </w:r>
    </w:p>
    <w:p w14:paraId="6705F075" w14:textId="5E564C1E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52BECFA2" w14:textId="67800DAD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  <w:r w:rsidRPr="00A629F3">
        <w:rPr>
          <w:rFonts w:ascii="Candara" w:hAnsi="Candara"/>
          <w:b/>
          <w:bCs/>
          <w:smallCaps/>
          <w:noProof/>
        </w:rPr>
        <w:drawing>
          <wp:anchor distT="0" distB="0" distL="114300" distR="114300" simplePos="0" relativeHeight="251658240" behindDoc="1" locked="0" layoutInCell="1" allowOverlap="1" wp14:anchorId="01CF5214" wp14:editId="1FB3AF0A">
            <wp:simplePos x="0" y="0"/>
            <wp:positionH relativeFrom="column">
              <wp:posOffset>161925</wp:posOffset>
            </wp:positionH>
            <wp:positionV relativeFrom="paragraph">
              <wp:posOffset>153035</wp:posOffset>
            </wp:positionV>
            <wp:extent cx="4286250" cy="3343275"/>
            <wp:effectExtent l="0" t="0" r="0" b="0"/>
            <wp:wrapTight wrapText="bothSides">
              <wp:wrapPolygon edited="0">
                <wp:start x="10368" y="369"/>
                <wp:lineTo x="9408" y="615"/>
                <wp:lineTo x="4992" y="2338"/>
                <wp:lineTo x="3456" y="4431"/>
                <wp:lineTo x="3264" y="5169"/>
                <wp:lineTo x="3360" y="6523"/>
                <wp:lineTo x="2880" y="8492"/>
                <wp:lineTo x="2688" y="10462"/>
                <wp:lineTo x="2784" y="12431"/>
                <wp:lineTo x="3168" y="14400"/>
                <wp:lineTo x="3936" y="16369"/>
                <wp:lineTo x="5088" y="18338"/>
                <wp:lineTo x="7296" y="20308"/>
                <wp:lineTo x="9312" y="21046"/>
                <wp:lineTo x="9696" y="21292"/>
                <wp:lineTo x="11712" y="21292"/>
                <wp:lineTo x="12096" y="21046"/>
                <wp:lineTo x="13920" y="20431"/>
                <wp:lineTo x="14112" y="20308"/>
                <wp:lineTo x="16320" y="18338"/>
                <wp:lineTo x="17568" y="16369"/>
                <wp:lineTo x="18240" y="14400"/>
                <wp:lineTo x="18624" y="12431"/>
                <wp:lineTo x="18720" y="10462"/>
                <wp:lineTo x="18528" y="8492"/>
                <wp:lineTo x="18048" y="6523"/>
                <wp:lineTo x="17088" y="4554"/>
                <wp:lineTo x="17760" y="4062"/>
                <wp:lineTo x="17472" y="3692"/>
                <wp:lineTo x="15552" y="2585"/>
                <wp:lineTo x="15744" y="1108"/>
                <wp:lineTo x="14976" y="862"/>
                <wp:lineTo x="11040" y="369"/>
                <wp:lineTo x="10368" y="369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C3567" w14:textId="14F98BC2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44735510" w14:textId="17931A83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016CC2F3" w14:textId="447F8FF6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6CC2A63C" w14:textId="02703740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260431A6" w14:textId="09F164E8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0CB8DA39" w14:textId="2A986A31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342E9718" w14:textId="7A673D85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65B0144B" w14:textId="77777777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7CB3CA53" w14:textId="68FE2F21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14078D09" w14:textId="39C5B6DF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04FE62F8" w14:textId="3C0BABBE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5ADC2943" w14:textId="77777777" w:rsidR="00DA2882" w:rsidRPr="00A629F3" w:rsidRDefault="00DA2882" w:rsidP="00A629F3">
      <w:pPr>
        <w:spacing w:after="0" w:line="360" w:lineRule="auto"/>
        <w:jc w:val="center"/>
        <w:rPr>
          <w:rFonts w:ascii="Candara" w:hAnsi="Candara"/>
        </w:rPr>
      </w:pPr>
    </w:p>
    <w:p w14:paraId="1E005D8E" w14:textId="77777777" w:rsidR="00DA2882" w:rsidRPr="00A629F3" w:rsidRDefault="00DA2882" w:rsidP="00A629F3">
      <w:pPr>
        <w:spacing w:after="0" w:line="360" w:lineRule="auto"/>
        <w:jc w:val="center"/>
        <w:rPr>
          <w:rFonts w:ascii="Candara" w:hAnsi="Candara"/>
          <w:b/>
          <w:bCs/>
          <w:color w:val="1F4E79" w:themeColor="accent5" w:themeShade="80"/>
        </w:rPr>
      </w:pPr>
    </w:p>
    <w:p w14:paraId="117E0A75" w14:textId="77777777" w:rsidR="00A629F3" w:rsidRDefault="00A629F3" w:rsidP="00A629F3">
      <w:pPr>
        <w:spacing w:after="0" w:line="360" w:lineRule="auto"/>
        <w:jc w:val="center"/>
        <w:rPr>
          <w:rFonts w:ascii="Candara" w:hAnsi="Candara"/>
          <w:b/>
          <w:bCs/>
          <w:smallCaps/>
          <w:color w:val="1F4E79" w:themeColor="accent5" w:themeShade="80"/>
        </w:rPr>
      </w:pPr>
    </w:p>
    <w:p w14:paraId="7732BB2C" w14:textId="13A130AF" w:rsidR="00DA2882" w:rsidRPr="00B93C72" w:rsidRDefault="004937DA" w:rsidP="00A629F3">
      <w:pPr>
        <w:spacing w:after="0" w:line="360" w:lineRule="auto"/>
        <w:jc w:val="center"/>
        <w:rPr>
          <w:rFonts w:ascii="Candara" w:hAnsi="Candara"/>
          <w:b/>
          <w:bCs/>
          <w:smallCaps/>
          <w:color w:val="1F4E79" w:themeColor="accent5" w:themeShade="80"/>
          <w:sz w:val="28"/>
          <w:szCs w:val="28"/>
        </w:rPr>
      </w:pPr>
      <w:r w:rsidRPr="00B93C72">
        <w:rPr>
          <w:rFonts w:ascii="Candara" w:hAnsi="Candara"/>
          <w:b/>
          <w:bCs/>
          <w:smallCaps/>
          <w:color w:val="1F4E79" w:themeColor="accent5" w:themeShade="80"/>
          <w:sz w:val="28"/>
          <w:szCs w:val="28"/>
        </w:rPr>
        <w:t xml:space="preserve">igreja paroquial </w:t>
      </w:r>
      <w:r w:rsidR="00DA2882" w:rsidRPr="00B93C72">
        <w:rPr>
          <w:rFonts w:ascii="Candara" w:hAnsi="Candara"/>
          <w:b/>
          <w:bCs/>
          <w:smallCaps/>
          <w:color w:val="1F4E79" w:themeColor="accent5" w:themeShade="80"/>
          <w:sz w:val="28"/>
          <w:szCs w:val="28"/>
        </w:rPr>
        <w:t>de Nossa Senhora da Hora</w:t>
      </w:r>
    </w:p>
    <w:p w14:paraId="32BD670B" w14:textId="477E5C59" w:rsidR="00A629F3" w:rsidRPr="00B93C72" w:rsidRDefault="00A629F3" w:rsidP="00A629F3">
      <w:pPr>
        <w:spacing w:after="0" w:line="360" w:lineRule="auto"/>
        <w:jc w:val="center"/>
        <w:rPr>
          <w:rFonts w:ascii="Candara" w:hAnsi="Candara"/>
          <w:b/>
          <w:bCs/>
          <w:color w:val="1F4E79" w:themeColor="accent5" w:themeShade="80"/>
          <w:sz w:val="24"/>
          <w:szCs w:val="24"/>
        </w:rPr>
      </w:pPr>
      <w:r w:rsidRPr="00B93C72">
        <w:rPr>
          <w:rFonts w:ascii="Candara" w:hAnsi="Candara"/>
          <w:b/>
          <w:bCs/>
          <w:color w:val="1F4E79" w:themeColor="accent5" w:themeShade="80"/>
          <w:sz w:val="24"/>
          <w:szCs w:val="24"/>
        </w:rPr>
        <w:t>5.º Domingo do Tempo Comum A</w:t>
      </w:r>
    </w:p>
    <w:p w14:paraId="6D99A105" w14:textId="2B63E7B9" w:rsidR="008804F9" w:rsidRPr="00B93C72" w:rsidRDefault="008804F9" w:rsidP="00A629F3">
      <w:pPr>
        <w:spacing w:after="0" w:line="360" w:lineRule="auto"/>
        <w:jc w:val="center"/>
        <w:rPr>
          <w:rFonts w:ascii="Candara" w:hAnsi="Candara"/>
          <w:b/>
          <w:bCs/>
          <w:color w:val="1F4E79" w:themeColor="accent5" w:themeShade="80"/>
          <w:sz w:val="24"/>
          <w:szCs w:val="24"/>
        </w:rPr>
      </w:pPr>
      <w:r w:rsidRPr="00B93C72">
        <w:rPr>
          <w:rFonts w:ascii="Candara" w:hAnsi="Candara"/>
          <w:b/>
          <w:bCs/>
          <w:color w:val="1F4E79" w:themeColor="accent5" w:themeShade="80"/>
          <w:sz w:val="24"/>
          <w:szCs w:val="24"/>
        </w:rPr>
        <w:t>5 fevereiro 2023</w:t>
      </w:r>
    </w:p>
    <w:p w14:paraId="1DF9F209" w14:textId="77777777" w:rsidR="00877961" w:rsidRPr="00A629F3" w:rsidRDefault="00877961" w:rsidP="00A629F3">
      <w:pPr>
        <w:spacing w:after="0" w:line="360" w:lineRule="auto"/>
        <w:jc w:val="center"/>
        <w:rPr>
          <w:rFonts w:ascii="Candara" w:hAnsi="Candara"/>
        </w:rPr>
      </w:pPr>
    </w:p>
    <w:p w14:paraId="3A062896" w14:textId="5526A49B" w:rsidR="00DD1C04" w:rsidRDefault="00DD1C04" w:rsidP="00A629F3">
      <w:pPr>
        <w:spacing w:after="0" w:line="360" w:lineRule="auto"/>
        <w:jc w:val="both"/>
        <w:rPr>
          <w:rFonts w:ascii="Candara" w:hAnsi="Candara"/>
          <w:b/>
          <w:bCs/>
          <w:smallCaps/>
          <w:color w:val="0070C0"/>
          <w:sz w:val="28"/>
          <w:szCs w:val="28"/>
        </w:rPr>
      </w:pPr>
      <w:r w:rsidRPr="00A629F3">
        <w:rPr>
          <w:rFonts w:ascii="Candara" w:hAnsi="Candara"/>
          <w:b/>
          <w:bCs/>
          <w:smallCaps/>
          <w:color w:val="0070C0"/>
          <w:sz w:val="28"/>
          <w:szCs w:val="28"/>
        </w:rPr>
        <w:lastRenderedPageBreak/>
        <w:t>Ritos Iniciais</w:t>
      </w:r>
    </w:p>
    <w:p w14:paraId="26DA8D16" w14:textId="77777777" w:rsidR="00B93C72" w:rsidRPr="00B93C72" w:rsidRDefault="00B93C72" w:rsidP="00A629F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10"/>
          <w:szCs w:val="10"/>
        </w:rPr>
      </w:pPr>
    </w:p>
    <w:p w14:paraId="1F0625B7" w14:textId="77777777" w:rsidR="00F01C3A" w:rsidRDefault="00B93C72" w:rsidP="00A629F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B93C72">
        <w:rPr>
          <w:rFonts w:ascii="Candara" w:hAnsi="Candara"/>
          <w:b/>
          <w:bCs/>
          <w:color w:val="000000" w:themeColor="text1"/>
          <w:sz w:val="21"/>
          <w:szCs w:val="21"/>
        </w:rPr>
        <w:t>Procissão e cântico de entrada</w:t>
      </w:r>
      <w:r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</w:t>
      </w:r>
    </w:p>
    <w:p w14:paraId="2ACD39B5" w14:textId="6FECE85F" w:rsidR="00B93C72" w:rsidRPr="00B93C72" w:rsidRDefault="00B93C72" w:rsidP="00A629F3">
      <w:pPr>
        <w:spacing w:after="0" w:line="360" w:lineRule="auto"/>
        <w:jc w:val="both"/>
        <w:rPr>
          <w:rFonts w:ascii="Candara" w:hAnsi="Candara"/>
          <w:b/>
          <w:bCs/>
          <w:color w:val="FF0000"/>
          <w:sz w:val="16"/>
          <w:szCs w:val="16"/>
        </w:rPr>
      </w:pPr>
      <w:r w:rsidRPr="00B93C72">
        <w:rPr>
          <w:rFonts w:ascii="Candara" w:hAnsi="Candara"/>
          <w:b/>
          <w:bCs/>
          <w:color w:val="FF0000"/>
          <w:sz w:val="16"/>
          <w:szCs w:val="16"/>
        </w:rPr>
        <w:t>[</w:t>
      </w:r>
      <w:r w:rsidR="00F01C3A">
        <w:rPr>
          <w:rFonts w:ascii="Candara" w:hAnsi="Candara"/>
          <w:color w:val="FF0000"/>
          <w:sz w:val="16"/>
          <w:szCs w:val="16"/>
        </w:rPr>
        <w:t>P</w:t>
      </w:r>
      <w:r w:rsidRPr="00B93C72">
        <w:rPr>
          <w:rFonts w:ascii="Candara" w:hAnsi="Candara"/>
          <w:color w:val="FF0000"/>
          <w:sz w:val="16"/>
          <w:szCs w:val="16"/>
        </w:rPr>
        <w:t>ode integrar um representante de cada comunidade Fé e Luz com a sua bandeira ou outro símbolo…]</w:t>
      </w:r>
    </w:p>
    <w:p w14:paraId="09C7F212" w14:textId="77777777" w:rsidR="00B93C72" w:rsidRDefault="00B93C72" w:rsidP="00A629F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18A6D0E7" w14:textId="1E2B9A37" w:rsidR="00B93C72" w:rsidRPr="00B93C72" w:rsidRDefault="00B93C72" w:rsidP="00A629F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B93C72">
        <w:rPr>
          <w:rFonts w:ascii="Candara" w:hAnsi="Candara"/>
          <w:b/>
          <w:bCs/>
          <w:color w:val="000000" w:themeColor="text1"/>
          <w:sz w:val="21"/>
          <w:szCs w:val="21"/>
        </w:rPr>
        <w:t>Saudação inicial</w:t>
      </w:r>
      <w:r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| Monição Inicial</w:t>
      </w:r>
    </w:p>
    <w:p w14:paraId="179FED6A" w14:textId="77777777" w:rsidR="00B93C72" w:rsidRPr="00B93C72" w:rsidRDefault="00B93C72" w:rsidP="00A629F3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6EA2E968" w14:textId="3400A3FD" w:rsidR="00A503A5" w:rsidRPr="00A629F3" w:rsidRDefault="00B93C72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B93C72">
        <w:rPr>
          <w:rFonts w:ascii="Candara" w:hAnsi="Candara"/>
          <w:color w:val="FF0000"/>
          <w:sz w:val="21"/>
          <w:szCs w:val="21"/>
        </w:rPr>
        <w:t xml:space="preserve">P. </w:t>
      </w:r>
      <w:r w:rsidR="00684B4A" w:rsidRPr="00A629F3">
        <w:rPr>
          <w:rFonts w:ascii="Candara" w:hAnsi="Candara"/>
          <w:sz w:val="21"/>
          <w:szCs w:val="21"/>
        </w:rPr>
        <w:t>Caríssimos irmãos:</w:t>
      </w:r>
      <w:r w:rsidR="008804F9" w:rsidRPr="00A629F3">
        <w:rPr>
          <w:rFonts w:ascii="Candara" w:hAnsi="Candara"/>
          <w:sz w:val="21"/>
          <w:szCs w:val="21"/>
        </w:rPr>
        <w:t xml:space="preserve"> </w:t>
      </w:r>
      <w:r w:rsidR="00200A83" w:rsidRPr="00A629F3">
        <w:rPr>
          <w:rFonts w:ascii="Candara" w:hAnsi="Candara"/>
          <w:i/>
          <w:iCs/>
          <w:sz w:val="21"/>
          <w:szCs w:val="21"/>
        </w:rPr>
        <w:t>Vós sois o sal da terra. Vós sois a luz do mundo</w:t>
      </w:r>
      <w:r w:rsidR="0019007B">
        <w:rPr>
          <w:rFonts w:ascii="Candara" w:hAnsi="Candara"/>
          <w:sz w:val="21"/>
          <w:szCs w:val="21"/>
        </w:rPr>
        <w:t xml:space="preserve"> </w:t>
      </w:r>
      <w:r w:rsidR="0019007B" w:rsidRPr="0019007B">
        <w:rPr>
          <w:rFonts w:ascii="Candara" w:hAnsi="Candara"/>
          <w:sz w:val="16"/>
          <w:szCs w:val="16"/>
        </w:rPr>
        <w:t>(</w:t>
      </w:r>
      <w:proofErr w:type="spellStart"/>
      <w:r w:rsidR="0019007B" w:rsidRPr="0019007B">
        <w:rPr>
          <w:rFonts w:ascii="Candara" w:hAnsi="Candara"/>
          <w:sz w:val="16"/>
          <w:szCs w:val="16"/>
        </w:rPr>
        <w:t>Mt</w:t>
      </w:r>
      <w:proofErr w:type="spellEnd"/>
      <w:r w:rsidR="0019007B" w:rsidRPr="0019007B">
        <w:rPr>
          <w:rFonts w:ascii="Candara" w:hAnsi="Candara"/>
          <w:sz w:val="16"/>
          <w:szCs w:val="16"/>
        </w:rPr>
        <w:t xml:space="preserve"> 5,13.14)</w:t>
      </w:r>
      <w:r w:rsidR="00200A83" w:rsidRPr="00A629F3">
        <w:rPr>
          <w:rFonts w:ascii="Candara" w:hAnsi="Candara"/>
          <w:sz w:val="21"/>
          <w:szCs w:val="21"/>
        </w:rPr>
        <w:t xml:space="preserve">. Este é a beleza da nossa vocação e da nossa missão: ser para os outros, dar a </w:t>
      </w:r>
      <w:r w:rsidR="0019007B">
        <w:rPr>
          <w:rFonts w:ascii="Candara" w:hAnsi="Candara"/>
          <w:sz w:val="21"/>
          <w:szCs w:val="21"/>
        </w:rPr>
        <w:t xml:space="preserve">saborear a alegria </w:t>
      </w:r>
      <w:r w:rsidR="00200A83" w:rsidRPr="00A629F3">
        <w:rPr>
          <w:rFonts w:ascii="Candara" w:hAnsi="Candara"/>
          <w:sz w:val="21"/>
          <w:szCs w:val="21"/>
        </w:rPr>
        <w:t xml:space="preserve">da fé e refletir a </w:t>
      </w:r>
      <w:r w:rsidR="0019007B">
        <w:rPr>
          <w:rFonts w:ascii="Candara" w:hAnsi="Candara"/>
          <w:sz w:val="21"/>
          <w:szCs w:val="21"/>
        </w:rPr>
        <w:t>L</w:t>
      </w:r>
      <w:r w:rsidR="00200A83" w:rsidRPr="00A629F3">
        <w:rPr>
          <w:rFonts w:ascii="Candara" w:hAnsi="Candara"/>
          <w:sz w:val="21"/>
          <w:szCs w:val="21"/>
        </w:rPr>
        <w:t>uz de Cristo</w:t>
      </w:r>
      <w:r w:rsidR="0019007B">
        <w:rPr>
          <w:rFonts w:ascii="Candara" w:hAnsi="Candara"/>
          <w:sz w:val="21"/>
          <w:szCs w:val="21"/>
        </w:rPr>
        <w:t xml:space="preserve"> aos outros</w:t>
      </w:r>
      <w:r w:rsidR="00200A83" w:rsidRPr="00A629F3">
        <w:rPr>
          <w:rFonts w:ascii="Candara" w:hAnsi="Candara"/>
          <w:sz w:val="21"/>
          <w:szCs w:val="21"/>
        </w:rPr>
        <w:t>. Há poucos dias, n</w:t>
      </w:r>
      <w:r w:rsidR="008804F9" w:rsidRPr="00A629F3">
        <w:rPr>
          <w:rFonts w:ascii="Candara" w:hAnsi="Candara"/>
          <w:sz w:val="21"/>
          <w:szCs w:val="21"/>
        </w:rPr>
        <w:t xml:space="preserve">a passada quinta-feira, passados 40 dias do Natal, a Igreja celebrou a Festa da Apresentação do Senhor. </w:t>
      </w:r>
      <w:r w:rsidR="00A503A5" w:rsidRPr="00A629F3">
        <w:rPr>
          <w:rFonts w:ascii="Candara" w:hAnsi="Candara"/>
          <w:sz w:val="21"/>
          <w:szCs w:val="21"/>
        </w:rPr>
        <w:t xml:space="preserve">Nela recordámos a cena </w:t>
      </w:r>
      <w:r w:rsidR="0019007B">
        <w:rPr>
          <w:rFonts w:ascii="Candara" w:hAnsi="Candara"/>
          <w:sz w:val="21"/>
          <w:szCs w:val="21"/>
        </w:rPr>
        <w:t xml:space="preserve">bíblica </w:t>
      </w:r>
      <w:r w:rsidR="00A503A5" w:rsidRPr="00A629F3">
        <w:rPr>
          <w:rFonts w:ascii="Candara" w:hAnsi="Candara"/>
          <w:sz w:val="21"/>
          <w:szCs w:val="21"/>
        </w:rPr>
        <w:t xml:space="preserve">em que Simeão e Ana, dois anciãos, iluminados pelo Espírito, acolheram Jesus, no Templo de Jerusalém. Iluminados pelo Espírito, reconheceram o Senhor e </w:t>
      </w:r>
      <w:proofErr w:type="spellStart"/>
      <w:r w:rsidR="00A503A5" w:rsidRPr="00A629F3">
        <w:rPr>
          <w:rFonts w:ascii="Candara" w:hAnsi="Candara"/>
          <w:sz w:val="21"/>
          <w:szCs w:val="21"/>
        </w:rPr>
        <w:t>anunciavam-n</w:t>
      </w:r>
      <w:r w:rsidR="0019007B">
        <w:rPr>
          <w:rFonts w:ascii="Candara" w:hAnsi="Candara"/>
          <w:sz w:val="21"/>
          <w:szCs w:val="21"/>
        </w:rPr>
        <w:t>’O</w:t>
      </w:r>
      <w:proofErr w:type="spellEnd"/>
      <w:r w:rsidR="00A503A5" w:rsidRPr="00A629F3">
        <w:rPr>
          <w:rFonts w:ascii="Candara" w:hAnsi="Candara"/>
          <w:sz w:val="21"/>
          <w:szCs w:val="21"/>
        </w:rPr>
        <w:t xml:space="preserve"> a todos com entusiasmo. O velho Simeão reconheceu no Menino, que Maria trazia em seus braços, a Luz das nações, a </w:t>
      </w:r>
      <w:r w:rsidR="0019007B">
        <w:rPr>
          <w:rFonts w:ascii="Candara" w:hAnsi="Candara"/>
          <w:sz w:val="21"/>
          <w:szCs w:val="21"/>
        </w:rPr>
        <w:t>L</w:t>
      </w:r>
      <w:r w:rsidR="00A503A5" w:rsidRPr="00A629F3">
        <w:rPr>
          <w:rFonts w:ascii="Candara" w:hAnsi="Candara"/>
          <w:sz w:val="21"/>
          <w:szCs w:val="21"/>
        </w:rPr>
        <w:t>uz do mundo. Por isso, esta festa</w:t>
      </w:r>
      <w:r w:rsidR="0003249B" w:rsidRPr="00A629F3">
        <w:rPr>
          <w:rFonts w:ascii="Candara" w:hAnsi="Candara"/>
          <w:sz w:val="21"/>
          <w:szCs w:val="21"/>
        </w:rPr>
        <w:t xml:space="preserve">, que ainda se prolonga até este </w:t>
      </w:r>
      <w:r w:rsidR="0019007B">
        <w:rPr>
          <w:rFonts w:ascii="Candara" w:hAnsi="Candara"/>
          <w:sz w:val="21"/>
          <w:szCs w:val="21"/>
        </w:rPr>
        <w:t>D</w:t>
      </w:r>
      <w:r w:rsidR="0003249B" w:rsidRPr="00A629F3">
        <w:rPr>
          <w:rFonts w:ascii="Candara" w:hAnsi="Candara"/>
          <w:sz w:val="21"/>
          <w:szCs w:val="21"/>
        </w:rPr>
        <w:t>omingo,</w:t>
      </w:r>
      <w:r w:rsidR="00A503A5" w:rsidRPr="00A629F3">
        <w:rPr>
          <w:rFonts w:ascii="Candara" w:hAnsi="Candara"/>
          <w:sz w:val="21"/>
          <w:szCs w:val="21"/>
        </w:rPr>
        <w:t xml:space="preserve"> é conhecida também por Festa de Nossa Senhora das Candeias</w:t>
      </w:r>
      <w:r w:rsidR="0003249B" w:rsidRPr="00A629F3">
        <w:rPr>
          <w:rFonts w:ascii="Candara" w:hAnsi="Candara"/>
          <w:sz w:val="21"/>
          <w:szCs w:val="21"/>
        </w:rPr>
        <w:t xml:space="preserve"> ou</w:t>
      </w:r>
      <w:r w:rsidR="00A503A5" w:rsidRPr="00A629F3">
        <w:rPr>
          <w:rFonts w:ascii="Candara" w:hAnsi="Candara"/>
          <w:sz w:val="21"/>
          <w:szCs w:val="21"/>
        </w:rPr>
        <w:t xml:space="preserve"> da Candelári</w:t>
      </w:r>
      <w:r w:rsidR="0003249B" w:rsidRPr="00A629F3">
        <w:rPr>
          <w:rFonts w:ascii="Candara" w:hAnsi="Candara"/>
          <w:sz w:val="21"/>
          <w:szCs w:val="21"/>
        </w:rPr>
        <w:t>a</w:t>
      </w:r>
      <w:r w:rsidR="00A503A5" w:rsidRPr="00A629F3">
        <w:rPr>
          <w:rFonts w:ascii="Candara" w:hAnsi="Candara"/>
          <w:sz w:val="21"/>
          <w:szCs w:val="21"/>
        </w:rPr>
        <w:t xml:space="preserve">. Esta </w:t>
      </w:r>
      <w:r w:rsidR="0019007B">
        <w:rPr>
          <w:rFonts w:ascii="Candara" w:hAnsi="Candara"/>
          <w:sz w:val="21"/>
          <w:szCs w:val="21"/>
        </w:rPr>
        <w:t>F</w:t>
      </w:r>
      <w:r w:rsidR="00A503A5" w:rsidRPr="00A629F3">
        <w:rPr>
          <w:rFonts w:ascii="Candara" w:hAnsi="Candara"/>
          <w:sz w:val="21"/>
          <w:szCs w:val="21"/>
        </w:rPr>
        <w:t>esta está associada à bênção das velas e pode também ser chamada “</w:t>
      </w:r>
      <w:r w:rsidR="00A503A5" w:rsidRPr="00AF5342">
        <w:rPr>
          <w:rFonts w:ascii="Candara" w:hAnsi="Candara"/>
          <w:i/>
          <w:iCs/>
          <w:sz w:val="21"/>
          <w:szCs w:val="21"/>
        </w:rPr>
        <w:t>Festa da Luz</w:t>
      </w:r>
      <w:r w:rsidR="00A503A5" w:rsidRPr="00A629F3">
        <w:rPr>
          <w:rFonts w:ascii="Candara" w:hAnsi="Candara"/>
          <w:sz w:val="21"/>
          <w:szCs w:val="21"/>
        </w:rPr>
        <w:t xml:space="preserve">”. </w:t>
      </w:r>
    </w:p>
    <w:p w14:paraId="2CFCCEBE" w14:textId="77777777" w:rsidR="00A503A5" w:rsidRPr="00A629F3" w:rsidRDefault="00A503A5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797E369" w14:textId="6BC7BF6C" w:rsidR="008804F9" w:rsidRPr="00A629F3" w:rsidRDefault="00200A83" w:rsidP="00A629F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>M</w:t>
      </w:r>
      <w:r w:rsidR="00DA2882" w:rsidRPr="00A629F3">
        <w:rPr>
          <w:rFonts w:ascii="Candara" w:hAnsi="Candara"/>
          <w:color w:val="FF0000"/>
          <w:sz w:val="21"/>
          <w:szCs w:val="21"/>
        </w:rPr>
        <w:t>embro</w:t>
      </w:r>
      <w:r w:rsidRPr="00A629F3">
        <w:rPr>
          <w:rFonts w:ascii="Candara" w:hAnsi="Candara"/>
          <w:color w:val="FF0000"/>
          <w:sz w:val="21"/>
          <w:szCs w:val="21"/>
        </w:rPr>
        <w:t xml:space="preserve"> do Movimento Fé e Luz:</w:t>
      </w:r>
      <w:r w:rsidR="0003249B" w:rsidRPr="00A629F3">
        <w:rPr>
          <w:rFonts w:ascii="Candara" w:hAnsi="Candara"/>
          <w:color w:val="FF0000"/>
          <w:sz w:val="21"/>
          <w:szCs w:val="21"/>
        </w:rPr>
        <w:t xml:space="preserve"> </w:t>
      </w:r>
      <w:r w:rsidR="00A503A5" w:rsidRPr="00A629F3">
        <w:rPr>
          <w:rFonts w:ascii="Candara" w:hAnsi="Candara"/>
          <w:sz w:val="21"/>
          <w:szCs w:val="21"/>
        </w:rPr>
        <w:t>No contexto e na proximidade dest</w:t>
      </w:r>
      <w:r w:rsidR="0019007B">
        <w:rPr>
          <w:rFonts w:ascii="Candara" w:hAnsi="Candara"/>
          <w:sz w:val="21"/>
          <w:szCs w:val="21"/>
        </w:rPr>
        <w:t>a Festa</w:t>
      </w:r>
      <w:r w:rsidR="00A503A5" w:rsidRPr="00A629F3">
        <w:rPr>
          <w:rFonts w:ascii="Candara" w:hAnsi="Candara"/>
          <w:sz w:val="21"/>
          <w:szCs w:val="21"/>
        </w:rPr>
        <w:t>, as comunidade</w:t>
      </w:r>
      <w:r w:rsidRPr="00A629F3">
        <w:rPr>
          <w:rFonts w:ascii="Candara" w:hAnsi="Candara"/>
          <w:sz w:val="21"/>
          <w:szCs w:val="21"/>
        </w:rPr>
        <w:t>s</w:t>
      </w:r>
      <w:r w:rsidR="00A503A5" w:rsidRPr="00A629F3">
        <w:rPr>
          <w:rFonts w:ascii="Candara" w:hAnsi="Candara"/>
          <w:sz w:val="21"/>
          <w:szCs w:val="21"/>
        </w:rPr>
        <w:t xml:space="preserve"> do Movimento Fé e Luz honram a sua padroeira, Nossa Senhora da Candelária, reunindo-se em oração de louvor, em festa de convívio. </w:t>
      </w:r>
      <w:r w:rsidR="00BD59CB" w:rsidRPr="00A629F3">
        <w:rPr>
          <w:rFonts w:ascii="Candara" w:hAnsi="Candara"/>
          <w:sz w:val="21"/>
          <w:szCs w:val="21"/>
        </w:rPr>
        <w:t>Todos os anos, a Festa da Luz faz parte do caminho d</w:t>
      </w:r>
      <w:r w:rsidR="0019007B">
        <w:rPr>
          <w:rFonts w:ascii="Candara" w:hAnsi="Candara"/>
          <w:sz w:val="21"/>
          <w:szCs w:val="21"/>
        </w:rPr>
        <w:t xml:space="preserve">estas </w:t>
      </w:r>
      <w:r w:rsidR="00BD59CB" w:rsidRPr="00A629F3">
        <w:rPr>
          <w:rFonts w:ascii="Candara" w:hAnsi="Candara"/>
          <w:sz w:val="21"/>
          <w:szCs w:val="21"/>
        </w:rPr>
        <w:t>comunidades e lembra</w:t>
      </w:r>
      <w:r w:rsidR="0019007B">
        <w:rPr>
          <w:rFonts w:ascii="Candara" w:hAnsi="Candara"/>
          <w:sz w:val="21"/>
          <w:szCs w:val="21"/>
        </w:rPr>
        <w:t>m</w:t>
      </w:r>
      <w:r w:rsidR="00BD59CB" w:rsidRPr="00A629F3">
        <w:rPr>
          <w:rFonts w:ascii="Candara" w:hAnsi="Candara"/>
          <w:sz w:val="21"/>
          <w:szCs w:val="21"/>
        </w:rPr>
        <w:t xml:space="preserve"> que </w:t>
      </w:r>
      <w:r w:rsidR="0019007B">
        <w:rPr>
          <w:rFonts w:ascii="Candara" w:hAnsi="Candara"/>
          <w:sz w:val="21"/>
          <w:szCs w:val="21"/>
        </w:rPr>
        <w:t xml:space="preserve">o Movimento </w:t>
      </w:r>
      <w:r w:rsidR="00BD59CB" w:rsidRPr="00A629F3">
        <w:rPr>
          <w:rFonts w:ascii="Candara" w:hAnsi="Candara"/>
          <w:sz w:val="21"/>
          <w:szCs w:val="21"/>
        </w:rPr>
        <w:t>Fé e Luz recebeu o dom e a missão de trazer um pouco de luz à nossa vida e à vida de tantas famílias: "</w:t>
      </w:r>
      <w:r w:rsidR="00BD59CB" w:rsidRPr="00A629F3">
        <w:rPr>
          <w:rFonts w:ascii="Candara" w:hAnsi="Candara"/>
          <w:i/>
          <w:iCs/>
          <w:sz w:val="21"/>
          <w:szCs w:val="21"/>
        </w:rPr>
        <w:t>Mais vale acender uma luz do que maldizer a escuridão</w:t>
      </w:r>
      <w:r w:rsidR="00BD59CB" w:rsidRPr="00A629F3">
        <w:rPr>
          <w:rFonts w:ascii="Candara" w:hAnsi="Candara"/>
          <w:sz w:val="21"/>
          <w:szCs w:val="21"/>
        </w:rPr>
        <w:t xml:space="preserve">". </w:t>
      </w:r>
      <w:r w:rsidR="00A503A5" w:rsidRPr="00A629F3">
        <w:rPr>
          <w:rFonts w:ascii="Candara" w:hAnsi="Candara"/>
          <w:sz w:val="21"/>
          <w:szCs w:val="21"/>
        </w:rPr>
        <w:t>Hoje reúnem-se n</w:t>
      </w:r>
      <w:r w:rsidRPr="00A629F3">
        <w:rPr>
          <w:rFonts w:ascii="Candara" w:hAnsi="Candara"/>
          <w:sz w:val="21"/>
          <w:szCs w:val="21"/>
        </w:rPr>
        <w:t>est</w:t>
      </w:r>
      <w:r w:rsidR="00A503A5" w:rsidRPr="00A629F3">
        <w:rPr>
          <w:rFonts w:ascii="Candara" w:hAnsi="Candara"/>
          <w:sz w:val="21"/>
          <w:szCs w:val="21"/>
        </w:rPr>
        <w:t xml:space="preserve">a nossa assembleia </w:t>
      </w:r>
      <w:r w:rsidRPr="00A629F3">
        <w:rPr>
          <w:rFonts w:ascii="Candara" w:hAnsi="Candara"/>
          <w:sz w:val="21"/>
          <w:szCs w:val="21"/>
        </w:rPr>
        <w:t xml:space="preserve">sete </w:t>
      </w:r>
      <w:r w:rsidR="00A503A5" w:rsidRPr="00A629F3">
        <w:rPr>
          <w:rFonts w:ascii="Candara" w:hAnsi="Candara"/>
          <w:sz w:val="21"/>
          <w:szCs w:val="21"/>
        </w:rPr>
        <w:t xml:space="preserve">comunidades da Província Lusitana </w:t>
      </w:r>
      <w:r w:rsidR="0003249B" w:rsidRPr="00A629F3">
        <w:rPr>
          <w:rFonts w:ascii="Candara" w:hAnsi="Candara"/>
          <w:sz w:val="21"/>
          <w:szCs w:val="21"/>
        </w:rPr>
        <w:t>d</w:t>
      </w:r>
      <w:r w:rsidRPr="00A629F3">
        <w:rPr>
          <w:rFonts w:ascii="Candara" w:hAnsi="Candara"/>
          <w:sz w:val="21"/>
          <w:szCs w:val="21"/>
        </w:rPr>
        <w:t>o Movimento Fé e Luz</w:t>
      </w:r>
      <w:r w:rsidR="0003249B" w:rsidRPr="00A629F3">
        <w:rPr>
          <w:rFonts w:ascii="Candara" w:hAnsi="Candara"/>
          <w:sz w:val="21"/>
          <w:szCs w:val="21"/>
        </w:rPr>
        <w:t xml:space="preserve">. O nosso </w:t>
      </w:r>
      <w:r w:rsidRPr="00A629F3">
        <w:rPr>
          <w:rFonts w:ascii="Candara" w:hAnsi="Candara"/>
          <w:sz w:val="21"/>
          <w:szCs w:val="21"/>
        </w:rPr>
        <w:t>Movimento apoia</w:t>
      </w:r>
      <w:r w:rsidR="0003249B" w:rsidRPr="00A629F3">
        <w:rPr>
          <w:rFonts w:ascii="Candara" w:hAnsi="Candara"/>
          <w:sz w:val="21"/>
          <w:szCs w:val="21"/>
        </w:rPr>
        <w:t xml:space="preserve">, cuida, </w:t>
      </w:r>
      <w:r w:rsidR="0003249B" w:rsidRPr="00A629F3">
        <w:rPr>
          <w:rFonts w:ascii="Candara" w:hAnsi="Candara"/>
          <w:sz w:val="21"/>
          <w:szCs w:val="21"/>
        </w:rPr>
        <w:lastRenderedPageBreak/>
        <w:t>acolhe, integra</w:t>
      </w:r>
      <w:r w:rsidRPr="00A629F3">
        <w:rPr>
          <w:rFonts w:ascii="Candara" w:hAnsi="Candara"/>
          <w:sz w:val="21"/>
          <w:szCs w:val="21"/>
        </w:rPr>
        <w:t xml:space="preserve"> e acompanha as famílias, que têm no seu seio, pessoas com deficiência mental, para que também elas sejam </w:t>
      </w:r>
      <w:r w:rsidR="0003249B" w:rsidRPr="00A629F3">
        <w:rPr>
          <w:rFonts w:ascii="Candara" w:hAnsi="Candara"/>
          <w:sz w:val="21"/>
          <w:szCs w:val="21"/>
        </w:rPr>
        <w:t xml:space="preserve">reconhecidas como filhos e filhas da luz. A nossa missão é </w:t>
      </w:r>
      <w:r w:rsidR="00AF5342">
        <w:rPr>
          <w:rFonts w:ascii="Candara" w:hAnsi="Candara"/>
          <w:sz w:val="21"/>
          <w:szCs w:val="21"/>
        </w:rPr>
        <w:t xml:space="preserve">a de </w:t>
      </w:r>
      <w:r w:rsidRPr="00A629F3">
        <w:rPr>
          <w:rFonts w:ascii="Candara" w:hAnsi="Candara"/>
          <w:sz w:val="21"/>
          <w:szCs w:val="21"/>
        </w:rPr>
        <w:t>acolh</w:t>
      </w:r>
      <w:r w:rsidR="0003249B" w:rsidRPr="00A629F3">
        <w:rPr>
          <w:rFonts w:ascii="Candara" w:hAnsi="Candara"/>
          <w:sz w:val="21"/>
          <w:szCs w:val="21"/>
        </w:rPr>
        <w:t>er</w:t>
      </w:r>
      <w:r w:rsidRPr="00A629F3">
        <w:rPr>
          <w:rFonts w:ascii="Candara" w:hAnsi="Candara"/>
          <w:sz w:val="21"/>
          <w:szCs w:val="21"/>
        </w:rPr>
        <w:t xml:space="preserve"> e integra</w:t>
      </w:r>
      <w:r w:rsidR="0003249B" w:rsidRPr="00A629F3">
        <w:rPr>
          <w:rFonts w:ascii="Candara" w:hAnsi="Candara"/>
          <w:sz w:val="21"/>
          <w:szCs w:val="21"/>
        </w:rPr>
        <w:t>r</w:t>
      </w:r>
      <w:r w:rsidRPr="00A629F3">
        <w:rPr>
          <w:rFonts w:ascii="Candara" w:hAnsi="Candara"/>
          <w:sz w:val="21"/>
          <w:szCs w:val="21"/>
        </w:rPr>
        <w:t xml:space="preserve"> </w:t>
      </w:r>
      <w:r w:rsidR="0003249B" w:rsidRPr="00A629F3">
        <w:rPr>
          <w:rFonts w:ascii="Candara" w:hAnsi="Candara"/>
          <w:sz w:val="21"/>
          <w:szCs w:val="21"/>
        </w:rPr>
        <w:t xml:space="preserve">a pessoa com deficiência mental </w:t>
      </w:r>
      <w:r w:rsidRPr="00A629F3">
        <w:rPr>
          <w:rFonts w:ascii="Candara" w:hAnsi="Candara"/>
          <w:sz w:val="21"/>
          <w:szCs w:val="21"/>
        </w:rPr>
        <w:t>na vida das nossas comunidades eclesiais e da nossa sociedade.</w:t>
      </w:r>
    </w:p>
    <w:p w14:paraId="6147B2EB" w14:textId="77777777" w:rsidR="00AF5342" w:rsidRDefault="00AF5342" w:rsidP="00A629F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32DAE16F" w14:textId="69078A0B" w:rsidR="00200A83" w:rsidRPr="00A629F3" w:rsidRDefault="0003249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P. </w:t>
      </w:r>
      <w:r w:rsidR="00200A83" w:rsidRPr="00A629F3">
        <w:rPr>
          <w:rFonts w:ascii="Candara" w:hAnsi="Candara"/>
          <w:sz w:val="21"/>
          <w:szCs w:val="21"/>
        </w:rPr>
        <w:t>Saudamos e damos as boas-vindas às sete comunidades Fé e Luz</w:t>
      </w:r>
      <w:r w:rsidR="0019007B">
        <w:rPr>
          <w:rFonts w:ascii="Candara" w:hAnsi="Candara"/>
          <w:sz w:val="21"/>
          <w:szCs w:val="21"/>
        </w:rPr>
        <w:t xml:space="preserve">. Podem levantar-se e dizer “Presente”, à chamada: </w:t>
      </w:r>
    </w:p>
    <w:p w14:paraId="309652AF" w14:textId="77777777" w:rsidR="00AF5342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>P.</w:t>
      </w:r>
      <w:r w:rsidR="00200A83" w:rsidRPr="0019007B">
        <w:rPr>
          <w:rFonts w:ascii="Candara" w:hAnsi="Candara"/>
          <w:color w:val="FF0000"/>
          <w:sz w:val="21"/>
          <w:szCs w:val="21"/>
        </w:rPr>
        <w:t xml:space="preserve"> </w:t>
      </w:r>
      <w:r w:rsidR="00200A83" w:rsidRPr="00A629F3">
        <w:rPr>
          <w:rFonts w:ascii="Candara" w:hAnsi="Candara"/>
          <w:sz w:val="21"/>
          <w:szCs w:val="21"/>
        </w:rPr>
        <w:t>Vila do Conde (20 pessoas)</w:t>
      </w:r>
      <w:r>
        <w:rPr>
          <w:rFonts w:ascii="Candara" w:hAnsi="Candara"/>
          <w:sz w:val="21"/>
          <w:szCs w:val="21"/>
        </w:rPr>
        <w:t xml:space="preserve">: </w:t>
      </w:r>
    </w:p>
    <w:p w14:paraId="56EE5372" w14:textId="484595F2" w:rsidR="00200A83" w:rsidRPr="00A629F3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Presente.</w:t>
      </w:r>
    </w:p>
    <w:p w14:paraId="14495654" w14:textId="77777777" w:rsidR="00AF5342" w:rsidRDefault="0019007B" w:rsidP="00A629F3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P. </w:t>
      </w:r>
      <w:r w:rsidR="00200A83" w:rsidRPr="0019007B">
        <w:rPr>
          <w:rFonts w:ascii="Candara" w:hAnsi="Candara"/>
          <w:color w:val="000000" w:themeColor="text1"/>
          <w:sz w:val="21"/>
          <w:szCs w:val="21"/>
        </w:rPr>
        <w:t>Arrifana (17 pessoas)</w:t>
      </w:r>
      <w:r w:rsidRPr="0019007B">
        <w:rPr>
          <w:rFonts w:ascii="Candara" w:hAnsi="Candara"/>
          <w:color w:val="000000" w:themeColor="text1"/>
          <w:sz w:val="21"/>
          <w:szCs w:val="21"/>
        </w:rPr>
        <w:t xml:space="preserve">: </w:t>
      </w:r>
    </w:p>
    <w:p w14:paraId="10041548" w14:textId="11EEE163" w:rsidR="00200A83" w:rsidRPr="00AF5342" w:rsidRDefault="0019007B" w:rsidP="00A629F3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R. </w:t>
      </w:r>
      <w:r w:rsidRPr="00AF5342">
        <w:rPr>
          <w:rFonts w:ascii="Candara" w:hAnsi="Candara"/>
          <w:color w:val="000000" w:themeColor="text1"/>
          <w:sz w:val="21"/>
          <w:szCs w:val="21"/>
        </w:rPr>
        <w:t>Presente.</w:t>
      </w:r>
    </w:p>
    <w:p w14:paraId="71FCF96A" w14:textId="77777777" w:rsidR="00AF5342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P. </w:t>
      </w:r>
      <w:r w:rsidR="00200A83" w:rsidRPr="00A629F3">
        <w:rPr>
          <w:rFonts w:ascii="Candara" w:hAnsi="Candara"/>
          <w:sz w:val="21"/>
          <w:szCs w:val="21"/>
        </w:rPr>
        <w:t xml:space="preserve">Nossa Senhora da Conceição </w:t>
      </w:r>
      <w:r>
        <w:rPr>
          <w:rFonts w:ascii="Candara" w:hAnsi="Candara"/>
          <w:sz w:val="21"/>
          <w:szCs w:val="21"/>
        </w:rPr>
        <w:t xml:space="preserve">– </w:t>
      </w:r>
      <w:r w:rsidR="00200A83" w:rsidRPr="00A629F3">
        <w:rPr>
          <w:rFonts w:ascii="Candara" w:hAnsi="Candara"/>
          <w:sz w:val="21"/>
          <w:szCs w:val="21"/>
        </w:rPr>
        <w:t>Marquês</w:t>
      </w:r>
      <w:r>
        <w:rPr>
          <w:rFonts w:ascii="Candara" w:hAnsi="Candara"/>
          <w:sz w:val="21"/>
          <w:szCs w:val="21"/>
        </w:rPr>
        <w:t xml:space="preserve"> </w:t>
      </w:r>
      <w:r w:rsidR="00200A83" w:rsidRPr="00A629F3">
        <w:rPr>
          <w:rFonts w:ascii="Candara" w:hAnsi="Candara"/>
          <w:sz w:val="21"/>
          <w:szCs w:val="21"/>
        </w:rPr>
        <w:t>(24 pessoas)</w:t>
      </w:r>
      <w:r>
        <w:rPr>
          <w:rFonts w:ascii="Candara" w:hAnsi="Candara"/>
          <w:sz w:val="21"/>
          <w:szCs w:val="21"/>
        </w:rPr>
        <w:t xml:space="preserve">: </w:t>
      </w:r>
    </w:p>
    <w:p w14:paraId="07B12EF8" w14:textId="5C81934E" w:rsidR="00200A83" w:rsidRPr="00A629F3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Presente.</w:t>
      </w:r>
    </w:p>
    <w:p w14:paraId="4750A22E" w14:textId="77777777" w:rsidR="00AF5342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P. </w:t>
      </w:r>
      <w:r w:rsidR="00200A83" w:rsidRPr="00A629F3">
        <w:rPr>
          <w:rFonts w:ascii="Candara" w:hAnsi="Candara"/>
          <w:sz w:val="21"/>
          <w:szCs w:val="21"/>
        </w:rPr>
        <w:t>São Pedro da Cova (20 pessoas)</w:t>
      </w:r>
      <w:r>
        <w:rPr>
          <w:rFonts w:ascii="Candara" w:hAnsi="Candara"/>
          <w:sz w:val="21"/>
          <w:szCs w:val="21"/>
        </w:rPr>
        <w:t xml:space="preserve">: </w:t>
      </w:r>
    </w:p>
    <w:p w14:paraId="3363A255" w14:textId="10F94ECC" w:rsidR="00200A83" w:rsidRPr="00A629F3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Presente.</w:t>
      </w:r>
    </w:p>
    <w:p w14:paraId="421ADA07" w14:textId="77777777" w:rsidR="00AF5342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P. </w:t>
      </w:r>
      <w:r w:rsidR="00200A83" w:rsidRPr="00A629F3">
        <w:rPr>
          <w:rFonts w:ascii="Candara" w:hAnsi="Candara"/>
          <w:sz w:val="21"/>
          <w:szCs w:val="21"/>
        </w:rPr>
        <w:t>Vermoim (10 pessoas)</w:t>
      </w:r>
      <w:r>
        <w:rPr>
          <w:rFonts w:ascii="Candara" w:hAnsi="Candara"/>
          <w:sz w:val="21"/>
          <w:szCs w:val="21"/>
        </w:rPr>
        <w:t xml:space="preserve">: </w:t>
      </w:r>
    </w:p>
    <w:p w14:paraId="1057603D" w14:textId="7B6A8FC8" w:rsidR="00200A83" w:rsidRPr="00A629F3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Presente.</w:t>
      </w:r>
    </w:p>
    <w:p w14:paraId="5CC99680" w14:textId="77777777" w:rsidR="00AF5342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P. </w:t>
      </w:r>
      <w:r w:rsidR="00200A83" w:rsidRPr="00A629F3">
        <w:rPr>
          <w:rFonts w:ascii="Candara" w:hAnsi="Candara"/>
          <w:sz w:val="21"/>
          <w:szCs w:val="21"/>
        </w:rPr>
        <w:t>Folgosa (20 pessoas)</w:t>
      </w:r>
      <w:r>
        <w:rPr>
          <w:rFonts w:ascii="Candara" w:hAnsi="Candara"/>
          <w:sz w:val="21"/>
          <w:szCs w:val="21"/>
        </w:rPr>
        <w:t xml:space="preserve">: </w:t>
      </w:r>
    </w:p>
    <w:p w14:paraId="0313B0F9" w14:textId="1B2B0773" w:rsidR="00200A83" w:rsidRPr="00A629F3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Presente.</w:t>
      </w:r>
    </w:p>
    <w:p w14:paraId="507877B0" w14:textId="77777777" w:rsidR="00AF5342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P. </w:t>
      </w:r>
      <w:r w:rsidR="00200A83" w:rsidRPr="00A629F3">
        <w:rPr>
          <w:rFonts w:ascii="Candara" w:hAnsi="Candara"/>
          <w:sz w:val="21"/>
          <w:szCs w:val="21"/>
        </w:rPr>
        <w:t>Senhora da Hora (10 pessoas)</w:t>
      </w:r>
      <w:r>
        <w:rPr>
          <w:rFonts w:ascii="Candara" w:hAnsi="Candara"/>
          <w:sz w:val="21"/>
          <w:szCs w:val="21"/>
        </w:rPr>
        <w:t xml:space="preserve">: </w:t>
      </w:r>
    </w:p>
    <w:p w14:paraId="2578E566" w14:textId="3C9F9088" w:rsidR="00200A83" w:rsidRPr="00A629F3" w:rsidRDefault="0019007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19007B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sz w:val="21"/>
          <w:szCs w:val="21"/>
        </w:rPr>
        <w:t>Presente.</w:t>
      </w:r>
    </w:p>
    <w:p w14:paraId="30761064" w14:textId="3C5FA4AB" w:rsidR="00200A83" w:rsidRPr="00B93C72" w:rsidRDefault="00200A83" w:rsidP="00A629F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3C3D13E1" w14:textId="2E2668AF" w:rsidR="00200A83" w:rsidRPr="00A629F3" w:rsidRDefault="00DA2882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>Membro do Movimento Fé e Luz:</w:t>
      </w:r>
      <w:r w:rsidRPr="00A629F3">
        <w:rPr>
          <w:rFonts w:ascii="Candara" w:hAnsi="Candara"/>
          <w:sz w:val="21"/>
          <w:szCs w:val="21"/>
        </w:rPr>
        <w:t xml:space="preserve">  </w:t>
      </w:r>
      <w:r w:rsidR="00BA79A3">
        <w:rPr>
          <w:rFonts w:ascii="Candara" w:hAnsi="Candara"/>
          <w:sz w:val="21"/>
          <w:szCs w:val="21"/>
        </w:rPr>
        <w:t xml:space="preserve">São sete comunidades, tantas </w:t>
      </w:r>
      <w:r w:rsidR="00BA79A3" w:rsidRPr="00A629F3">
        <w:rPr>
          <w:rFonts w:ascii="Candara" w:hAnsi="Candara"/>
          <w:sz w:val="21"/>
          <w:szCs w:val="21"/>
        </w:rPr>
        <w:t>quant</w:t>
      </w:r>
      <w:r w:rsidR="00BA79A3">
        <w:rPr>
          <w:rFonts w:ascii="Candara" w:hAnsi="Candara"/>
          <w:sz w:val="21"/>
          <w:szCs w:val="21"/>
        </w:rPr>
        <w:t>o</w:t>
      </w:r>
      <w:r w:rsidR="00BA79A3" w:rsidRPr="00A629F3">
        <w:rPr>
          <w:rFonts w:ascii="Candara" w:hAnsi="Candara"/>
          <w:sz w:val="21"/>
          <w:szCs w:val="21"/>
        </w:rPr>
        <w:t xml:space="preserve">s os sete dons do Espírito Santo, os sete sacramentos, as sete virtudes, as sete igrejas e até as Sete Bicas </w:t>
      </w:r>
      <w:r w:rsidR="00200A83" w:rsidRPr="00A629F3">
        <w:rPr>
          <w:rFonts w:ascii="Candara" w:hAnsi="Candara"/>
          <w:sz w:val="21"/>
          <w:szCs w:val="21"/>
        </w:rPr>
        <w:t>Neste dia em que Jesus nos recorda a missão de sermos sal da terra e luz do mundo</w:t>
      </w:r>
      <w:r w:rsidR="00BA79A3">
        <w:rPr>
          <w:rFonts w:ascii="Candara" w:hAnsi="Candara"/>
          <w:sz w:val="21"/>
          <w:szCs w:val="21"/>
        </w:rPr>
        <w:t xml:space="preserve">, </w:t>
      </w:r>
      <w:r w:rsidR="00200A83" w:rsidRPr="00A629F3">
        <w:rPr>
          <w:rFonts w:ascii="Candara" w:hAnsi="Candara"/>
          <w:sz w:val="21"/>
          <w:szCs w:val="21"/>
        </w:rPr>
        <w:t xml:space="preserve"> </w:t>
      </w:r>
      <w:r w:rsidR="00BA79A3">
        <w:rPr>
          <w:rFonts w:ascii="Candara" w:hAnsi="Candara"/>
          <w:sz w:val="21"/>
          <w:szCs w:val="21"/>
        </w:rPr>
        <w:t>o</w:t>
      </w:r>
      <w:r w:rsidR="00200A83" w:rsidRPr="00A629F3">
        <w:rPr>
          <w:rFonts w:ascii="Candara" w:hAnsi="Candara"/>
          <w:sz w:val="21"/>
          <w:szCs w:val="21"/>
        </w:rPr>
        <w:t xml:space="preserve"> número 7 tem este significado de plenitude, de totalidade. Somos o sal da terra, de toda a terra. Somos a luz do mundo, de todo o mundo.  </w:t>
      </w:r>
    </w:p>
    <w:p w14:paraId="5ED62673" w14:textId="77777777" w:rsidR="00AF5342" w:rsidRPr="008528FB" w:rsidRDefault="00AF5342" w:rsidP="00AF5342">
      <w:pPr>
        <w:spacing w:line="360" w:lineRule="auto"/>
        <w:rPr>
          <w:rFonts w:ascii="Candara" w:hAnsi="Candara"/>
          <w:b/>
          <w:sz w:val="21"/>
          <w:szCs w:val="21"/>
        </w:rPr>
      </w:pPr>
      <w:r w:rsidRPr="008528FB">
        <w:rPr>
          <w:rFonts w:ascii="Candara" w:hAnsi="Candara"/>
          <w:b/>
          <w:sz w:val="21"/>
          <w:szCs w:val="21"/>
        </w:rPr>
        <w:lastRenderedPageBreak/>
        <w:t>Ato Penitencial</w:t>
      </w:r>
    </w:p>
    <w:p w14:paraId="4BD459A4" w14:textId="77777777" w:rsidR="00F01C3A" w:rsidRDefault="00AF5342" w:rsidP="00AF5342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8528FB">
        <w:rPr>
          <w:rFonts w:ascii="Candara" w:hAnsi="Candara"/>
          <w:color w:val="FF0000"/>
          <w:sz w:val="21"/>
          <w:szCs w:val="21"/>
        </w:rPr>
        <w:t>P.</w:t>
      </w:r>
      <w:r w:rsidRPr="008528FB">
        <w:rPr>
          <w:rFonts w:ascii="Candara" w:hAnsi="Candara"/>
          <w:sz w:val="21"/>
          <w:szCs w:val="21"/>
        </w:rPr>
        <w:t xml:space="preserve"> Pelas vezes em que pusemos a nossa confiança nos artifícios da linguagem e não na sabedoria da Cruz, </w:t>
      </w:r>
      <w:r w:rsidRPr="008528FB">
        <w:rPr>
          <w:rFonts w:ascii="Candara" w:hAnsi="Candara"/>
          <w:i/>
          <w:sz w:val="21"/>
          <w:szCs w:val="21"/>
        </w:rPr>
        <w:t>Senhor, tende piedade de nós!</w:t>
      </w:r>
      <w:r w:rsidR="00F01C3A">
        <w:rPr>
          <w:rFonts w:ascii="Candara" w:hAnsi="Candara"/>
          <w:sz w:val="21"/>
          <w:szCs w:val="21"/>
        </w:rPr>
        <w:t xml:space="preserve"> </w:t>
      </w:r>
    </w:p>
    <w:p w14:paraId="0282560E" w14:textId="3228370A" w:rsidR="00AF5342" w:rsidRPr="00F01C3A" w:rsidRDefault="00AF5342" w:rsidP="00AF5342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8528FB">
        <w:rPr>
          <w:rFonts w:ascii="Candara" w:hAnsi="Candara"/>
          <w:color w:val="FF0000"/>
          <w:sz w:val="21"/>
          <w:szCs w:val="21"/>
        </w:rPr>
        <w:t>R.</w:t>
      </w:r>
      <w:r w:rsidRPr="008528FB">
        <w:rPr>
          <w:rFonts w:ascii="Candara" w:hAnsi="Candara"/>
          <w:i/>
          <w:sz w:val="21"/>
          <w:szCs w:val="21"/>
        </w:rPr>
        <w:t xml:space="preserve"> </w:t>
      </w:r>
      <w:r w:rsidRPr="008528FB">
        <w:rPr>
          <w:rFonts w:ascii="Candara" w:hAnsi="Candara"/>
          <w:sz w:val="21"/>
          <w:szCs w:val="21"/>
        </w:rPr>
        <w:t>Senhor, tende piedade de nós!</w:t>
      </w:r>
    </w:p>
    <w:p w14:paraId="3E29BF55" w14:textId="77777777" w:rsidR="00F01C3A" w:rsidRDefault="00AF5342" w:rsidP="00AF5342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8528FB">
        <w:rPr>
          <w:rFonts w:ascii="Candara" w:hAnsi="Candara"/>
          <w:color w:val="FF0000"/>
          <w:sz w:val="21"/>
          <w:szCs w:val="21"/>
        </w:rPr>
        <w:t>P.</w:t>
      </w:r>
      <w:r w:rsidRPr="008528FB">
        <w:rPr>
          <w:rFonts w:ascii="Candara" w:hAnsi="Candara"/>
          <w:sz w:val="21"/>
          <w:szCs w:val="21"/>
        </w:rPr>
        <w:t xml:space="preserve"> Pelas vezes em que exibimos os nossos méritos e não reconhecemos as nossas fraquezas, </w:t>
      </w:r>
      <w:r w:rsidRPr="008528FB">
        <w:rPr>
          <w:rFonts w:ascii="Candara" w:hAnsi="Candara"/>
          <w:i/>
          <w:sz w:val="21"/>
          <w:szCs w:val="21"/>
        </w:rPr>
        <w:t>Cristo, tende piedade de nós!</w:t>
      </w:r>
      <w:r w:rsidR="00F01C3A">
        <w:rPr>
          <w:rFonts w:ascii="Candara" w:hAnsi="Candara"/>
          <w:sz w:val="21"/>
          <w:szCs w:val="21"/>
        </w:rPr>
        <w:t xml:space="preserve"> </w:t>
      </w:r>
    </w:p>
    <w:p w14:paraId="0021EB06" w14:textId="2C7FCEB5" w:rsidR="00AF5342" w:rsidRPr="008528FB" w:rsidRDefault="00AF5342" w:rsidP="00AF5342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8528FB">
        <w:rPr>
          <w:rFonts w:ascii="Candara" w:hAnsi="Candara"/>
          <w:color w:val="FF0000"/>
          <w:sz w:val="21"/>
          <w:szCs w:val="21"/>
        </w:rPr>
        <w:t>R.</w:t>
      </w:r>
      <w:r w:rsidRPr="008528FB">
        <w:rPr>
          <w:rFonts w:ascii="Candara" w:hAnsi="Candara"/>
          <w:i/>
          <w:sz w:val="21"/>
          <w:szCs w:val="21"/>
        </w:rPr>
        <w:t xml:space="preserve"> </w:t>
      </w:r>
      <w:r w:rsidRPr="008528FB">
        <w:rPr>
          <w:rFonts w:ascii="Candara" w:hAnsi="Candara"/>
          <w:sz w:val="21"/>
          <w:szCs w:val="21"/>
        </w:rPr>
        <w:t>Cristo, tende piedade de nós!</w:t>
      </w:r>
    </w:p>
    <w:p w14:paraId="63A400F1" w14:textId="77777777" w:rsidR="00F01C3A" w:rsidRDefault="00AF5342" w:rsidP="00AF5342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8528FB">
        <w:rPr>
          <w:rFonts w:ascii="Candara" w:hAnsi="Candara"/>
          <w:color w:val="FF0000"/>
          <w:sz w:val="21"/>
          <w:szCs w:val="21"/>
        </w:rPr>
        <w:t>P.</w:t>
      </w:r>
      <w:r w:rsidRPr="008528FB">
        <w:rPr>
          <w:rFonts w:ascii="Candara" w:hAnsi="Candara"/>
          <w:sz w:val="21"/>
          <w:szCs w:val="21"/>
        </w:rPr>
        <w:t xml:space="preserve"> Pelas vezes em que procurámos a sabedoria humana e não a manifestação do Espírito, para anunciar o Evangelho, </w:t>
      </w:r>
      <w:r w:rsidRPr="008528FB">
        <w:rPr>
          <w:rFonts w:ascii="Candara" w:hAnsi="Candara"/>
          <w:i/>
          <w:sz w:val="21"/>
          <w:szCs w:val="21"/>
        </w:rPr>
        <w:t>Senhor, tende piedade de nós!</w:t>
      </w:r>
      <w:r w:rsidR="00F01C3A">
        <w:rPr>
          <w:rFonts w:ascii="Candara" w:hAnsi="Candara"/>
          <w:sz w:val="21"/>
          <w:szCs w:val="21"/>
        </w:rPr>
        <w:t xml:space="preserve"> </w:t>
      </w:r>
    </w:p>
    <w:p w14:paraId="6B329621" w14:textId="629E07F4" w:rsidR="00AF5342" w:rsidRPr="00F01C3A" w:rsidRDefault="00AF5342" w:rsidP="00AF5342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8528FB">
        <w:rPr>
          <w:rFonts w:ascii="Candara" w:hAnsi="Candara"/>
          <w:color w:val="FF0000"/>
          <w:sz w:val="21"/>
          <w:szCs w:val="21"/>
        </w:rPr>
        <w:t>R.</w:t>
      </w:r>
      <w:r w:rsidRPr="008528FB">
        <w:rPr>
          <w:rFonts w:ascii="Candara" w:hAnsi="Candara"/>
          <w:i/>
          <w:sz w:val="21"/>
          <w:szCs w:val="21"/>
        </w:rPr>
        <w:t xml:space="preserve"> </w:t>
      </w:r>
      <w:r w:rsidRPr="008528FB">
        <w:rPr>
          <w:rFonts w:ascii="Candara" w:hAnsi="Candara"/>
          <w:sz w:val="21"/>
          <w:szCs w:val="21"/>
        </w:rPr>
        <w:t>Senhor, tende piedade de nós!</w:t>
      </w:r>
    </w:p>
    <w:p w14:paraId="1C623640" w14:textId="6D3F9517" w:rsidR="00F01C3A" w:rsidRDefault="00AF5342" w:rsidP="00AF5342">
      <w:pPr>
        <w:spacing w:line="360" w:lineRule="auto"/>
        <w:jc w:val="both"/>
        <w:rPr>
          <w:rFonts w:ascii="Candara" w:hAnsi="Candara"/>
          <w:b/>
          <w:sz w:val="21"/>
          <w:szCs w:val="21"/>
        </w:rPr>
      </w:pPr>
      <w:r w:rsidRPr="008528FB">
        <w:rPr>
          <w:rFonts w:ascii="Candara" w:hAnsi="Candara"/>
          <w:b/>
          <w:sz w:val="21"/>
          <w:szCs w:val="21"/>
        </w:rPr>
        <w:t xml:space="preserve">Hino do Glória </w:t>
      </w:r>
      <w:r w:rsidR="00F01C3A" w:rsidRPr="00F01C3A">
        <w:rPr>
          <w:rFonts w:ascii="Candara" w:hAnsi="Candara"/>
          <w:bCs/>
          <w:color w:val="FF0000"/>
          <w:sz w:val="18"/>
          <w:szCs w:val="18"/>
        </w:rPr>
        <w:t xml:space="preserve">- </w:t>
      </w:r>
      <w:r w:rsidRPr="00F01C3A">
        <w:rPr>
          <w:rFonts w:ascii="Candara" w:hAnsi="Candara"/>
          <w:bCs/>
          <w:color w:val="FF0000"/>
          <w:sz w:val="18"/>
          <w:szCs w:val="18"/>
        </w:rPr>
        <w:t>rezado</w:t>
      </w:r>
    </w:p>
    <w:p w14:paraId="23D58B69" w14:textId="77777777" w:rsidR="00F01C3A" w:rsidRDefault="00F01C3A" w:rsidP="00F01C3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bCs/>
          <w:sz w:val="21"/>
          <w:szCs w:val="21"/>
        </w:rPr>
      </w:pPr>
    </w:p>
    <w:p w14:paraId="6FF58D05" w14:textId="387AD2F7" w:rsidR="00F01C3A" w:rsidRPr="00F01C3A" w:rsidRDefault="00F01C3A" w:rsidP="00F01C3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1"/>
          <w:szCs w:val="21"/>
        </w:rPr>
      </w:pPr>
      <w:r w:rsidRPr="008528FB">
        <w:rPr>
          <w:rFonts w:ascii="Candara" w:hAnsi="Candara" w:cs="Tahoma"/>
          <w:b/>
          <w:bCs/>
          <w:sz w:val="21"/>
          <w:szCs w:val="21"/>
        </w:rPr>
        <w:t xml:space="preserve">Oração coleta </w:t>
      </w:r>
      <w:r w:rsidRPr="00F01C3A">
        <w:rPr>
          <w:rFonts w:ascii="Candara" w:hAnsi="Candara" w:cs="Tahoma"/>
          <w:color w:val="FF0000"/>
          <w:sz w:val="18"/>
          <w:szCs w:val="18"/>
        </w:rPr>
        <w:t>– Inspirada na intenção do Papa para o mês de fevereiro de 2022</w:t>
      </w:r>
    </w:p>
    <w:p w14:paraId="3A2FE071" w14:textId="77777777" w:rsidR="00F01C3A" w:rsidRPr="008528FB" w:rsidRDefault="00F01C3A" w:rsidP="00F01C3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10"/>
          <w:szCs w:val="10"/>
        </w:rPr>
      </w:pPr>
    </w:p>
    <w:p w14:paraId="59C230FB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 xml:space="preserve">Senhor, </w:t>
      </w:r>
    </w:p>
    <w:p w14:paraId="09DDF689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 xml:space="preserve">vimos ao teu encontro, </w:t>
      </w:r>
    </w:p>
    <w:p w14:paraId="2347A815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como irmãos e irmãs</w:t>
      </w:r>
    </w:p>
    <w:p w14:paraId="0F07FDF5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 xml:space="preserve">de uma comunidade paroquial. </w:t>
      </w:r>
    </w:p>
    <w:p w14:paraId="22A1BEFA" w14:textId="77777777" w:rsidR="00F01C3A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</w:p>
    <w:p w14:paraId="463F79FA" w14:textId="09C9ED50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Somos frágeis e nem sempre fazemos comunhão.</w:t>
      </w:r>
    </w:p>
    <w:p w14:paraId="0C375732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Precisamos de ser comunidade de comunidades</w:t>
      </w:r>
    </w:p>
    <w:p w14:paraId="4218D7CE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que ponham as pessoas sempre no centro,</w:t>
      </w:r>
    </w:p>
    <w:p w14:paraId="4E1BCDFB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acolhendo o que cada um é e tem.</w:t>
      </w:r>
    </w:p>
    <w:p w14:paraId="1BB9EF5A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10"/>
          <w:szCs w:val="10"/>
        </w:rPr>
      </w:pPr>
    </w:p>
    <w:p w14:paraId="13A662B9" w14:textId="77777777" w:rsidR="00F01C3A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</w:p>
    <w:p w14:paraId="47200904" w14:textId="25C50D92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lastRenderedPageBreak/>
        <w:t>Envia o teu Espírito sobre nós</w:t>
      </w:r>
    </w:p>
    <w:p w14:paraId="3306B692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para construirmos uma verdadeira comunidade cristã,</w:t>
      </w:r>
    </w:p>
    <w:p w14:paraId="2396C9E5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que nasça da partilha da fé, da fraternidade</w:t>
      </w:r>
    </w:p>
    <w:p w14:paraId="6ACC1B46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e do acolhimento aos que mais precisam.</w:t>
      </w:r>
    </w:p>
    <w:p w14:paraId="333F3867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10"/>
          <w:szCs w:val="10"/>
        </w:rPr>
      </w:pPr>
    </w:p>
    <w:p w14:paraId="1B639785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 xml:space="preserve">Ajuda-nos, ó Pai, a construir espaços </w:t>
      </w:r>
    </w:p>
    <w:p w14:paraId="56B88376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de participação viva e comunhão,</w:t>
      </w:r>
    </w:p>
    <w:p w14:paraId="7F981DE8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cheios de espírito missionário.</w:t>
      </w:r>
    </w:p>
    <w:p w14:paraId="09C03789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10"/>
          <w:szCs w:val="10"/>
        </w:rPr>
      </w:pPr>
    </w:p>
    <w:p w14:paraId="2E1F25C3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 xml:space="preserve">Dá-nos a graça de ser uma comunidade paroquial </w:t>
      </w:r>
    </w:p>
    <w:p w14:paraId="7BF87D02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que evangeliza e se deixa evangelizar pelos mais pobres,</w:t>
      </w:r>
    </w:p>
    <w:p w14:paraId="06E0A766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 xml:space="preserve">como sinal de que o todo o amor e esperança </w:t>
      </w:r>
    </w:p>
    <w:p w14:paraId="7382964B" w14:textId="77777777" w:rsidR="00F01C3A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sz w:val="21"/>
          <w:szCs w:val="21"/>
        </w:rPr>
        <w:t>se encontram em Ti</w:t>
      </w:r>
      <w:r>
        <w:rPr>
          <w:rFonts w:ascii="Candara" w:hAnsi="Candara" w:cs="Tahoma"/>
          <w:sz w:val="21"/>
          <w:szCs w:val="21"/>
        </w:rPr>
        <w:t xml:space="preserve">, que és Deus com o Pai </w:t>
      </w:r>
    </w:p>
    <w:p w14:paraId="73CCBBD2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>
        <w:rPr>
          <w:rFonts w:ascii="Candara" w:hAnsi="Candara" w:cs="Tahoma"/>
          <w:sz w:val="21"/>
          <w:szCs w:val="21"/>
        </w:rPr>
        <w:t>na unidade do Espírito Santo.</w:t>
      </w:r>
    </w:p>
    <w:p w14:paraId="104E5BCE" w14:textId="77777777" w:rsidR="00F01C3A" w:rsidRPr="008528FB" w:rsidRDefault="00F01C3A" w:rsidP="00F01C3A">
      <w:pPr>
        <w:spacing w:after="0" w:line="360" w:lineRule="auto"/>
        <w:rPr>
          <w:rFonts w:ascii="Candara" w:hAnsi="Candara" w:cs="Tahoma"/>
          <w:sz w:val="21"/>
          <w:szCs w:val="21"/>
        </w:rPr>
      </w:pPr>
      <w:r w:rsidRPr="008528FB">
        <w:rPr>
          <w:rFonts w:ascii="Candara" w:hAnsi="Candara" w:cs="Tahoma"/>
          <w:color w:val="FF0000"/>
          <w:sz w:val="21"/>
          <w:szCs w:val="21"/>
        </w:rPr>
        <w:t>R.</w:t>
      </w:r>
      <w:r w:rsidRPr="008528FB">
        <w:rPr>
          <w:rFonts w:ascii="Candara" w:hAnsi="Candara" w:cs="Tahoma"/>
          <w:sz w:val="21"/>
          <w:szCs w:val="21"/>
        </w:rPr>
        <w:t xml:space="preserve"> Ámen.</w:t>
      </w:r>
    </w:p>
    <w:p w14:paraId="73CE31A2" w14:textId="77777777" w:rsidR="00BA79A3" w:rsidRDefault="00BA79A3" w:rsidP="00A629F3">
      <w:pPr>
        <w:spacing w:after="0" w:line="360" w:lineRule="auto"/>
        <w:jc w:val="both"/>
        <w:rPr>
          <w:rFonts w:ascii="Candara" w:hAnsi="Candara"/>
          <w:b/>
          <w:bCs/>
          <w:smallCaps/>
          <w:color w:val="0070C0"/>
          <w:sz w:val="28"/>
          <w:szCs w:val="28"/>
        </w:rPr>
      </w:pPr>
    </w:p>
    <w:p w14:paraId="2FAB02E9" w14:textId="354246D8" w:rsidR="0003249B" w:rsidRPr="00A629F3" w:rsidRDefault="0003249B" w:rsidP="00A629F3">
      <w:pPr>
        <w:spacing w:after="0" w:line="360" w:lineRule="auto"/>
        <w:jc w:val="both"/>
        <w:rPr>
          <w:rFonts w:ascii="Candara" w:hAnsi="Candara"/>
          <w:b/>
          <w:bCs/>
          <w:smallCaps/>
          <w:color w:val="0070C0"/>
          <w:sz w:val="28"/>
          <w:szCs w:val="28"/>
        </w:rPr>
      </w:pPr>
      <w:r w:rsidRPr="00A629F3">
        <w:rPr>
          <w:rFonts w:ascii="Candara" w:hAnsi="Candara"/>
          <w:b/>
          <w:bCs/>
          <w:smallCaps/>
          <w:color w:val="0070C0"/>
          <w:sz w:val="28"/>
          <w:szCs w:val="28"/>
        </w:rPr>
        <w:t>Liturgia da Palavra</w:t>
      </w:r>
    </w:p>
    <w:p w14:paraId="1D670D49" w14:textId="77777777" w:rsidR="00F01C3A" w:rsidRDefault="00F01C3A" w:rsidP="00B93C72">
      <w:pPr>
        <w:spacing w:after="0" w:line="360" w:lineRule="auto"/>
        <w:rPr>
          <w:rFonts w:ascii="Candara" w:hAnsi="Candara"/>
          <w:color w:val="FF0000"/>
          <w:sz w:val="18"/>
          <w:szCs w:val="18"/>
        </w:rPr>
      </w:pPr>
    </w:p>
    <w:p w14:paraId="559ADF9F" w14:textId="2654C71B" w:rsidR="00B93C72" w:rsidRPr="00F01C3A" w:rsidRDefault="00B93C72" w:rsidP="00B93C72">
      <w:pPr>
        <w:spacing w:after="0" w:line="360" w:lineRule="auto"/>
        <w:rPr>
          <w:rFonts w:ascii="Candara" w:hAnsi="Candara"/>
          <w:color w:val="FF0000"/>
          <w:sz w:val="18"/>
          <w:szCs w:val="18"/>
        </w:rPr>
      </w:pPr>
      <w:r w:rsidRPr="00F01C3A">
        <w:rPr>
          <w:rFonts w:ascii="Candara" w:hAnsi="Candara"/>
          <w:color w:val="FF0000"/>
          <w:sz w:val="18"/>
          <w:szCs w:val="18"/>
        </w:rPr>
        <w:t>Leituras proclamadas pelos leitores escalados na Paróquia de Nossa Senhora da Hora</w:t>
      </w:r>
    </w:p>
    <w:p w14:paraId="5BF4EC92" w14:textId="77777777" w:rsidR="00F01C3A" w:rsidRPr="00F01C3A" w:rsidRDefault="00F01C3A" w:rsidP="00B93C72">
      <w:pPr>
        <w:spacing w:after="0" w:line="360" w:lineRule="auto"/>
        <w:rPr>
          <w:rFonts w:ascii="Candara" w:hAnsi="Candara"/>
          <w:color w:val="FF0000"/>
          <w:sz w:val="18"/>
          <w:szCs w:val="18"/>
        </w:rPr>
      </w:pPr>
    </w:p>
    <w:p w14:paraId="545F70B1" w14:textId="677A3046" w:rsidR="00DD1C04" w:rsidRPr="00A629F3" w:rsidRDefault="00DD1C04" w:rsidP="00A629F3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>1.ª leitura: Is 58, 7-10</w:t>
      </w:r>
    </w:p>
    <w:p w14:paraId="3B36E237" w14:textId="7761263D" w:rsidR="00DD1C04" w:rsidRPr="00A629F3" w:rsidRDefault="00DD1C04" w:rsidP="00A629F3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Salmo responsorial Salmo 111 (112), 4-5.6-7.8a e 9 </w:t>
      </w:r>
    </w:p>
    <w:p w14:paraId="48557F8B" w14:textId="77777777" w:rsidR="00DD1C04" w:rsidRPr="00A629F3" w:rsidRDefault="00DD1C04" w:rsidP="00A629F3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>2.ª leitura: 1 Cor 2, 1-5</w:t>
      </w:r>
    </w:p>
    <w:p w14:paraId="5C26AB34" w14:textId="4F3DBAB7" w:rsidR="00DD1C04" w:rsidRPr="0019007B" w:rsidRDefault="00DD1C04" w:rsidP="0019007B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Aclamação ao Evangelho: Aleluia. </w:t>
      </w:r>
      <w:r w:rsidR="0019007B">
        <w:rPr>
          <w:rFonts w:ascii="Candara" w:hAnsi="Candara"/>
          <w:sz w:val="21"/>
          <w:szCs w:val="21"/>
        </w:rPr>
        <w:t xml:space="preserve">Aleluia. Aleluia. </w:t>
      </w:r>
      <w:r w:rsidRPr="0019007B">
        <w:rPr>
          <w:rFonts w:ascii="Candara" w:hAnsi="Candara"/>
          <w:i/>
          <w:iCs/>
          <w:sz w:val="21"/>
          <w:szCs w:val="21"/>
        </w:rPr>
        <w:t xml:space="preserve">Eu sou a luz do mundo, diz o Senhor:  </w:t>
      </w:r>
      <w:proofErr w:type="gramStart"/>
      <w:r w:rsidRPr="0019007B">
        <w:rPr>
          <w:rFonts w:ascii="Candara" w:hAnsi="Candara"/>
          <w:i/>
          <w:iCs/>
          <w:sz w:val="21"/>
          <w:szCs w:val="21"/>
        </w:rPr>
        <w:t>quem Me</w:t>
      </w:r>
      <w:proofErr w:type="gramEnd"/>
      <w:r w:rsidRPr="0019007B">
        <w:rPr>
          <w:rFonts w:ascii="Candara" w:hAnsi="Candara"/>
          <w:i/>
          <w:iCs/>
          <w:sz w:val="21"/>
          <w:szCs w:val="21"/>
        </w:rPr>
        <w:t xml:space="preserve"> segue terá a luz da vida</w:t>
      </w:r>
      <w:r w:rsidRPr="0019007B">
        <w:rPr>
          <w:rFonts w:ascii="Candara" w:hAnsi="Candara"/>
          <w:sz w:val="21"/>
          <w:szCs w:val="21"/>
        </w:rPr>
        <w:t xml:space="preserve">. </w:t>
      </w:r>
      <w:r w:rsidR="004937DA" w:rsidRPr="004937DA">
        <w:rPr>
          <w:rFonts w:ascii="Candara" w:hAnsi="Candara"/>
          <w:sz w:val="21"/>
          <w:szCs w:val="21"/>
        </w:rPr>
        <w:t>Aleluia. Aleluia. Aleluia</w:t>
      </w:r>
      <w:r w:rsidR="004937DA">
        <w:rPr>
          <w:rFonts w:ascii="Candara" w:hAnsi="Candara"/>
          <w:sz w:val="21"/>
          <w:szCs w:val="21"/>
        </w:rPr>
        <w:t>.</w:t>
      </w:r>
    </w:p>
    <w:p w14:paraId="1F6AA4DC" w14:textId="5282E273" w:rsidR="00DD1C04" w:rsidRPr="00A629F3" w:rsidRDefault="00DD1C04" w:rsidP="00A629F3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Evangelho: </w:t>
      </w:r>
      <w:proofErr w:type="spellStart"/>
      <w:r w:rsidRPr="00A629F3">
        <w:rPr>
          <w:rFonts w:ascii="Candara" w:hAnsi="Candara"/>
          <w:sz w:val="21"/>
          <w:szCs w:val="21"/>
        </w:rPr>
        <w:t>Mt</w:t>
      </w:r>
      <w:proofErr w:type="spellEnd"/>
      <w:r w:rsidRPr="00A629F3">
        <w:rPr>
          <w:rFonts w:ascii="Candara" w:hAnsi="Candara"/>
          <w:sz w:val="21"/>
          <w:szCs w:val="21"/>
        </w:rPr>
        <w:t xml:space="preserve"> 5, 13-16</w:t>
      </w:r>
    </w:p>
    <w:p w14:paraId="02363996" w14:textId="21EBAD0A" w:rsidR="00DD1C04" w:rsidRPr="00A629F3" w:rsidRDefault="00DD1C04" w:rsidP="00A629F3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>Homilia</w:t>
      </w:r>
    </w:p>
    <w:p w14:paraId="3A97C8E4" w14:textId="77777777" w:rsidR="00F01C3A" w:rsidRDefault="00F01C3A">
      <w:pPr>
        <w:rPr>
          <w:rFonts w:ascii="Candara" w:hAnsi="Candara"/>
          <w:b/>
          <w:bCs/>
          <w:smallCaps/>
          <w:color w:val="0070C0"/>
          <w:sz w:val="28"/>
          <w:szCs w:val="28"/>
        </w:rPr>
      </w:pPr>
      <w:r>
        <w:rPr>
          <w:rFonts w:ascii="Candara" w:hAnsi="Candara"/>
          <w:b/>
          <w:bCs/>
          <w:smallCaps/>
          <w:color w:val="0070C0"/>
          <w:sz w:val="28"/>
          <w:szCs w:val="28"/>
        </w:rPr>
        <w:br w:type="page"/>
      </w:r>
    </w:p>
    <w:p w14:paraId="079D94A4" w14:textId="5E24888F" w:rsidR="00DD1C04" w:rsidRPr="00A629F3" w:rsidRDefault="00675FE7" w:rsidP="00A629F3">
      <w:pPr>
        <w:spacing w:after="0" w:line="360" w:lineRule="auto"/>
        <w:rPr>
          <w:rFonts w:ascii="Candara" w:hAnsi="Candara"/>
          <w:b/>
          <w:bCs/>
          <w:smallCaps/>
          <w:color w:val="0070C0"/>
          <w:sz w:val="28"/>
          <w:szCs w:val="28"/>
        </w:rPr>
      </w:pPr>
      <w:r w:rsidRPr="00A629F3">
        <w:rPr>
          <w:rFonts w:ascii="Candara" w:hAnsi="Candara"/>
          <w:b/>
          <w:bCs/>
          <w:smallCaps/>
          <w:color w:val="0070C0"/>
          <w:sz w:val="28"/>
          <w:szCs w:val="28"/>
        </w:rPr>
        <w:lastRenderedPageBreak/>
        <w:t>rito da luz</w:t>
      </w:r>
    </w:p>
    <w:p w14:paraId="5F4305B3" w14:textId="77777777" w:rsidR="00675FE7" w:rsidRPr="00A629F3" w:rsidRDefault="00675FE7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9108597" w14:textId="566BF3F5" w:rsidR="00675FE7" w:rsidRPr="00A629F3" w:rsidRDefault="00675FE7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P. </w:t>
      </w:r>
      <w:r w:rsidRPr="00A629F3">
        <w:rPr>
          <w:rFonts w:ascii="Candara" w:hAnsi="Candara"/>
          <w:sz w:val="21"/>
          <w:szCs w:val="21"/>
        </w:rPr>
        <w:t>Antes de professarmos a nossa fé, vamos acender no círio pascal e a partir dele as nossas velas. Recordamos os dois símbolos da nossa missão: o sal e a luz. Sal e luz são duas belas imagens da graça e da missão, que brotam do nosso Batismo. Curiosamente, no antigo Ritual Romano do Batismo de crianças, anterior ao Concílio [e ainda agora nos ritos de admissão dos catecúmenos ao Batismo (RICA 89)] estava previsto que o Celebrante colocasse alguns grãos de sal na boca do batizando, dizendo estas palavras: “</w:t>
      </w:r>
      <w:r w:rsidR="00DA2882" w:rsidRPr="0019007B">
        <w:rPr>
          <w:rFonts w:ascii="Candara" w:hAnsi="Candara"/>
          <w:i/>
          <w:iCs/>
          <w:sz w:val="21"/>
          <w:szCs w:val="21"/>
        </w:rPr>
        <w:t>R</w:t>
      </w:r>
      <w:r w:rsidRPr="0019007B">
        <w:rPr>
          <w:rFonts w:ascii="Candara" w:hAnsi="Candara"/>
          <w:i/>
          <w:iCs/>
          <w:sz w:val="21"/>
          <w:szCs w:val="21"/>
        </w:rPr>
        <w:t>ecebe o sal da sabedoria; que ele te seja propício para a vida eterna</w:t>
      </w:r>
      <w:r w:rsidRPr="00A629F3">
        <w:rPr>
          <w:rFonts w:ascii="Candara" w:hAnsi="Candara"/>
          <w:sz w:val="21"/>
          <w:szCs w:val="21"/>
        </w:rPr>
        <w:t>”. Depois do Batismo, é dito aos pais e padrinhos: “</w:t>
      </w:r>
      <w:r w:rsidRPr="00A629F3">
        <w:rPr>
          <w:rFonts w:ascii="Candara" w:hAnsi="Candara"/>
          <w:i/>
          <w:iCs/>
          <w:sz w:val="21"/>
          <w:szCs w:val="21"/>
        </w:rPr>
        <w:t>Recebei a Luz</w:t>
      </w:r>
      <w:r w:rsidR="00DA2882" w:rsidRPr="00A629F3">
        <w:rPr>
          <w:rFonts w:ascii="Candara" w:hAnsi="Candara"/>
          <w:i/>
          <w:iCs/>
          <w:sz w:val="21"/>
          <w:szCs w:val="21"/>
        </w:rPr>
        <w:t xml:space="preserve"> de Cristo</w:t>
      </w:r>
      <w:r w:rsidRPr="00A629F3">
        <w:rPr>
          <w:rFonts w:ascii="Candara" w:hAnsi="Candara"/>
          <w:i/>
          <w:iCs/>
          <w:sz w:val="21"/>
          <w:szCs w:val="21"/>
        </w:rPr>
        <w:t>”</w:t>
      </w:r>
      <w:r w:rsidRPr="00A629F3">
        <w:rPr>
          <w:rFonts w:ascii="Candara" w:hAnsi="Candara"/>
          <w:sz w:val="21"/>
          <w:szCs w:val="21"/>
        </w:rPr>
        <w:t xml:space="preserve">. O batizado torna-se um iluminado que é chamado a refletir no mundo a </w:t>
      </w:r>
      <w:r w:rsidR="00DA2882" w:rsidRPr="00A629F3">
        <w:rPr>
          <w:rFonts w:ascii="Candara" w:hAnsi="Candara"/>
          <w:sz w:val="21"/>
          <w:szCs w:val="21"/>
        </w:rPr>
        <w:t>mesma l</w:t>
      </w:r>
      <w:r w:rsidRPr="00A629F3">
        <w:rPr>
          <w:rFonts w:ascii="Candara" w:hAnsi="Candara"/>
          <w:sz w:val="21"/>
          <w:szCs w:val="21"/>
        </w:rPr>
        <w:t xml:space="preserve">uz que recebe de Cristo. A fé recebida no Batismo é uma luz que ou se apega ou se apaga. Vamos acendê-la, para a </w:t>
      </w:r>
      <w:r w:rsidR="0019007B">
        <w:rPr>
          <w:rFonts w:ascii="Candara" w:hAnsi="Candara"/>
          <w:sz w:val="21"/>
          <w:szCs w:val="21"/>
        </w:rPr>
        <w:t xml:space="preserve">levar e </w:t>
      </w:r>
      <w:r w:rsidRPr="00A629F3">
        <w:rPr>
          <w:rFonts w:ascii="Candara" w:hAnsi="Candara"/>
          <w:sz w:val="21"/>
          <w:szCs w:val="21"/>
        </w:rPr>
        <w:t xml:space="preserve">propagar por toda a parte. </w:t>
      </w:r>
    </w:p>
    <w:p w14:paraId="1E827A28" w14:textId="0E951FCF" w:rsidR="00675FE7" w:rsidRPr="00A629F3" w:rsidRDefault="00675FE7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9F2026C" w14:textId="53D6762B" w:rsidR="00675FE7" w:rsidRPr="0019007B" w:rsidRDefault="00675FE7" w:rsidP="00A629F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A629F3">
        <w:rPr>
          <w:rFonts w:ascii="Candara" w:hAnsi="Candara"/>
          <w:b/>
          <w:bCs/>
          <w:sz w:val="21"/>
          <w:szCs w:val="21"/>
        </w:rPr>
        <w:t>Cântico durante o rito da luz</w:t>
      </w:r>
      <w:r w:rsidR="0019007B">
        <w:rPr>
          <w:rFonts w:ascii="Candara" w:hAnsi="Candara"/>
          <w:b/>
          <w:bCs/>
          <w:sz w:val="21"/>
          <w:szCs w:val="21"/>
        </w:rPr>
        <w:t xml:space="preserve"> </w:t>
      </w:r>
      <w:r w:rsidR="0019007B" w:rsidRPr="0019007B">
        <w:rPr>
          <w:rFonts w:ascii="Candara" w:hAnsi="Candara"/>
          <w:color w:val="FF0000"/>
          <w:sz w:val="21"/>
          <w:szCs w:val="21"/>
        </w:rPr>
        <w:t>(enquanto se acendem as velas)</w:t>
      </w:r>
    </w:p>
    <w:p w14:paraId="792A8C86" w14:textId="77777777" w:rsidR="00F01C3A" w:rsidRDefault="004937D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Assistente espiritual do Movimento Fé e Luz:</w:t>
      </w:r>
      <w:r w:rsidR="001F2596" w:rsidRPr="00A629F3">
        <w:rPr>
          <w:rFonts w:ascii="Candara" w:hAnsi="Candara"/>
          <w:color w:val="FF0000"/>
          <w:sz w:val="21"/>
          <w:szCs w:val="21"/>
        </w:rPr>
        <w:t xml:space="preserve"> </w:t>
      </w:r>
      <w:r w:rsidR="0019007B">
        <w:rPr>
          <w:rFonts w:ascii="Candara" w:hAnsi="Candara"/>
          <w:sz w:val="21"/>
          <w:szCs w:val="21"/>
        </w:rPr>
        <w:t>Q</w:t>
      </w:r>
      <w:r w:rsidR="0019007B" w:rsidRPr="00A629F3">
        <w:rPr>
          <w:rFonts w:ascii="Candara" w:hAnsi="Candara"/>
          <w:sz w:val="21"/>
          <w:szCs w:val="21"/>
        </w:rPr>
        <w:t>ueridas famílias</w:t>
      </w:r>
      <w:r w:rsidR="0019007B">
        <w:rPr>
          <w:rFonts w:ascii="Candara" w:hAnsi="Candara"/>
          <w:sz w:val="21"/>
          <w:szCs w:val="21"/>
        </w:rPr>
        <w:t xml:space="preserve">, </w:t>
      </w:r>
      <w:r w:rsidR="0019007B" w:rsidRPr="00A629F3">
        <w:rPr>
          <w:rFonts w:ascii="Candara" w:hAnsi="Candara"/>
          <w:sz w:val="21"/>
          <w:szCs w:val="21"/>
        </w:rPr>
        <w:t>queridos coordenadores do Movimento Fé e Luz</w:t>
      </w:r>
      <w:r w:rsidR="0019007B">
        <w:rPr>
          <w:rFonts w:ascii="Candara" w:hAnsi="Candara"/>
          <w:sz w:val="21"/>
          <w:szCs w:val="21"/>
        </w:rPr>
        <w:t>, q</w:t>
      </w:r>
      <w:r w:rsidR="00675FE7" w:rsidRPr="00A629F3">
        <w:rPr>
          <w:rFonts w:ascii="Candara" w:hAnsi="Candara"/>
          <w:sz w:val="21"/>
          <w:szCs w:val="21"/>
        </w:rPr>
        <w:t>ueridos</w:t>
      </w:r>
      <w:r w:rsidR="00F8418F" w:rsidRPr="00A629F3">
        <w:rPr>
          <w:rFonts w:ascii="Candara" w:hAnsi="Candara"/>
          <w:sz w:val="21"/>
          <w:szCs w:val="21"/>
        </w:rPr>
        <w:t xml:space="preserve"> </w:t>
      </w:r>
      <w:r w:rsidR="00675FE7" w:rsidRPr="00A629F3">
        <w:rPr>
          <w:rFonts w:ascii="Candara" w:hAnsi="Candara"/>
          <w:sz w:val="21"/>
          <w:szCs w:val="21"/>
        </w:rPr>
        <w:t>amigos especiais</w:t>
      </w:r>
      <w:r w:rsidR="0019007B">
        <w:rPr>
          <w:rFonts w:ascii="Candara" w:hAnsi="Candara"/>
          <w:sz w:val="21"/>
          <w:szCs w:val="21"/>
        </w:rPr>
        <w:t>, irmãos e irmãs</w:t>
      </w:r>
      <w:r w:rsidR="00675FE7" w:rsidRPr="00A629F3">
        <w:rPr>
          <w:rFonts w:ascii="Candara" w:hAnsi="Candara"/>
          <w:sz w:val="21"/>
          <w:szCs w:val="21"/>
        </w:rPr>
        <w:t xml:space="preserve">: </w:t>
      </w:r>
      <w:r>
        <w:rPr>
          <w:rFonts w:ascii="Candara" w:hAnsi="Candara"/>
          <w:sz w:val="21"/>
          <w:szCs w:val="21"/>
        </w:rPr>
        <w:t>“</w:t>
      </w:r>
      <w:r w:rsidR="001F2596" w:rsidRPr="00A629F3">
        <w:rPr>
          <w:rFonts w:ascii="Candara" w:hAnsi="Candara"/>
          <w:i/>
          <w:iCs/>
          <w:sz w:val="21"/>
          <w:szCs w:val="21"/>
        </w:rPr>
        <w:t xml:space="preserve">Fé e </w:t>
      </w:r>
      <w:r>
        <w:rPr>
          <w:rFonts w:ascii="Candara" w:hAnsi="Candara"/>
          <w:i/>
          <w:iCs/>
          <w:sz w:val="21"/>
          <w:szCs w:val="21"/>
        </w:rPr>
        <w:t>L</w:t>
      </w:r>
      <w:r w:rsidR="001F2596" w:rsidRPr="00A629F3">
        <w:rPr>
          <w:rFonts w:ascii="Candara" w:hAnsi="Candara"/>
          <w:i/>
          <w:iCs/>
          <w:sz w:val="21"/>
          <w:szCs w:val="21"/>
        </w:rPr>
        <w:t>uz</w:t>
      </w:r>
      <w:r>
        <w:rPr>
          <w:rFonts w:ascii="Candara" w:hAnsi="Candara"/>
          <w:i/>
          <w:iCs/>
          <w:sz w:val="21"/>
          <w:szCs w:val="21"/>
        </w:rPr>
        <w:t>”</w:t>
      </w:r>
      <w:r w:rsidR="001F2596" w:rsidRPr="00A629F3">
        <w:rPr>
          <w:rFonts w:ascii="Candara" w:hAnsi="Candara"/>
          <w:sz w:val="21"/>
          <w:szCs w:val="21"/>
        </w:rPr>
        <w:t xml:space="preserve"> são </w:t>
      </w:r>
      <w:r>
        <w:rPr>
          <w:rFonts w:ascii="Candara" w:hAnsi="Candara"/>
          <w:sz w:val="21"/>
          <w:szCs w:val="21"/>
        </w:rPr>
        <w:t xml:space="preserve">duas </w:t>
      </w:r>
      <w:r w:rsidR="001F2596" w:rsidRPr="00A629F3">
        <w:rPr>
          <w:rFonts w:ascii="Candara" w:hAnsi="Candara"/>
          <w:sz w:val="21"/>
          <w:szCs w:val="21"/>
        </w:rPr>
        <w:t xml:space="preserve">palavras inseparáveis. A fé é uma luz que nos faz ver todas as coisas com os olhos de Jesus. Por isso, diz-nos o Papa Francisco: </w:t>
      </w:r>
      <w:r w:rsidR="00675FE7" w:rsidRPr="00A629F3">
        <w:rPr>
          <w:rFonts w:ascii="Candara" w:hAnsi="Candara"/>
          <w:sz w:val="21"/>
          <w:szCs w:val="21"/>
        </w:rPr>
        <w:t>“</w:t>
      </w:r>
      <w:r w:rsidR="0019007B">
        <w:rPr>
          <w:rFonts w:ascii="Candara" w:hAnsi="Candara"/>
          <w:i/>
          <w:iCs/>
          <w:sz w:val="21"/>
          <w:szCs w:val="21"/>
        </w:rPr>
        <w:t>a</w:t>
      </w:r>
      <w:r w:rsidR="00675FE7" w:rsidRPr="00A629F3">
        <w:rPr>
          <w:rFonts w:ascii="Candara" w:hAnsi="Candara"/>
          <w:i/>
          <w:iCs/>
          <w:sz w:val="21"/>
          <w:szCs w:val="21"/>
        </w:rPr>
        <w:t xml:space="preserve"> fé não só olha para Jesus, mas olha também a partir da perspetiva de Jesus e com os seus olhos: </w:t>
      </w:r>
      <w:r w:rsidR="0019007B">
        <w:rPr>
          <w:rFonts w:ascii="Candara" w:hAnsi="Candara"/>
          <w:i/>
          <w:iCs/>
          <w:sz w:val="21"/>
          <w:szCs w:val="21"/>
        </w:rPr>
        <w:t xml:space="preserve">a fé </w:t>
      </w:r>
      <w:r w:rsidR="00675FE7" w:rsidRPr="00A629F3">
        <w:rPr>
          <w:rFonts w:ascii="Candara" w:hAnsi="Candara"/>
          <w:i/>
          <w:iCs/>
          <w:sz w:val="21"/>
          <w:szCs w:val="21"/>
        </w:rPr>
        <w:t>é uma participação no seu modo de ver</w:t>
      </w:r>
      <w:r w:rsidR="00675FE7" w:rsidRPr="00A629F3">
        <w:rPr>
          <w:rFonts w:ascii="Candara" w:hAnsi="Candara"/>
          <w:sz w:val="21"/>
          <w:szCs w:val="21"/>
        </w:rPr>
        <w:t xml:space="preserve">” </w:t>
      </w:r>
      <w:r w:rsidR="00675FE7" w:rsidRPr="004937DA">
        <w:rPr>
          <w:rFonts w:ascii="Candara" w:hAnsi="Candara"/>
          <w:sz w:val="16"/>
          <w:szCs w:val="16"/>
        </w:rPr>
        <w:t>(LF 18)</w:t>
      </w:r>
      <w:r w:rsidR="00675FE7" w:rsidRPr="00A629F3">
        <w:rPr>
          <w:rFonts w:ascii="Candara" w:hAnsi="Candara"/>
          <w:sz w:val="21"/>
          <w:szCs w:val="21"/>
        </w:rPr>
        <w:t xml:space="preserve">. </w:t>
      </w:r>
      <w:r w:rsidR="001F2596" w:rsidRPr="00A629F3">
        <w:rPr>
          <w:rFonts w:ascii="Candara" w:hAnsi="Candara"/>
          <w:sz w:val="21"/>
          <w:szCs w:val="21"/>
        </w:rPr>
        <w:t xml:space="preserve">Na verdade, esta fé torna-se luz porque nos ensina a ver que, em cada pessoa, mesmo na pessoa com deficiência mental, há uma bênção para mim, para todos nós </w:t>
      </w:r>
      <w:r w:rsidR="001F2596" w:rsidRPr="004937DA">
        <w:rPr>
          <w:rFonts w:ascii="Candara" w:hAnsi="Candara"/>
          <w:sz w:val="16"/>
          <w:szCs w:val="16"/>
        </w:rPr>
        <w:t>(cf. LF 54)</w:t>
      </w:r>
      <w:r w:rsidR="001F2596" w:rsidRPr="00A629F3">
        <w:rPr>
          <w:rFonts w:ascii="Candara" w:hAnsi="Candara"/>
          <w:sz w:val="21"/>
          <w:szCs w:val="21"/>
        </w:rPr>
        <w:t>; esta fé ensina-nos que “</w:t>
      </w:r>
      <w:r w:rsidR="001F2596" w:rsidRPr="0019007B">
        <w:rPr>
          <w:rFonts w:ascii="Candara" w:hAnsi="Candara"/>
          <w:i/>
          <w:iCs/>
          <w:sz w:val="21"/>
          <w:szCs w:val="21"/>
        </w:rPr>
        <w:t>a luz do rosto de Deus, me ilumina através do rosto do meu irmão</w:t>
      </w:r>
      <w:r w:rsidR="001F2596" w:rsidRPr="00A629F3">
        <w:rPr>
          <w:rFonts w:ascii="Candara" w:hAnsi="Candara"/>
          <w:sz w:val="21"/>
          <w:szCs w:val="21"/>
        </w:rPr>
        <w:t xml:space="preserve">” </w:t>
      </w:r>
      <w:r w:rsidR="001F2596" w:rsidRPr="004937DA">
        <w:rPr>
          <w:rFonts w:ascii="Candara" w:hAnsi="Candara"/>
          <w:sz w:val="16"/>
          <w:szCs w:val="16"/>
        </w:rPr>
        <w:t>(LF 54)</w:t>
      </w:r>
      <w:r w:rsidR="001F2596" w:rsidRPr="00A629F3">
        <w:rPr>
          <w:rFonts w:ascii="Candara" w:hAnsi="Candara"/>
          <w:sz w:val="21"/>
          <w:szCs w:val="21"/>
        </w:rPr>
        <w:t xml:space="preserve">. Neste sentido, </w:t>
      </w:r>
      <w:r w:rsidR="00D93C9D" w:rsidRPr="00A629F3">
        <w:rPr>
          <w:rFonts w:ascii="Candara" w:hAnsi="Candara"/>
          <w:sz w:val="21"/>
          <w:szCs w:val="21"/>
        </w:rPr>
        <w:t>“</w:t>
      </w:r>
      <w:r w:rsidR="001F2596" w:rsidRPr="00A629F3">
        <w:rPr>
          <w:rFonts w:ascii="Candara" w:hAnsi="Candara"/>
          <w:sz w:val="21"/>
          <w:szCs w:val="21"/>
        </w:rPr>
        <w:t>a</w:t>
      </w:r>
      <w:r w:rsidR="00D93C9D" w:rsidRPr="00A629F3">
        <w:rPr>
          <w:rFonts w:ascii="Candara" w:hAnsi="Candara"/>
          <w:sz w:val="21"/>
          <w:szCs w:val="21"/>
        </w:rPr>
        <w:t xml:space="preserve"> </w:t>
      </w:r>
      <w:r w:rsidR="00D93C9D" w:rsidRPr="00A629F3">
        <w:rPr>
          <w:rFonts w:ascii="Candara" w:hAnsi="Candara"/>
          <w:i/>
          <w:iCs/>
          <w:sz w:val="21"/>
          <w:szCs w:val="21"/>
        </w:rPr>
        <w:t>fé torna-se luz para os olhos</w:t>
      </w:r>
      <w:r w:rsidR="00D93C9D" w:rsidRPr="00A629F3">
        <w:rPr>
          <w:rFonts w:ascii="Candara" w:hAnsi="Candara"/>
          <w:sz w:val="21"/>
          <w:szCs w:val="21"/>
        </w:rPr>
        <w:t xml:space="preserve">” </w:t>
      </w:r>
      <w:r w:rsidR="00D93C9D" w:rsidRPr="004937DA">
        <w:rPr>
          <w:rFonts w:ascii="Candara" w:hAnsi="Candara"/>
          <w:sz w:val="16"/>
          <w:szCs w:val="16"/>
        </w:rPr>
        <w:t>(LF 22)</w:t>
      </w:r>
      <w:r w:rsidR="00D93C9D" w:rsidRPr="00A629F3">
        <w:rPr>
          <w:rFonts w:ascii="Candara" w:hAnsi="Candara"/>
          <w:sz w:val="21"/>
          <w:szCs w:val="21"/>
        </w:rPr>
        <w:t xml:space="preserve">. </w:t>
      </w:r>
      <w:r w:rsidR="001F2596" w:rsidRPr="00A629F3">
        <w:rPr>
          <w:rFonts w:ascii="Candara" w:hAnsi="Candara"/>
          <w:sz w:val="21"/>
          <w:szCs w:val="21"/>
        </w:rPr>
        <w:t xml:space="preserve">Precisamos desta luz, na difícil missão de acolher, integrar e acompanhar todas as pessoas. </w:t>
      </w:r>
      <w:r w:rsidR="001F2596" w:rsidRPr="00A629F3">
        <w:rPr>
          <w:rFonts w:ascii="Candara" w:hAnsi="Candara"/>
          <w:sz w:val="21"/>
          <w:szCs w:val="21"/>
        </w:rPr>
        <w:lastRenderedPageBreak/>
        <w:t xml:space="preserve">Sabemos bem que </w:t>
      </w:r>
      <w:r w:rsidR="00D93C9D" w:rsidRPr="00A629F3">
        <w:rPr>
          <w:rFonts w:ascii="Candara" w:hAnsi="Candara"/>
          <w:sz w:val="21"/>
          <w:szCs w:val="21"/>
        </w:rPr>
        <w:t>“</w:t>
      </w:r>
      <w:r w:rsidR="001F2596" w:rsidRPr="00A629F3">
        <w:rPr>
          <w:rFonts w:ascii="Candara" w:hAnsi="Candara"/>
          <w:i/>
          <w:iCs/>
          <w:sz w:val="21"/>
          <w:szCs w:val="21"/>
        </w:rPr>
        <w:t xml:space="preserve">a </w:t>
      </w:r>
      <w:r w:rsidR="00D93C9D" w:rsidRPr="00A629F3">
        <w:rPr>
          <w:rFonts w:ascii="Candara" w:hAnsi="Candara"/>
          <w:i/>
          <w:iCs/>
          <w:sz w:val="21"/>
          <w:szCs w:val="21"/>
        </w:rPr>
        <w:t xml:space="preserve">fé não é luz que dissipa todas as nossas trevas, mas </w:t>
      </w:r>
      <w:r w:rsidR="001F2596" w:rsidRPr="00A629F3">
        <w:rPr>
          <w:rFonts w:ascii="Candara" w:hAnsi="Candara"/>
          <w:i/>
          <w:iCs/>
          <w:sz w:val="21"/>
          <w:szCs w:val="21"/>
        </w:rPr>
        <w:t xml:space="preserve">é uma </w:t>
      </w:r>
      <w:r w:rsidR="00D93C9D" w:rsidRPr="00A629F3">
        <w:rPr>
          <w:rFonts w:ascii="Candara" w:hAnsi="Candara"/>
          <w:i/>
          <w:iCs/>
          <w:sz w:val="21"/>
          <w:szCs w:val="21"/>
        </w:rPr>
        <w:t>lâmpada que guia os nossos passos na noite e isto nos basta para o caminho</w:t>
      </w:r>
      <w:r w:rsidR="00D93C9D" w:rsidRPr="00A629F3">
        <w:rPr>
          <w:rFonts w:ascii="Candara" w:hAnsi="Candara"/>
          <w:sz w:val="21"/>
          <w:szCs w:val="21"/>
        </w:rPr>
        <w:t xml:space="preserve">” </w:t>
      </w:r>
      <w:r w:rsidR="00D93C9D" w:rsidRPr="004937DA">
        <w:rPr>
          <w:rFonts w:ascii="Candara" w:hAnsi="Candara"/>
          <w:sz w:val="16"/>
          <w:szCs w:val="16"/>
        </w:rPr>
        <w:t>(LF 57)</w:t>
      </w:r>
      <w:r w:rsidR="00D93C9D" w:rsidRPr="00A629F3">
        <w:rPr>
          <w:rFonts w:ascii="Candara" w:hAnsi="Candara"/>
          <w:sz w:val="21"/>
          <w:szCs w:val="21"/>
        </w:rPr>
        <w:t xml:space="preserve">. </w:t>
      </w:r>
    </w:p>
    <w:p w14:paraId="5C038179" w14:textId="77777777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44F6FBB" w14:textId="705DDD66" w:rsidR="00D93C9D" w:rsidRPr="00A629F3" w:rsidRDefault="004937D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937DA">
        <w:rPr>
          <w:rFonts w:ascii="Candara" w:hAnsi="Candara"/>
          <w:color w:val="FF0000"/>
          <w:sz w:val="21"/>
          <w:szCs w:val="21"/>
        </w:rPr>
        <w:t xml:space="preserve">P. </w:t>
      </w:r>
      <w:r w:rsidR="001F2596" w:rsidRPr="00A629F3">
        <w:rPr>
          <w:rFonts w:ascii="Candara" w:hAnsi="Candara"/>
          <w:sz w:val="21"/>
          <w:szCs w:val="21"/>
        </w:rPr>
        <w:t xml:space="preserve">Com as vossas velas acesas, dizei-me: </w:t>
      </w:r>
    </w:p>
    <w:p w14:paraId="03438E18" w14:textId="77777777" w:rsidR="00877961" w:rsidRPr="00A629F3" w:rsidRDefault="00877961" w:rsidP="00A629F3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4F86871D" w14:textId="0D8ADCB2" w:rsidR="00A629F3" w:rsidRDefault="00675FE7" w:rsidP="00A629F3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A629F3">
        <w:rPr>
          <w:rFonts w:ascii="Candara" w:hAnsi="Candara"/>
          <w:b/>
          <w:bCs/>
          <w:sz w:val="21"/>
          <w:szCs w:val="21"/>
        </w:rPr>
        <w:t>Profissão de Fé</w:t>
      </w:r>
    </w:p>
    <w:p w14:paraId="2341550F" w14:textId="77777777" w:rsidR="00F01C3A" w:rsidRPr="00A629F3" w:rsidRDefault="00F01C3A" w:rsidP="00A629F3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3D5745CB" w14:textId="427C96B3" w:rsidR="00675FE7" w:rsidRPr="00A629F3" w:rsidRDefault="00675FE7" w:rsidP="00A629F3">
      <w:pPr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Credes em Deus, Criador de toda a Luz, Princípio de toda a Vida e Pai de todos os homens? </w:t>
      </w:r>
      <w:r w:rsidRPr="00A629F3">
        <w:rPr>
          <w:rFonts w:ascii="Candara" w:hAnsi="Candara"/>
          <w:bCs/>
          <w:color w:val="FF0000"/>
          <w:sz w:val="21"/>
          <w:szCs w:val="21"/>
        </w:rPr>
        <w:t>R.</w:t>
      </w:r>
      <w:r w:rsidRPr="00A629F3">
        <w:rPr>
          <w:rFonts w:ascii="Candara" w:hAnsi="Candara"/>
          <w:b/>
          <w:sz w:val="21"/>
          <w:szCs w:val="21"/>
        </w:rPr>
        <w:t xml:space="preserve"> Sim, creio.</w:t>
      </w:r>
    </w:p>
    <w:p w14:paraId="77255A75" w14:textId="2A52B797" w:rsidR="00675FE7" w:rsidRPr="00A629F3" w:rsidRDefault="00675FE7" w:rsidP="00A629F3">
      <w:pPr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>Credes em Jesus Cristo, Luz do mundo, Palavra e Sabedoria de Deus?</w:t>
      </w:r>
      <w:r w:rsidRPr="00A629F3">
        <w:rPr>
          <w:rFonts w:ascii="Candara" w:hAnsi="Candara"/>
          <w:bCs/>
          <w:color w:val="FF0000"/>
          <w:sz w:val="21"/>
          <w:szCs w:val="21"/>
        </w:rPr>
        <w:t xml:space="preserve"> R.</w:t>
      </w:r>
      <w:r w:rsidRPr="00A629F3">
        <w:rPr>
          <w:rFonts w:ascii="Candara" w:hAnsi="Candara"/>
          <w:b/>
          <w:sz w:val="21"/>
          <w:szCs w:val="21"/>
        </w:rPr>
        <w:t xml:space="preserve"> Sim, creio.</w:t>
      </w:r>
    </w:p>
    <w:p w14:paraId="4077A30E" w14:textId="3FA4B715" w:rsidR="00675FE7" w:rsidRPr="00A629F3" w:rsidRDefault="00675FE7" w:rsidP="00A629F3">
      <w:pPr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Credes no Espírito Santo, presença amorosa de Deus no coração dos homens e no meio do mundo? </w:t>
      </w:r>
      <w:r w:rsidRPr="00A629F3">
        <w:rPr>
          <w:rFonts w:ascii="Candara" w:hAnsi="Candara"/>
          <w:bCs/>
          <w:color w:val="FF0000"/>
          <w:sz w:val="21"/>
          <w:szCs w:val="21"/>
        </w:rPr>
        <w:t>R.</w:t>
      </w:r>
      <w:r w:rsidRPr="00A629F3">
        <w:rPr>
          <w:rFonts w:ascii="Candara" w:hAnsi="Candara"/>
          <w:b/>
          <w:sz w:val="21"/>
          <w:szCs w:val="21"/>
        </w:rPr>
        <w:t xml:space="preserve"> Sim, creio.</w:t>
      </w:r>
    </w:p>
    <w:p w14:paraId="3803A16C" w14:textId="21BF5E75" w:rsidR="00675FE7" w:rsidRPr="00A629F3" w:rsidRDefault="00675FE7" w:rsidP="00A629F3">
      <w:pPr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>Credes na Igreja, chamada a ser como a Lua, na qual se reflete a luz do Sol, que é Cristo Jesus?</w:t>
      </w:r>
      <w:r w:rsidRPr="00A629F3">
        <w:rPr>
          <w:rFonts w:ascii="Candara" w:hAnsi="Candara"/>
          <w:bCs/>
          <w:color w:val="FF0000"/>
          <w:sz w:val="21"/>
          <w:szCs w:val="21"/>
        </w:rPr>
        <w:t xml:space="preserve"> </w:t>
      </w:r>
      <w:r w:rsidR="00F8418F" w:rsidRPr="00A629F3">
        <w:rPr>
          <w:rFonts w:ascii="Candara" w:hAnsi="Candara"/>
          <w:sz w:val="21"/>
          <w:szCs w:val="21"/>
        </w:rPr>
        <w:t xml:space="preserve"> </w:t>
      </w:r>
      <w:r w:rsidRPr="00A629F3">
        <w:rPr>
          <w:rFonts w:ascii="Candara" w:hAnsi="Candara"/>
          <w:bCs/>
          <w:color w:val="FF0000"/>
          <w:sz w:val="21"/>
          <w:szCs w:val="21"/>
        </w:rPr>
        <w:t>R.</w:t>
      </w:r>
      <w:r w:rsidRPr="00A629F3">
        <w:rPr>
          <w:rFonts w:ascii="Candara" w:hAnsi="Candara"/>
          <w:b/>
          <w:sz w:val="21"/>
          <w:szCs w:val="21"/>
        </w:rPr>
        <w:t xml:space="preserve"> Sim, creio.</w:t>
      </w:r>
    </w:p>
    <w:p w14:paraId="2E2E8345" w14:textId="062070D7" w:rsidR="00675FE7" w:rsidRPr="00A629F3" w:rsidRDefault="00675FE7" w:rsidP="00A629F3">
      <w:pPr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>Credes que vereis a luz na luz do Senhor e assim havereis de saborear a alegria da vida eterna?</w:t>
      </w:r>
      <w:r w:rsidR="00F8418F" w:rsidRPr="00A629F3">
        <w:rPr>
          <w:rFonts w:ascii="Candara" w:hAnsi="Candara"/>
          <w:sz w:val="21"/>
          <w:szCs w:val="21"/>
        </w:rPr>
        <w:t xml:space="preserve"> </w:t>
      </w:r>
      <w:r w:rsidRPr="00A629F3">
        <w:rPr>
          <w:rFonts w:ascii="Candara" w:hAnsi="Candara"/>
          <w:bCs/>
          <w:color w:val="FF0000"/>
          <w:sz w:val="21"/>
          <w:szCs w:val="21"/>
        </w:rPr>
        <w:t>R.</w:t>
      </w:r>
      <w:r w:rsidRPr="00A629F3">
        <w:rPr>
          <w:rFonts w:ascii="Candara" w:hAnsi="Candara"/>
          <w:b/>
          <w:sz w:val="21"/>
          <w:szCs w:val="21"/>
        </w:rPr>
        <w:t xml:space="preserve"> Sim, creio.</w:t>
      </w:r>
    </w:p>
    <w:p w14:paraId="68EE7DF3" w14:textId="77777777" w:rsidR="00F01C3A" w:rsidRDefault="00F01C3A" w:rsidP="00A629F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218BFE57" w14:textId="337C4EDB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bookmarkStart w:id="0" w:name="_Hlk126229526"/>
      <w:r w:rsidRPr="00A629F3">
        <w:rPr>
          <w:rFonts w:ascii="Candara" w:hAnsi="Candara"/>
          <w:b/>
          <w:bCs/>
          <w:color w:val="000000" w:themeColor="text1"/>
          <w:sz w:val="21"/>
          <w:szCs w:val="21"/>
        </w:rPr>
        <w:t>Oração d</w:t>
      </w:r>
      <w:r w:rsidR="004937DA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o Movimento </w:t>
      </w:r>
      <w:r w:rsidRPr="00A629F3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Fé e luz </w:t>
      </w:r>
      <w:r w:rsidR="00F01C3A" w:rsidRPr="00F01C3A">
        <w:rPr>
          <w:rFonts w:ascii="Candara" w:hAnsi="Candara"/>
          <w:color w:val="FF0000"/>
          <w:sz w:val="18"/>
          <w:szCs w:val="18"/>
        </w:rPr>
        <w:t>– em vez da Oração dos Fiéis</w:t>
      </w:r>
    </w:p>
    <w:p w14:paraId="19DC99C3" w14:textId="77777777" w:rsidR="004937DA" w:rsidRDefault="004937DA" w:rsidP="00A629F3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</w:p>
    <w:p w14:paraId="1D8F5444" w14:textId="791AF2AC" w:rsidR="00BD59CB" w:rsidRPr="0019007B" w:rsidRDefault="00BD59CB" w:rsidP="00A629F3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19007B">
        <w:rPr>
          <w:rFonts w:ascii="Candara" w:hAnsi="Candara"/>
          <w:color w:val="FF0000"/>
          <w:sz w:val="18"/>
          <w:szCs w:val="18"/>
        </w:rPr>
        <w:t>Pode ser feita por dois leitores (</w:t>
      </w:r>
      <w:r w:rsidR="00913272" w:rsidRPr="0019007B">
        <w:rPr>
          <w:rFonts w:ascii="Candara" w:hAnsi="Candara"/>
          <w:color w:val="FF0000"/>
          <w:sz w:val="18"/>
          <w:szCs w:val="18"/>
        </w:rPr>
        <w:t>números pares e números ímpares</w:t>
      </w:r>
      <w:r w:rsidRPr="0019007B">
        <w:rPr>
          <w:rFonts w:ascii="Candara" w:hAnsi="Candara"/>
          <w:color w:val="FF0000"/>
          <w:sz w:val="18"/>
          <w:szCs w:val="18"/>
        </w:rPr>
        <w:t xml:space="preserve">) ou por vários (sete: um por cada comunidade) ou por todos ao mesmo tempo. Deixamos uma divisão para o caso de ser feita por sete leitores ou por dois (números pares e números </w:t>
      </w:r>
      <w:r w:rsidR="00913272" w:rsidRPr="0019007B">
        <w:rPr>
          <w:rFonts w:ascii="Candara" w:hAnsi="Candara"/>
          <w:color w:val="FF0000"/>
          <w:sz w:val="18"/>
          <w:szCs w:val="18"/>
        </w:rPr>
        <w:t>ímpares</w:t>
      </w:r>
      <w:r w:rsidRPr="0019007B">
        <w:rPr>
          <w:rFonts w:ascii="Candara" w:hAnsi="Candara"/>
          <w:color w:val="FF0000"/>
          <w:sz w:val="18"/>
          <w:szCs w:val="18"/>
        </w:rPr>
        <w:t>):</w:t>
      </w:r>
    </w:p>
    <w:p w14:paraId="0D58E0E6" w14:textId="77777777" w:rsidR="00BD59CB" w:rsidRPr="00AF5342" w:rsidRDefault="00BD59CB" w:rsidP="00A629F3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6DB98AA4" w14:textId="781519E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1. </w:t>
      </w:r>
      <w:r w:rsidRPr="00A629F3">
        <w:rPr>
          <w:rFonts w:ascii="Candara" w:hAnsi="Candara"/>
          <w:sz w:val="21"/>
          <w:szCs w:val="21"/>
        </w:rPr>
        <w:t xml:space="preserve">Senhor, </w:t>
      </w:r>
      <w:proofErr w:type="gramStart"/>
      <w:r w:rsidRPr="00A629F3">
        <w:rPr>
          <w:rFonts w:ascii="Candara" w:hAnsi="Candara"/>
          <w:sz w:val="21"/>
          <w:szCs w:val="21"/>
        </w:rPr>
        <w:t>Tu</w:t>
      </w:r>
      <w:proofErr w:type="gramEnd"/>
      <w:r w:rsidRPr="00A629F3">
        <w:rPr>
          <w:rFonts w:ascii="Candara" w:hAnsi="Candara"/>
          <w:sz w:val="21"/>
          <w:szCs w:val="21"/>
        </w:rPr>
        <w:t xml:space="preserve"> vieste à nossa terra </w:t>
      </w:r>
    </w:p>
    <w:p w14:paraId="01C3DF29" w14:textId="2ABB47AD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para nos revelar o Teu Pai, o nosso Pai, </w:t>
      </w:r>
    </w:p>
    <w:p w14:paraId="1973FF97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e para nos ensinares a amar-nos uns aos outros. </w:t>
      </w:r>
    </w:p>
    <w:p w14:paraId="69015495" w14:textId="77777777" w:rsidR="00BD59CB" w:rsidRPr="004937DA" w:rsidRDefault="00BD59CB" w:rsidP="00A629F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16ABDED2" w14:textId="34C4DD13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2. </w:t>
      </w:r>
      <w:r w:rsidRPr="00A629F3">
        <w:rPr>
          <w:rFonts w:ascii="Candara" w:hAnsi="Candara"/>
          <w:sz w:val="21"/>
          <w:szCs w:val="21"/>
        </w:rPr>
        <w:t>Envia-nos o Espírito Santo que nos prometeste.</w:t>
      </w:r>
    </w:p>
    <w:p w14:paraId="640741B8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 Que Ele faça de nós, neste mundo de guerra e de divisões, </w:t>
      </w:r>
    </w:p>
    <w:p w14:paraId="5CE38C5D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instrumentos de paz e de unidade. </w:t>
      </w:r>
    </w:p>
    <w:p w14:paraId="383CC540" w14:textId="77777777" w:rsidR="00F01C3A" w:rsidRDefault="00F01C3A" w:rsidP="00A629F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53218A1A" w14:textId="6584F1CA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3. </w:t>
      </w:r>
      <w:r w:rsidRPr="00A629F3">
        <w:rPr>
          <w:rFonts w:ascii="Candara" w:hAnsi="Candara"/>
          <w:sz w:val="21"/>
          <w:szCs w:val="21"/>
        </w:rPr>
        <w:t xml:space="preserve">Jesus, Tu chamaste-nos a seguir-Te </w:t>
      </w:r>
    </w:p>
    <w:p w14:paraId="6A0C4735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numa comunidade Fé e Luz. </w:t>
      </w:r>
    </w:p>
    <w:p w14:paraId="58893D74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Nós queremos dizer-Te "sim". </w:t>
      </w:r>
    </w:p>
    <w:p w14:paraId="78AE9D47" w14:textId="77777777" w:rsidR="00BD59CB" w:rsidRPr="004937DA" w:rsidRDefault="00BD59CB" w:rsidP="00A629F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4C9CAD21" w14:textId="18BF6A5E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4. </w:t>
      </w:r>
      <w:r w:rsidRPr="00A629F3">
        <w:rPr>
          <w:rFonts w:ascii="Candara" w:hAnsi="Candara"/>
          <w:sz w:val="21"/>
          <w:szCs w:val="21"/>
        </w:rPr>
        <w:t xml:space="preserve">Queremos viver uma aliança de amor </w:t>
      </w:r>
    </w:p>
    <w:p w14:paraId="7A2BEE90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nesta grande família </w:t>
      </w:r>
      <w:proofErr w:type="gramStart"/>
      <w:r w:rsidRPr="00A629F3">
        <w:rPr>
          <w:rFonts w:ascii="Candara" w:hAnsi="Candara"/>
          <w:sz w:val="21"/>
          <w:szCs w:val="21"/>
        </w:rPr>
        <w:t>que Tu</w:t>
      </w:r>
      <w:proofErr w:type="gramEnd"/>
      <w:r w:rsidRPr="00A629F3">
        <w:rPr>
          <w:rFonts w:ascii="Candara" w:hAnsi="Candara"/>
          <w:sz w:val="21"/>
          <w:szCs w:val="21"/>
        </w:rPr>
        <w:t xml:space="preserve"> nos deste, </w:t>
      </w:r>
    </w:p>
    <w:p w14:paraId="7E34423E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para partilharmos os nossos sofrimentos </w:t>
      </w:r>
    </w:p>
    <w:p w14:paraId="0712ADBD" w14:textId="04424A9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e as nossas dificuldades, </w:t>
      </w:r>
    </w:p>
    <w:p w14:paraId="77C4E6F5" w14:textId="35DE37FD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as nossas alegrias e a nossa esperança. </w:t>
      </w:r>
    </w:p>
    <w:p w14:paraId="2916BB4E" w14:textId="77777777" w:rsidR="00BD59CB" w:rsidRPr="004937DA" w:rsidRDefault="00BD59CB" w:rsidP="00A629F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260D21E4" w14:textId="4C59D0DF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5. </w:t>
      </w:r>
      <w:r w:rsidRPr="00A629F3">
        <w:rPr>
          <w:rFonts w:ascii="Candara" w:hAnsi="Candara"/>
          <w:sz w:val="21"/>
          <w:szCs w:val="21"/>
        </w:rPr>
        <w:t xml:space="preserve">Ensina-nos a acolher as nossas feridas e a nossa fraqueza, </w:t>
      </w:r>
    </w:p>
    <w:p w14:paraId="056E11AB" w14:textId="7F9F870E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para que nelas se manifeste o Teu poder. </w:t>
      </w:r>
    </w:p>
    <w:p w14:paraId="265C5059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Ensina-nos a descobrir o Teu rosto </w:t>
      </w:r>
    </w:p>
    <w:p w14:paraId="481A1982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e a Tua presença em todos os nossos irmãos e irmãs, </w:t>
      </w:r>
    </w:p>
    <w:p w14:paraId="5DA7DBC3" w14:textId="3E832473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especialmente os mais fracos. </w:t>
      </w:r>
    </w:p>
    <w:p w14:paraId="28364065" w14:textId="4451193D" w:rsidR="004937DA" w:rsidRPr="00AF5342" w:rsidRDefault="004937DA" w:rsidP="00A629F3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76421BFD" w14:textId="6138A927" w:rsidR="004937DA" w:rsidRDefault="004937DA" w:rsidP="00A629F3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1316BC11" w14:textId="49A709F8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6. </w:t>
      </w:r>
      <w:r w:rsidRPr="00A629F3">
        <w:rPr>
          <w:rFonts w:ascii="Candara" w:hAnsi="Candara"/>
          <w:sz w:val="21"/>
          <w:szCs w:val="21"/>
        </w:rPr>
        <w:t xml:space="preserve">Ensina-nos a seguir-Te pelos caminhos do Evangelho. </w:t>
      </w:r>
    </w:p>
    <w:p w14:paraId="3D926D20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Jesus, vem ficar em nós e nas nossas comunidades </w:t>
      </w:r>
    </w:p>
    <w:p w14:paraId="51992DE1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como ficaste primeiro em Maria. </w:t>
      </w:r>
    </w:p>
    <w:p w14:paraId="21418839" w14:textId="7777777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Ela foi a primeira a acolher-Te nela. </w:t>
      </w:r>
    </w:p>
    <w:p w14:paraId="7D75C226" w14:textId="77777777" w:rsidR="00BD59CB" w:rsidRPr="004937DA" w:rsidRDefault="00BD59CB" w:rsidP="00A629F3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0AAD175E" w14:textId="5FC79A17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7. </w:t>
      </w:r>
      <w:r w:rsidRPr="00A629F3">
        <w:rPr>
          <w:rFonts w:ascii="Candara" w:hAnsi="Candara"/>
          <w:sz w:val="21"/>
          <w:szCs w:val="21"/>
        </w:rPr>
        <w:t xml:space="preserve">Ajuda-nos a permanecer sempre de pé, com ela, aos pés da cruz, </w:t>
      </w:r>
    </w:p>
    <w:p w14:paraId="37B016FB" w14:textId="2CCB3496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próximos dos crucificados do nosso mundo. </w:t>
      </w:r>
    </w:p>
    <w:p w14:paraId="52DAC7BC" w14:textId="154DE781" w:rsidR="00BD59CB" w:rsidRPr="00A629F3" w:rsidRDefault="00BD59CB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>Ajuda-nos a viver da Tua Ressurreição. Ámen.</w:t>
      </w:r>
    </w:p>
    <w:bookmarkEnd w:id="0"/>
    <w:p w14:paraId="1B328187" w14:textId="7300E10B" w:rsidR="00BD59CB" w:rsidRPr="00F01C3A" w:rsidRDefault="00BD59CB" w:rsidP="00A629F3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098D8D2C" w14:textId="522F8A8E" w:rsidR="00AF5342" w:rsidRDefault="0019007B" w:rsidP="00A629F3">
      <w:pPr>
        <w:spacing w:after="0" w:line="360" w:lineRule="auto"/>
        <w:jc w:val="both"/>
        <w:rPr>
          <w:rFonts w:ascii="Candara" w:hAnsi="Candara" w:cs="Tahoma"/>
          <w:b/>
          <w:bCs/>
          <w:smallCaps/>
          <w:color w:val="0070C0"/>
          <w:sz w:val="28"/>
          <w:szCs w:val="28"/>
        </w:rPr>
      </w:pPr>
      <w:r w:rsidRPr="0019007B">
        <w:rPr>
          <w:rFonts w:ascii="Candara" w:hAnsi="Candara" w:cs="Tahoma"/>
          <w:b/>
          <w:bCs/>
          <w:smallCaps/>
          <w:color w:val="0070C0"/>
          <w:sz w:val="28"/>
          <w:szCs w:val="28"/>
        </w:rPr>
        <w:lastRenderedPageBreak/>
        <w:t>Liturgia Eucarística</w:t>
      </w:r>
    </w:p>
    <w:p w14:paraId="040D6DE3" w14:textId="77777777" w:rsidR="00F01C3A" w:rsidRDefault="00F01C3A" w:rsidP="00A629F3">
      <w:pPr>
        <w:spacing w:after="0" w:line="360" w:lineRule="auto"/>
        <w:jc w:val="both"/>
        <w:rPr>
          <w:rFonts w:ascii="Candara" w:hAnsi="Candara" w:cs="Tahoma"/>
          <w:b/>
          <w:bCs/>
          <w:sz w:val="21"/>
          <w:szCs w:val="21"/>
        </w:rPr>
      </w:pPr>
    </w:p>
    <w:p w14:paraId="52CB10D1" w14:textId="77777777" w:rsidR="00F01C3A" w:rsidRDefault="00877961" w:rsidP="00A629F3">
      <w:pPr>
        <w:spacing w:after="0" w:line="360" w:lineRule="auto"/>
        <w:jc w:val="both"/>
        <w:rPr>
          <w:rFonts w:ascii="Candara" w:hAnsi="Candara" w:cs="Tahoma"/>
          <w:b/>
          <w:bCs/>
          <w:sz w:val="21"/>
          <w:szCs w:val="21"/>
        </w:rPr>
      </w:pPr>
      <w:r w:rsidRPr="00B93C72">
        <w:rPr>
          <w:rFonts w:ascii="Candara" w:hAnsi="Candara" w:cs="Tahoma"/>
          <w:b/>
          <w:bCs/>
          <w:sz w:val="21"/>
          <w:szCs w:val="21"/>
        </w:rPr>
        <w:t xml:space="preserve">Apresentação dos dons | Recolha das ofertas </w:t>
      </w:r>
      <w:r w:rsidR="00A629F3" w:rsidRPr="00B93C72">
        <w:rPr>
          <w:rFonts w:ascii="Candara" w:hAnsi="Candara" w:cs="Tahoma"/>
          <w:color w:val="FF0000"/>
          <w:sz w:val="21"/>
          <w:szCs w:val="21"/>
        </w:rPr>
        <w:t>(pelo Movimento Fé e Luz</w:t>
      </w:r>
      <w:r w:rsidRPr="00B93C72">
        <w:rPr>
          <w:rFonts w:ascii="Candara" w:hAnsi="Candara" w:cs="Tahoma"/>
          <w:color w:val="FF0000"/>
          <w:sz w:val="21"/>
          <w:szCs w:val="21"/>
        </w:rPr>
        <w:t>)</w:t>
      </w:r>
      <w:r w:rsidRPr="00B93C72">
        <w:rPr>
          <w:rFonts w:ascii="Candara" w:hAnsi="Candara" w:cs="Tahoma"/>
          <w:b/>
          <w:bCs/>
          <w:color w:val="FF0000"/>
          <w:sz w:val="21"/>
          <w:szCs w:val="21"/>
        </w:rPr>
        <w:t xml:space="preserve"> </w:t>
      </w:r>
      <w:r w:rsidRPr="00B93C72">
        <w:rPr>
          <w:rFonts w:ascii="Candara" w:hAnsi="Candara" w:cs="Tahoma"/>
          <w:b/>
          <w:bCs/>
          <w:sz w:val="21"/>
          <w:szCs w:val="21"/>
        </w:rPr>
        <w:t>| Cântico de Ofertório</w:t>
      </w:r>
      <w:r w:rsidR="00A629F3" w:rsidRPr="00B93C72">
        <w:rPr>
          <w:rFonts w:ascii="Candara" w:hAnsi="Candara" w:cs="Tahoma"/>
          <w:b/>
          <w:bCs/>
          <w:sz w:val="21"/>
          <w:szCs w:val="21"/>
        </w:rPr>
        <w:t xml:space="preserve"> </w:t>
      </w:r>
      <w:r w:rsidR="00A629F3" w:rsidRPr="00B93C72">
        <w:rPr>
          <w:rFonts w:ascii="Candara" w:hAnsi="Candara" w:cs="Tahoma"/>
          <w:color w:val="FF0000"/>
          <w:sz w:val="21"/>
          <w:szCs w:val="21"/>
        </w:rPr>
        <w:t>(pelo Movimento Fé e Luz)</w:t>
      </w:r>
      <w:r w:rsidRPr="00B93C72">
        <w:rPr>
          <w:rFonts w:ascii="Candara" w:hAnsi="Candara" w:cs="Tahoma"/>
          <w:color w:val="FF0000"/>
          <w:sz w:val="21"/>
          <w:szCs w:val="21"/>
        </w:rPr>
        <w:t xml:space="preserve"> </w:t>
      </w:r>
      <w:r w:rsidRPr="00B93C72">
        <w:rPr>
          <w:rFonts w:ascii="Candara" w:hAnsi="Candara" w:cs="Tahoma"/>
          <w:b/>
          <w:bCs/>
          <w:sz w:val="21"/>
          <w:szCs w:val="21"/>
        </w:rPr>
        <w:t xml:space="preserve">| Oração sobre as Oblatas | Prefácio </w:t>
      </w:r>
      <w:r w:rsidR="00A629F3" w:rsidRPr="00B93C72">
        <w:rPr>
          <w:rFonts w:ascii="Candara" w:hAnsi="Candara" w:cs="Tahoma"/>
          <w:b/>
          <w:bCs/>
          <w:sz w:val="21"/>
          <w:szCs w:val="21"/>
        </w:rPr>
        <w:t>Dominical I | Santo | Oração Eucarística II | Ritos da Comunhão</w:t>
      </w:r>
      <w:r w:rsidR="00F01C3A">
        <w:rPr>
          <w:rFonts w:ascii="Candara" w:hAnsi="Candara" w:cs="Tahoma"/>
          <w:b/>
          <w:bCs/>
          <w:sz w:val="21"/>
          <w:szCs w:val="21"/>
        </w:rPr>
        <w:t xml:space="preserve"> | </w:t>
      </w:r>
    </w:p>
    <w:p w14:paraId="6558BA0E" w14:textId="77777777" w:rsidR="00F01C3A" w:rsidRDefault="00F01C3A" w:rsidP="00A629F3">
      <w:pPr>
        <w:spacing w:after="0" w:line="360" w:lineRule="auto"/>
        <w:jc w:val="both"/>
        <w:rPr>
          <w:rFonts w:ascii="Candara" w:hAnsi="Candara" w:cs="Tahoma"/>
          <w:b/>
          <w:bCs/>
          <w:sz w:val="21"/>
          <w:szCs w:val="21"/>
        </w:rPr>
      </w:pPr>
    </w:p>
    <w:p w14:paraId="74C88F06" w14:textId="5350FF23" w:rsidR="00A629F3" w:rsidRPr="00F01C3A" w:rsidRDefault="00A629F3" w:rsidP="00A629F3">
      <w:pPr>
        <w:spacing w:after="0" w:line="360" w:lineRule="auto"/>
        <w:jc w:val="both"/>
        <w:rPr>
          <w:rFonts w:ascii="Candara" w:hAnsi="Candara" w:cs="Tahoma"/>
          <w:b/>
          <w:bCs/>
          <w:smallCaps/>
          <w:color w:val="0070C0"/>
          <w:sz w:val="28"/>
          <w:szCs w:val="28"/>
        </w:rPr>
      </w:pPr>
      <w:r w:rsidRPr="00B93C72">
        <w:rPr>
          <w:rFonts w:ascii="Candara" w:hAnsi="Candara" w:cs="Tahoma"/>
          <w:b/>
          <w:bCs/>
          <w:sz w:val="21"/>
          <w:szCs w:val="21"/>
        </w:rPr>
        <w:t>Cântico Pós-comunhão:</w:t>
      </w:r>
      <w:r w:rsidRPr="00A629F3">
        <w:rPr>
          <w:rFonts w:ascii="Candara" w:hAnsi="Candara" w:cs="Tahoma"/>
          <w:sz w:val="21"/>
          <w:szCs w:val="21"/>
        </w:rPr>
        <w:t xml:space="preserve"> As comunidades do Movimento Fé e Luz interpretam uma coreografia a partir do cântico: “</w:t>
      </w:r>
      <w:r w:rsidRPr="00A629F3">
        <w:rPr>
          <w:rFonts w:ascii="Candara" w:hAnsi="Candara" w:cs="Tahoma"/>
          <w:i/>
          <w:iCs/>
          <w:sz w:val="21"/>
          <w:szCs w:val="21"/>
        </w:rPr>
        <w:t>Belo, tu és belo</w:t>
      </w:r>
      <w:r w:rsidRPr="00A629F3">
        <w:rPr>
          <w:rFonts w:ascii="Candara" w:hAnsi="Candara" w:cs="Tahoma"/>
          <w:sz w:val="21"/>
          <w:szCs w:val="21"/>
        </w:rPr>
        <w:t>” (ou outr</w:t>
      </w:r>
      <w:r>
        <w:rPr>
          <w:rFonts w:ascii="Candara" w:hAnsi="Candara" w:cs="Tahoma"/>
          <w:sz w:val="21"/>
          <w:szCs w:val="21"/>
        </w:rPr>
        <w:t>o</w:t>
      </w:r>
      <w:r w:rsidRPr="00A629F3">
        <w:rPr>
          <w:rFonts w:ascii="Candara" w:hAnsi="Candara" w:cs="Tahoma"/>
          <w:sz w:val="21"/>
          <w:szCs w:val="21"/>
        </w:rPr>
        <w:t>).</w:t>
      </w:r>
    </w:p>
    <w:p w14:paraId="01452F0D" w14:textId="77777777" w:rsidR="00F8418F" w:rsidRPr="00A629F3" w:rsidRDefault="00F8418F" w:rsidP="00A629F3">
      <w:pPr>
        <w:spacing w:after="0" w:line="360" w:lineRule="auto"/>
        <w:jc w:val="both"/>
        <w:rPr>
          <w:rFonts w:ascii="Candara" w:hAnsi="Candara" w:cs="Tahoma"/>
          <w:sz w:val="21"/>
          <w:szCs w:val="21"/>
        </w:rPr>
      </w:pPr>
    </w:p>
    <w:p w14:paraId="749B5227" w14:textId="02695F8F" w:rsidR="00F01C3A" w:rsidRPr="008528FB" w:rsidRDefault="00F01C3A" w:rsidP="00F01C3A">
      <w:pPr>
        <w:spacing w:line="360" w:lineRule="auto"/>
        <w:jc w:val="both"/>
        <w:rPr>
          <w:rFonts w:ascii="Candara" w:hAnsi="Candara" w:cs="Lucida Sans Unicode"/>
          <w:b/>
          <w:sz w:val="21"/>
          <w:szCs w:val="21"/>
        </w:rPr>
      </w:pPr>
      <w:r w:rsidRPr="008528FB">
        <w:rPr>
          <w:rFonts w:ascii="Candara" w:hAnsi="Candara" w:cs="Lucida Sans Unicode"/>
          <w:b/>
          <w:sz w:val="21"/>
          <w:szCs w:val="21"/>
        </w:rPr>
        <w:t xml:space="preserve">Bênção do sal </w:t>
      </w:r>
      <w:r w:rsidRPr="008528FB">
        <w:rPr>
          <w:rFonts w:ascii="Candara" w:hAnsi="Candara" w:cs="Lucida Sans Unicode"/>
          <w:bCs/>
          <w:color w:val="FF0000"/>
          <w:sz w:val="18"/>
          <w:szCs w:val="18"/>
        </w:rPr>
        <w:t>-</w:t>
      </w:r>
    </w:p>
    <w:p w14:paraId="2EA66765" w14:textId="77777777" w:rsidR="00F01C3A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color w:val="FF0000"/>
          <w:sz w:val="21"/>
          <w:szCs w:val="21"/>
        </w:rPr>
      </w:pPr>
    </w:p>
    <w:p w14:paraId="2036D9AA" w14:textId="52E17731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color w:val="FF0000"/>
          <w:sz w:val="21"/>
          <w:szCs w:val="21"/>
        </w:rPr>
        <w:t>P.</w:t>
      </w:r>
      <w:r w:rsidRPr="008528FB">
        <w:rPr>
          <w:rFonts w:ascii="Candara" w:hAnsi="Candara" w:cs="Lucida Sans Unicode"/>
          <w:bCs/>
          <w:sz w:val="21"/>
          <w:szCs w:val="21"/>
        </w:rPr>
        <w:t xml:space="preserve"> Deus eterno e omnipotente: </w:t>
      </w:r>
    </w:p>
    <w:p w14:paraId="73490A19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abençoai </w:t>
      </w:r>
      <w:r w:rsidRPr="008528FB">
        <w:rPr>
          <w:rFonts w:ascii="Candara" w:hAnsi="Candara" w:cs="Lucida Sans Unicode"/>
          <w:bCs/>
          <w:color w:val="FF0000"/>
          <w:sz w:val="21"/>
          <w:szCs w:val="21"/>
        </w:rPr>
        <w:t>+</w:t>
      </w:r>
      <w:r w:rsidRPr="008528FB">
        <w:rPr>
          <w:rFonts w:ascii="Candara" w:hAnsi="Candara" w:cs="Lucida Sans Unicode"/>
          <w:bCs/>
          <w:sz w:val="21"/>
          <w:szCs w:val="21"/>
        </w:rPr>
        <w:t xml:space="preserve"> este sal, </w:t>
      </w:r>
    </w:p>
    <w:p w14:paraId="54155BE3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Vós que ordenastes ao profeta Eliseu </w:t>
      </w:r>
    </w:p>
    <w:p w14:paraId="52730894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que o misturasse na água para remediar a sua esterilidade, </w:t>
      </w:r>
    </w:p>
    <w:p w14:paraId="221CEBEF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fazei que, levando connosco e pelo mundo, este sal, </w:t>
      </w:r>
    </w:p>
    <w:p w14:paraId="4A940551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dêmos novo sabor ao saber, </w:t>
      </w:r>
    </w:p>
    <w:p w14:paraId="2B9CD7EF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tempero amável às nossas palavras, </w:t>
      </w:r>
    </w:p>
    <w:p w14:paraId="3B14A7B1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para que, livres da corrupção e da tristeza, </w:t>
      </w:r>
    </w:p>
    <w:p w14:paraId="2272102A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do desânimo e da infidelidade, </w:t>
      </w:r>
    </w:p>
    <w:p w14:paraId="0CE2CD17" w14:textId="77777777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sejamos testemunhas da alegria do Espírito Santo. </w:t>
      </w:r>
    </w:p>
    <w:p w14:paraId="425DD598" w14:textId="77777777" w:rsidR="00F01C3A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Por NSJC vosso Filho </w:t>
      </w:r>
    </w:p>
    <w:p w14:paraId="73E296D0" w14:textId="01EB7E6D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que é Deus convosco </w:t>
      </w:r>
    </w:p>
    <w:p w14:paraId="56C090E3" w14:textId="77777777" w:rsidR="00F01C3A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sz w:val="21"/>
          <w:szCs w:val="21"/>
        </w:rPr>
        <w:t xml:space="preserve">na unidade do Espírito Santo. </w:t>
      </w:r>
    </w:p>
    <w:p w14:paraId="348340E3" w14:textId="5C73CF08" w:rsidR="00F01C3A" w:rsidRPr="008528FB" w:rsidRDefault="00F01C3A" w:rsidP="00F01C3A">
      <w:pPr>
        <w:spacing w:after="0" w:line="360" w:lineRule="auto"/>
        <w:jc w:val="both"/>
        <w:rPr>
          <w:rFonts w:ascii="Candara" w:hAnsi="Candara" w:cs="Lucida Sans Unicode"/>
          <w:bCs/>
          <w:sz w:val="21"/>
          <w:szCs w:val="21"/>
        </w:rPr>
      </w:pPr>
      <w:r w:rsidRPr="008528FB">
        <w:rPr>
          <w:rFonts w:ascii="Candara" w:hAnsi="Candara" w:cs="Lucida Sans Unicode"/>
          <w:bCs/>
          <w:color w:val="FF0000"/>
          <w:sz w:val="21"/>
          <w:szCs w:val="21"/>
        </w:rPr>
        <w:t>R.</w:t>
      </w:r>
      <w:r w:rsidRPr="008528FB">
        <w:rPr>
          <w:rFonts w:ascii="Candara" w:hAnsi="Candara" w:cs="Lucida Sans Unicode"/>
          <w:b/>
          <w:sz w:val="21"/>
          <w:szCs w:val="21"/>
        </w:rPr>
        <w:t xml:space="preserve"> </w:t>
      </w:r>
      <w:r w:rsidRPr="008528FB">
        <w:rPr>
          <w:rFonts w:ascii="Candara" w:hAnsi="Candara" w:cs="Lucida Sans Unicode"/>
          <w:bCs/>
          <w:sz w:val="21"/>
          <w:szCs w:val="21"/>
        </w:rPr>
        <w:t>Ámen.</w:t>
      </w:r>
    </w:p>
    <w:p w14:paraId="4FCEFD8A" w14:textId="77777777" w:rsidR="00F01C3A" w:rsidRDefault="00F01C3A" w:rsidP="00F01C3A">
      <w:pPr>
        <w:spacing w:after="0" w:line="360" w:lineRule="auto"/>
        <w:jc w:val="both"/>
        <w:rPr>
          <w:rFonts w:ascii="Candara" w:hAnsi="Candara"/>
          <w:b/>
          <w:bCs/>
          <w:smallCaps/>
          <w:color w:val="0070C0"/>
          <w:sz w:val="28"/>
          <w:szCs w:val="28"/>
        </w:rPr>
      </w:pPr>
    </w:p>
    <w:p w14:paraId="3227459F" w14:textId="74BE6D1F" w:rsidR="00F01C3A" w:rsidRPr="00A629F3" w:rsidRDefault="00F01C3A" w:rsidP="00F01C3A">
      <w:pPr>
        <w:spacing w:after="0" w:line="360" w:lineRule="auto"/>
        <w:jc w:val="both"/>
        <w:rPr>
          <w:rFonts w:ascii="Candara" w:hAnsi="Candara"/>
          <w:b/>
          <w:bCs/>
          <w:smallCaps/>
          <w:color w:val="0070C0"/>
          <w:sz w:val="28"/>
          <w:szCs w:val="28"/>
        </w:rPr>
      </w:pPr>
      <w:r w:rsidRPr="00A629F3">
        <w:rPr>
          <w:rFonts w:ascii="Candara" w:hAnsi="Candara"/>
          <w:b/>
          <w:bCs/>
          <w:smallCaps/>
          <w:color w:val="0070C0"/>
          <w:sz w:val="28"/>
          <w:szCs w:val="28"/>
        </w:rPr>
        <w:lastRenderedPageBreak/>
        <w:t xml:space="preserve">Ritos finais </w:t>
      </w:r>
    </w:p>
    <w:p w14:paraId="35AE23AC" w14:textId="77777777" w:rsidR="00F01C3A" w:rsidRPr="00A629F3" w:rsidRDefault="00F01C3A" w:rsidP="00A629F3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6A5798CF" w14:textId="77777777" w:rsidR="00F01C3A" w:rsidRDefault="00AF5342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color w:val="FF0000"/>
          <w:sz w:val="21"/>
          <w:szCs w:val="21"/>
        </w:rPr>
        <w:t>Diácono</w:t>
      </w:r>
      <w:r w:rsidR="00A629F3" w:rsidRPr="00A629F3">
        <w:rPr>
          <w:rFonts w:ascii="Candara" w:hAnsi="Candara"/>
          <w:color w:val="FF0000"/>
          <w:sz w:val="21"/>
          <w:szCs w:val="21"/>
        </w:rPr>
        <w:t xml:space="preserve">: </w:t>
      </w:r>
      <w:r w:rsidR="00877961" w:rsidRPr="00A629F3">
        <w:rPr>
          <w:rFonts w:ascii="Candara" w:hAnsi="Candara"/>
          <w:sz w:val="21"/>
          <w:szCs w:val="21"/>
        </w:rPr>
        <w:t>“</w:t>
      </w:r>
      <w:r w:rsidR="00BD59CB" w:rsidRPr="00AF5342">
        <w:rPr>
          <w:rFonts w:ascii="Candara" w:hAnsi="Candara"/>
          <w:i/>
          <w:iCs/>
          <w:sz w:val="21"/>
          <w:szCs w:val="21"/>
        </w:rPr>
        <w:t>O emblema que representa</w:t>
      </w:r>
      <w:r w:rsidR="00877961" w:rsidRPr="00AF5342">
        <w:rPr>
          <w:rFonts w:ascii="Candara" w:hAnsi="Candara"/>
          <w:i/>
          <w:iCs/>
          <w:sz w:val="21"/>
          <w:szCs w:val="21"/>
        </w:rPr>
        <w:t xml:space="preserve"> o Movimento Fé e Luz</w:t>
      </w:r>
      <w:r w:rsidR="00BD59CB" w:rsidRPr="00AF5342">
        <w:rPr>
          <w:rFonts w:ascii="Candara" w:hAnsi="Candara"/>
          <w:i/>
          <w:iCs/>
          <w:sz w:val="21"/>
          <w:szCs w:val="21"/>
        </w:rPr>
        <w:t>, o vosso log</w:t>
      </w:r>
      <w:r w:rsidR="00A629F3" w:rsidRPr="00AF5342">
        <w:rPr>
          <w:rFonts w:ascii="Candara" w:hAnsi="Candara"/>
          <w:i/>
          <w:iCs/>
          <w:sz w:val="21"/>
          <w:szCs w:val="21"/>
        </w:rPr>
        <w:t>ó</w:t>
      </w:r>
      <w:r w:rsidR="00BD59CB" w:rsidRPr="00AF5342">
        <w:rPr>
          <w:rFonts w:ascii="Candara" w:hAnsi="Candara"/>
          <w:i/>
          <w:iCs/>
          <w:sz w:val="21"/>
          <w:szCs w:val="21"/>
        </w:rPr>
        <w:t>tipo, é uma barca num mar agitado, mas o sol aparece por cima das nuvens depois da tempestade. Nas tempestades que vivem as pessoas com deficiência e as suas famílias, que sejais uma pequena barca na qual toda a gente pode encontrar um lugar, na certeza de que o Senhor Jesus está nessa barca.</w:t>
      </w:r>
      <w:r w:rsidR="00A629F3" w:rsidRPr="00AF5342">
        <w:rPr>
          <w:rFonts w:ascii="Candara" w:hAnsi="Candara"/>
          <w:i/>
          <w:iCs/>
          <w:sz w:val="21"/>
          <w:szCs w:val="21"/>
        </w:rPr>
        <w:t xml:space="preserve"> </w:t>
      </w:r>
      <w:r w:rsidR="00BD59CB" w:rsidRPr="00AF5342">
        <w:rPr>
          <w:rFonts w:ascii="Candara" w:hAnsi="Candara"/>
          <w:i/>
          <w:iCs/>
          <w:sz w:val="21"/>
          <w:szCs w:val="21"/>
        </w:rPr>
        <w:t>Que o sol da fé e da esperança, que se levanta por cima das nuvens dos nossos medos e das nossas inseguranças, vos acompanhe sempre no caminho que ainda vos espera</w:t>
      </w:r>
      <w:r w:rsidR="00A629F3" w:rsidRPr="00A629F3">
        <w:rPr>
          <w:rFonts w:ascii="Candara" w:hAnsi="Candara"/>
          <w:sz w:val="21"/>
          <w:szCs w:val="21"/>
        </w:rPr>
        <w:t>”</w:t>
      </w:r>
      <w:r w:rsidR="00BD59CB" w:rsidRPr="00A629F3">
        <w:rPr>
          <w:rFonts w:ascii="Candara" w:hAnsi="Candara"/>
          <w:sz w:val="21"/>
          <w:szCs w:val="21"/>
        </w:rPr>
        <w:t xml:space="preserve"> </w:t>
      </w:r>
      <w:r w:rsidR="00BD59CB" w:rsidRPr="00A629F3">
        <w:rPr>
          <w:rFonts w:ascii="Candara" w:hAnsi="Candara"/>
          <w:sz w:val="16"/>
          <w:szCs w:val="16"/>
        </w:rPr>
        <w:t>(</w:t>
      </w:r>
      <w:r w:rsidR="00877961" w:rsidRPr="00A629F3">
        <w:rPr>
          <w:rFonts w:ascii="Candara" w:hAnsi="Candara"/>
          <w:sz w:val="16"/>
          <w:szCs w:val="16"/>
        </w:rPr>
        <w:t xml:space="preserve">Papa Francisco, </w:t>
      </w:r>
      <w:r w:rsidR="00BD59CB" w:rsidRPr="00A629F3">
        <w:rPr>
          <w:rFonts w:ascii="Candara" w:hAnsi="Candara"/>
          <w:sz w:val="16"/>
          <w:szCs w:val="16"/>
        </w:rPr>
        <w:t xml:space="preserve">Discurso </w:t>
      </w:r>
      <w:r w:rsidR="00877961" w:rsidRPr="00A629F3">
        <w:rPr>
          <w:rFonts w:ascii="Candara" w:hAnsi="Candara"/>
          <w:sz w:val="16"/>
          <w:szCs w:val="16"/>
        </w:rPr>
        <w:t xml:space="preserve">na </w:t>
      </w:r>
      <w:r w:rsidR="00BD59CB" w:rsidRPr="00A629F3">
        <w:rPr>
          <w:rFonts w:ascii="Candara" w:hAnsi="Candara"/>
          <w:sz w:val="16"/>
          <w:szCs w:val="16"/>
        </w:rPr>
        <w:t>Audiência privada concedida a</w:t>
      </w:r>
      <w:r w:rsidR="00877961" w:rsidRPr="00A629F3">
        <w:rPr>
          <w:rFonts w:ascii="Candara" w:hAnsi="Candara"/>
          <w:sz w:val="16"/>
          <w:szCs w:val="16"/>
        </w:rPr>
        <w:t xml:space="preserve">o Movimento </w:t>
      </w:r>
      <w:r w:rsidR="00BD59CB" w:rsidRPr="00A629F3">
        <w:rPr>
          <w:rFonts w:ascii="Candara" w:hAnsi="Candara"/>
          <w:sz w:val="16"/>
          <w:szCs w:val="16"/>
        </w:rPr>
        <w:t>Fé e Luz</w:t>
      </w:r>
      <w:r w:rsidR="00877961" w:rsidRPr="00A629F3">
        <w:rPr>
          <w:rFonts w:ascii="Candara" w:hAnsi="Candara"/>
          <w:sz w:val="16"/>
          <w:szCs w:val="16"/>
        </w:rPr>
        <w:t>,</w:t>
      </w:r>
      <w:r w:rsidR="00BD59CB" w:rsidRPr="00A629F3">
        <w:rPr>
          <w:rFonts w:ascii="Candara" w:hAnsi="Candara"/>
          <w:sz w:val="16"/>
          <w:szCs w:val="16"/>
        </w:rPr>
        <w:t xml:space="preserve"> 2 de </w:t>
      </w:r>
      <w:r w:rsidR="00877961" w:rsidRPr="00A629F3">
        <w:rPr>
          <w:rFonts w:ascii="Candara" w:hAnsi="Candara"/>
          <w:sz w:val="16"/>
          <w:szCs w:val="16"/>
        </w:rPr>
        <w:t>o</w:t>
      </w:r>
      <w:r w:rsidR="00BD59CB" w:rsidRPr="00A629F3">
        <w:rPr>
          <w:rFonts w:ascii="Candara" w:hAnsi="Candara"/>
          <w:sz w:val="16"/>
          <w:szCs w:val="16"/>
        </w:rPr>
        <w:t>utubro de 2021)</w:t>
      </w:r>
      <w:r w:rsidR="00877961" w:rsidRPr="00A629F3">
        <w:rPr>
          <w:rFonts w:ascii="Candara" w:hAnsi="Candara"/>
          <w:sz w:val="21"/>
          <w:szCs w:val="21"/>
        </w:rPr>
        <w:t>.</w:t>
      </w:r>
      <w:r w:rsidR="00A629F3" w:rsidRPr="00A629F3">
        <w:rPr>
          <w:rFonts w:ascii="Candara" w:hAnsi="Candara"/>
          <w:sz w:val="21"/>
          <w:szCs w:val="21"/>
        </w:rPr>
        <w:t xml:space="preserve"> </w:t>
      </w:r>
    </w:p>
    <w:p w14:paraId="1360BAE8" w14:textId="77777777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04A4A6C" w14:textId="3D8E33A9" w:rsidR="00BD59CB" w:rsidRPr="00A629F3" w:rsidRDefault="00A629F3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sz w:val="21"/>
          <w:szCs w:val="21"/>
        </w:rPr>
        <w:t xml:space="preserve">Inclinai-vos para a bênção: </w:t>
      </w:r>
    </w:p>
    <w:p w14:paraId="173182D8" w14:textId="58477BFF" w:rsidR="00877961" w:rsidRPr="00A629F3" w:rsidRDefault="00877961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386B61E" w14:textId="77777777" w:rsidR="00F01C3A" w:rsidRDefault="00A629F3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P. </w:t>
      </w:r>
      <w:r w:rsidRPr="00A629F3">
        <w:rPr>
          <w:rFonts w:ascii="Candara" w:hAnsi="Candara"/>
          <w:sz w:val="21"/>
          <w:szCs w:val="21"/>
        </w:rPr>
        <w:t xml:space="preserve">O Senhor esteja convosco. </w:t>
      </w:r>
    </w:p>
    <w:p w14:paraId="48F67787" w14:textId="1B652D47" w:rsidR="00A629F3" w:rsidRPr="00A629F3" w:rsidRDefault="00A629F3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R. </w:t>
      </w:r>
      <w:r w:rsidRPr="00A629F3">
        <w:rPr>
          <w:rFonts w:ascii="Candara" w:hAnsi="Candara"/>
          <w:sz w:val="21"/>
          <w:szCs w:val="21"/>
        </w:rPr>
        <w:t>Ele está no meio de nós</w:t>
      </w:r>
      <w:r w:rsidR="0019007B">
        <w:rPr>
          <w:rFonts w:ascii="Candara" w:hAnsi="Candara"/>
          <w:sz w:val="21"/>
          <w:szCs w:val="21"/>
        </w:rPr>
        <w:t>.</w:t>
      </w:r>
    </w:p>
    <w:p w14:paraId="10A72786" w14:textId="77777777" w:rsidR="00F01C3A" w:rsidRDefault="00A629F3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P. </w:t>
      </w:r>
      <w:r w:rsidRPr="00A629F3">
        <w:rPr>
          <w:rFonts w:ascii="Candara" w:hAnsi="Candara"/>
          <w:sz w:val="21"/>
          <w:szCs w:val="21"/>
        </w:rPr>
        <w:t xml:space="preserve">Abençoe-vos, Deus todo-poderoso, Pai, Filho e Espírito Santo.  </w:t>
      </w:r>
    </w:p>
    <w:p w14:paraId="2B20BBCB" w14:textId="32054EA7" w:rsidR="00A629F3" w:rsidRPr="00A629F3" w:rsidRDefault="00A629F3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R. </w:t>
      </w:r>
      <w:r w:rsidRPr="00A629F3">
        <w:rPr>
          <w:rFonts w:ascii="Candara" w:hAnsi="Candara"/>
          <w:sz w:val="21"/>
          <w:szCs w:val="21"/>
        </w:rPr>
        <w:t xml:space="preserve">Ámen. </w:t>
      </w:r>
    </w:p>
    <w:p w14:paraId="37C00BFB" w14:textId="77777777" w:rsidR="00AF5342" w:rsidRDefault="00AF5342" w:rsidP="00A629F3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</w:p>
    <w:p w14:paraId="5902B2E1" w14:textId="242B9A02" w:rsidR="00877961" w:rsidRPr="00A629F3" w:rsidRDefault="00877961" w:rsidP="00A629F3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A629F3">
        <w:rPr>
          <w:rFonts w:ascii="Candara" w:hAnsi="Candara"/>
          <w:b/>
          <w:bCs/>
          <w:sz w:val="21"/>
          <w:szCs w:val="21"/>
        </w:rPr>
        <w:t>Despedida</w:t>
      </w:r>
    </w:p>
    <w:p w14:paraId="704202CB" w14:textId="77777777" w:rsidR="00877961" w:rsidRPr="00A629F3" w:rsidRDefault="00877961" w:rsidP="00A629F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124678BB" w14:textId="77777777" w:rsidR="00F01C3A" w:rsidRDefault="00877961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629F3">
        <w:rPr>
          <w:rFonts w:ascii="Candara" w:hAnsi="Candara"/>
          <w:color w:val="FF0000"/>
          <w:sz w:val="21"/>
          <w:szCs w:val="21"/>
        </w:rPr>
        <w:t xml:space="preserve">Diácono: </w:t>
      </w:r>
      <w:r w:rsidRPr="00A629F3">
        <w:rPr>
          <w:rFonts w:ascii="Candara" w:hAnsi="Candara"/>
          <w:sz w:val="21"/>
          <w:szCs w:val="21"/>
        </w:rPr>
        <w:t xml:space="preserve">Que a Festa da Luz nos ajude a caminhar todos os dias no caminho da luz, como dom de comunhão e de reconciliação. </w:t>
      </w:r>
    </w:p>
    <w:p w14:paraId="6F6BF6BB" w14:textId="77777777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A2F447C" w14:textId="34926651" w:rsidR="00F01C3A" w:rsidRDefault="00877961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F5342">
        <w:rPr>
          <w:rFonts w:ascii="Candara" w:hAnsi="Candara"/>
          <w:b/>
          <w:bCs/>
          <w:sz w:val="21"/>
          <w:szCs w:val="21"/>
        </w:rPr>
        <w:t>Ide em Paz e que o Senhor vos acompanhe.</w:t>
      </w:r>
      <w:r w:rsidRPr="00A629F3">
        <w:rPr>
          <w:rFonts w:ascii="Candara" w:hAnsi="Candara"/>
          <w:sz w:val="21"/>
          <w:szCs w:val="21"/>
        </w:rPr>
        <w:t xml:space="preserve"> </w:t>
      </w:r>
    </w:p>
    <w:p w14:paraId="5111319D" w14:textId="20E7C72E" w:rsidR="00877961" w:rsidRDefault="00877961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proofErr w:type="gramStart"/>
      <w:r w:rsidRPr="00A629F3">
        <w:rPr>
          <w:rFonts w:ascii="Candara" w:hAnsi="Candara"/>
          <w:color w:val="FF0000"/>
          <w:sz w:val="21"/>
          <w:szCs w:val="21"/>
        </w:rPr>
        <w:t xml:space="preserve">R. </w:t>
      </w:r>
      <w:r w:rsidRPr="00A629F3">
        <w:rPr>
          <w:rFonts w:ascii="Candara" w:hAnsi="Candara"/>
          <w:sz w:val="21"/>
          <w:szCs w:val="21"/>
        </w:rPr>
        <w:t>Graças</w:t>
      </w:r>
      <w:proofErr w:type="gramEnd"/>
      <w:r w:rsidRPr="00A629F3">
        <w:rPr>
          <w:rFonts w:ascii="Candara" w:hAnsi="Candara"/>
          <w:sz w:val="21"/>
          <w:szCs w:val="21"/>
        </w:rPr>
        <w:t xml:space="preserve"> a Deus. </w:t>
      </w:r>
    </w:p>
    <w:p w14:paraId="76D1002E" w14:textId="4B00E80F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CD37152" w14:textId="56AF49E1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DB21694" w14:textId="3DDA8E1A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DBF8B13" w14:textId="7063FFDA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24E4988" w14:textId="67E033C5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F737CB3" w14:textId="3C83CA8D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6FE4FE0" w14:textId="054B1740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CC7A1AE" w14:textId="0192693B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8DBA7D1" w14:textId="4DC1DD49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1530F17" w14:textId="0A76A978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5501858" w14:textId="6CC2A0D6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1A12CC7" w14:textId="1F3F8BA9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3DDA32B" w14:textId="48C9869E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63E4365" w14:textId="4DAC7E64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6D79902D" w14:textId="6B9D03FC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1AEBB49" w14:textId="27537FD1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95B336B" w14:textId="4AD06D15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8F596F8" w14:textId="40AD87DA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C419547" w14:textId="5B08B1E3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79D3D49" w14:textId="664501F8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0696907" w14:textId="66EEF487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7827C7B7" w14:textId="2925BC8E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7BF5DD7" w14:textId="737FDB2B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0B07E734" w14:textId="493D5CA1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21762CE" w14:textId="66365C44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E7E77F7" w14:textId="64CD21B5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2C931AEF" w14:textId="227D182B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3414FF31" w14:textId="248EBEEA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133ECEC2" w14:textId="6B8EA158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59D0A800" w14:textId="18089B22" w:rsidR="00F01C3A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16535B5" w14:textId="1D3413A3" w:rsidR="00F01C3A" w:rsidRPr="00A629F3" w:rsidRDefault="00F01C3A" w:rsidP="00A629F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C523CEF" wp14:editId="70F4FA09">
            <wp:simplePos x="0" y="0"/>
            <wp:positionH relativeFrom="column">
              <wp:posOffset>1041400</wp:posOffset>
            </wp:positionH>
            <wp:positionV relativeFrom="paragraph">
              <wp:posOffset>2946400</wp:posOffset>
            </wp:positionV>
            <wp:extent cx="2406650" cy="339344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1C3A" w:rsidRPr="00A629F3" w:rsidSect="008804F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55C"/>
    <w:multiLevelType w:val="hybridMultilevel"/>
    <w:tmpl w:val="FB1E4210"/>
    <w:lvl w:ilvl="0" w:tplc="5ADE83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10C41"/>
    <w:multiLevelType w:val="hybridMultilevel"/>
    <w:tmpl w:val="1D5E1FD0"/>
    <w:lvl w:ilvl="0" w:tplc="C80CFA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E638B1"/>
    <w:multiLevelType w:val="hybridMultilevel"/>
    <w:tmpl w:val="1464B088"/>
    <w:lvl w:ilvl="0" w:tplc="F7D2F802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20D"/>
    <w:multiLevelType w:val="hybridMultilevel"/>
    <w:tmpl w:val="A9F0FC92"/>
    <w:lvl w:ilvl="0" w:tplc="0E4A9D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45B9E"/>
    <w:multiLevelType w:val="hybridMultilevel"/>
    <w:tmpl w:val="AF18BBDE"/>
    <w:lvl w:ilvl="0" w:tplc="DAF8FB34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268122">
    <w:abstractNumId w:val="0"/>
  </w:num>
  <w:num w:numId="2" w16cid:durableId="1935819817">
    <w:abstractNumId w:val="3"/>
  </w:num>
  <w:num w:numId="3" w16cid:durableId="1350637873">
    <w:abstractNumId w:val="1"/>
  </w:num>
  <w:num w:numId="4" w16cid:durableId="429667116">
    <w:abstractNumId w:val="2"/>
  </w:num>
  <w:num w:numId="5" w16cid:durableId="597835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13"/>
    <w:rsid w:val="0003249B"/>
    <w:rsid w:val="0019007B"/>
    <w:rsid w:val="001F2596"/>
    <w:rsid w:val="00200A83"/>
    <w:rsid w:val="00362FD7"/>
    <w:rsid w:val="0043646B"/>
    <w:rsid w:val="004937DA"/>
    <w:rsid w:val="00594E13"/>
    <w:rsid w:val="005D6E04"/>
    <w:rsid w:val="00675FE7"/>
    <w:rsid w:val="00684B4A"/>
    <w:rsid w:val="007A4E89"/>
    <w:rsid w:val="00862D98"/>
    <w:rsid w:val="00877961"/>
    <w:rsid w:val="008804F9"/>
    <w:rsid w:val="00913272"/>
    <w:rsid w:val="00A50314"/>
    <w:rsid w:val="00A503A5"/>
    <w:rsid w:val="00A51603"/>
    <w:rsid w:val="00A629F3"/>
    <w:rsid w:val="00AF5342"/>
    <w:rsid w:val="00B93C72"/>
    <w:rsid w:val="00BA79A3"/>
    <w:rsid w:val="00BC6373"/>
    <w:rsid w:val="00BD59CB"/>
    <w:rsid w:val="00CD7E78"/>
    <w:rsid w:val="00D93C9D"/>
    <w:rsid w:val="00DA2882"/>
    <w:rsid w:val="00DD1C04"/>
    <w:rsid w:val="00F01C3A"/>
    <w:rsid w:val="00F8418F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ABA5C"/>
  <w15:chartTrackingRefBased/>
  <w15:docId w15:val="{F3A6343D-2795-4F7F-AF4D-D3EDA941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E13"/>
    <w:pPr>
      <w:ind w:left="720"/>
      <w:contextualSpacing/>
    </w:pPr>
  </w:style>
  <w:style w:type="paragraph" w:styleId="NormalWeb">
    <w:name w:val="Normal (Web)"/>
    <w:basedOn w:val="Normal"/>
    <w:uiPriority w:val="99"/>
    <w:rsid w:val="00675FE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1671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10</cp:revision>
  <cp:lastPrinted>2023-01-31T16:48:00Z</cp:lastPrinted>
  <dcterms:created xsi:type="dcterms:W3CDTF">2023-01-31T14:14:00Z</dcterms:created>
  <dcterms:modified xsi:type="dcterms:W3CDTF">2023-02-02T11:26:00Z</dcterms:modified>
</cp:coreProperties>
</file>