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6E" w:rsidRPr="00B5236E" w:rsidRDefault="00B5236E" w:rsidP="00B5236E">
      <w:pPr>
        <w:jc w:val="center"/>
        <w:rPr>
          <w:rFonts w:ascii="Candara" w:hAnsi="Candara"/>
          <w:b/>
          <w:smallCaps/>
          <w:color w:val="C00000"/>
          <w:sz w:val="35"/>
          <w:szCs w:val="35"/>
        </w:rPr>
      </w:pPr>
      <w:r>
        <w:rPr>
          <w:rFonts w:ascii="Candara" w:hAnsi="Candara"/>
          <w:b/>
          <w:smallCaps/>
          <w:noProof/>
          <w:color w:val="C00000"/>
          <w:sz w:val="35"/>
          <w:szCs w:val="35"/>
          <w:lang w:eastAsia="pt-PT"/>
        </w:rPr>
        <w:drawing>
          <wp:inline distT="0" distB="0" distL="0" distR="0">
            <wp:extent cx="2391920" cy="1800225"/>
            <wp:effectExtent l="0" t="0" r="0" b="0"/>
            <wp:docPr id="4" name="Imagem 4" descr="Uma imagem com gráficos de vet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TODOS-como-ramos-2-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10" cy="180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36E" w:rsidRDefault="003F0BED" w:rsidP="002A3018">
      <w:pPr>
        <w:spacing w:before="120" w:after="120" w:line="257" w:lineRule="auto"/>
        <w:jc w:val="center"/>
        <w:rPr>
          <w:rFonts w:ascii="Candara" w:hAnsi="Candara"/>
          <w:b/>
          <w:smallCaps/>
          <w:color w:val="385623" w:themeColor="accent6" w:themeShade="80"/>
          <w:sz w:val="35"/>
          <w:szCs w:val="35"/>
        </w:rPr>
      </w:pPr>
      <w:r w:rsidRPr="00B5236E">
        <w:rPr>
          <w:rFonts w:ascii="Candara" w:hAnsi="Candara"/>
          <w:b/>
          <w:smallCaps/>
          <w:color w:val="385623" w:themeColor="accent6" w:themeShade="80"/>
          <w:sz w:val="35"/>
          <w:szCs w:val="35"/>
        </w:rPr>
        <w:t>agenda pastoral</w:t>
      </w:r>
    </w:p>
    <w:p w:rsidR="00B5236E" w:rsidRDefault="003F0BED" w:rsidP="002A3018">
      <w:pPr>
        <w:spacing w:after="120" w:line="257" w:lineRule="auto"/>
        <w:jc w:val="center"/>
        <w:rPr>
          <w:rFonts w:ascii="Candara" w:hAnsi="Candara"/>
          <w:b/>
          <w:smallCaps/>
          <w:color w:val="385623" w:themeColor="accent6" w:themeShade="80"/>
          <w:sz w:val="35"/>
          <w:szCs w:val="35"/>
        </w:rPr>
      </w:pPr>
      <w:proofErr w:type="gramStart"/>
      <w:r w:rsidRPr="00B5236E">
        <w:rPr>
          <w:rFonts w:ascii="Candara" w:hAnsi="Candara"/>
          <w:b/>
          <w:smallCaps/>
          <w:color w:val="385623" w:themeColor="accent6" w:themeShade="80"/>
          <w:sz w:val="35"/>
          <w:szCs w:val="35"/>
        </w:rPr>
        <w:t>de</w:t>
      </w:r>
      <w:proofErr w:type="gramEnd"/>
      <w:r w:rsidR="002342F7">
        <w:rPr>
          <w:rFonts w:ascii="Candara" w:hAnsi="Candara"/>
          <w:b/>
          <w:smallCaps/>
          <w:color w:val="385623" w:themeColor="accent6" w:themeShade="80"/>
          <w:sz w:val="35"/>
          <w:szCs w:val="35"/>
        </w:rPr>
        <w:t xml:space="preserve"> 6</w:t>
      </w:r>
      <w:r w:rsidR="003D302B" w:rsidRPr="00B5236E">
        <w:rPr>
          <w:rFonts w:ascii="Candara" w:hAnsi="Candara"/>
          <w:b/>
          <w:smallCaps/>
          <w:color w:val="385623" w:themeColor="accent6" w:themeShade="80"/>
          <w:sz w:val="35"/>
          <w:szCs w:val="35"/>
        </w:rPr>
        <w:t xml:space="preserve"> de janeiro a 2 de fevereiro</w:t>
      </w:r>
      <w:r w:rsidR="009A222C">
        <w:rPr>
          <w:rFonts w:ascii="Candara" w:hAnsi="Candara"/>
          <w:b/>
          <w:smallCaps/>
          <w:color w:val="385623" w:themeColor="accent6" w:themeShade="80"/>
          <w:sz w:val="35"/>
          <w:szCs w:val="35"/>
        </w:rPr>
        <w:t xml:space="preserve"> de 2020</w:t>
      </w:r>
    </w:p>
    <w:p w:rsidR="003D73E5" w:rsidRPr="00080B3F" w:rsidRDefault="003D73E5" w:rsidP="00B96FAB">
      <w:pPr>
        <w:spacing w:after="120" w:line="240" w:lineRule="auto"/>
        <w:jc w:val="center"/>
        <w:rPr>
          <w:rFonts w:ascii="Candara" w:hAnsi="Candara"/>
          <w:b/>
          <w:smallCaps/>
          <w:color w:val="385623" w:themeColor="accent6" w:themeShade="8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/>
      </w:tblPr>
      <w:tblGrid>
        <w:gridCol w:w="1701"/>
        <w:gridCol w:w="4791"/>
        <w:gridCol w:w="3998"/>
      </w:tblGrid>
      <w:tr w:rsidR="003F0BED" w:rsidTr="003D73E5">
        <w:trPr>
          <w:trHeight w:val="351"/>
        </w:trPr>
        <w:tc>
          <w:tcPr>
            <w:tcW w:w="10490" w:type="dxa"/>
            <w:gridSpan w:val="3"/>
            <w:shd w:val="clear" w:color="auto" w:fill="FFD966"/>
            <w:vAlign w:val="center"/>
          </w:tcPr>
          <w:p w:rsidR="003F0BED" w:rsidRPr="00D6289B" w:rsidRDefault="00D10898" w:rsidP="00393262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SEMANA DEPOIS DA EPIFANIA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Segunda, 6</w:t>
            </w: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12h00: Encontro de Curso 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Seminário do Bom Pastor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Celebração da Palavra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Terça, 7</w:t>
            </w: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Preparar encontro ENS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Paula e Miguel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Quarta, 8</w:t>
            </w: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21h00: Equipa de Coordenação Pastoral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Sé do Porto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Quinta, 9</w:t>
            </w: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824438">
            <w:pPr>
              <w:spacing w:after="0"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Início das comemorações do 20.º aniversário do Agrupamento de Escuteiros</w:t>
            </w:r>
          </w:p>
        </w:tc>
      </w:tr>
      <w:tr w:rsidR="002342F7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2342F7" w:rsidRPr="003D73E5" w:rsidRDefault="002342F7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2342F7" w:rsidRDefault="002342F7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Ultreia aberta e formativa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2342F7" w:rsidRDefault="002342F7" w:rsidP="00824438">
            <w:pPr>
              <w:spacing w:after="0"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 w:rsidRPr="002342F7">
              <w:rPr>
                <w:rFonts w:ascii="Candara" w:hAnsi="Candara"/>
                <w:iCs/>
                <w:sz w:val="20"/>
                <w:szCs w:val="20"/>
              </w:rPr>
              <w:t>Tema:</w:t>
            </w:r>
            <w:r>
              <w:rPr>
                <w:rFonts w:ascii="Candara" w:hAnsi="Candara"/>
                <w:sz w:val="20"/>
                <w:szCs w:val="20"/>
              </w:rPr>
              <w:t xml:space="preserve"> Rumo a um humanismo cristão</w:t>
            </w:r>
          </w:p>
        </w:tc>
      </w:tr>
      <w:tr w:rsidR="00AE383B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AE383B" w:rsidRPr="003D73E5" w:rsidRDefault="00AE383B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Sexta, 10</w:t>
            </w:r>
          </w:p>
        </w:tc>
        <w:tc>
          <w:tcPr>
            <w:tcW w:w="4791" w:type="dxa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AE383B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AE383B" w:rsidRPr="003D73E5" w:rsidRDefault="00AE383B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Reunião de Leitores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Preparar Festa da Palavra</w:t>
            </w:r>
          </w:p>
        </w:tc>
      </w:tr>
      <w:tr w:rsidR="003D302B" w:rsidTr="003D73E5">
        <w:trPr>
          <w:trHeight w:val="351"/>
        </w:trPr>
        <w:tc>
          <w:tcPr>
            <w:tcW w:w="10490" w:type="dxa"/>
            <w:gridSpan w:val="3"/>
            <w:shd w:val="clear" w:color="auto" w:fill="FFD966"/>
            <w:vAlign w:val="center"/>
          </w:tcPr>
          <w:p w:rsidR="003D302B" w:rsidRPr="003D73E5" w:rsidRDefault="003D302B" w:rsidP="003D302B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mallCaps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Festa do Batismo do Senhor | Batizados e enviados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3F2485" w:rsidRPr="003D73E5" w:rsidRDefault="003F2485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11</w:t>
            </w: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15h00: Catequese 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Missa com Catequese (com Batismos?)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17h00: Reunião de Visitadores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17h00 | 17h30 | 18h00: Catequese 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Vespertina </w:t>
            </w:r>
          </w:p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(com Escuteiros e Catequese da Adolescência)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20h30: Encontro ENS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 w:val="restart"/>
            <w:shd w:val="clear" w:color="auto" w:fill="FFD966"/>
            <w:vAlign w:val="center"/>
          </w:tcPr>
          <w:p w:rsidR="003F2485" w:rsidRPr="003D73E5" w:rsidRDefault="003F2485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Domingo, 12</w:t>
            </w: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Rito da Eleição e inscrição do nome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2485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Grupo de catecúmenos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Pr="00994AAE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Catequese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11h00: Missa Dominical 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12h00: Almoço promovido pelo Agrupamento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16h30: Oratória da Epifania – Concerto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F2485" w:rsidTr="003D73E5">
        <w:trPr>
          <w:trHeight w:val="351"/>
        </w:trPr>
        <w:tc>
          <w:tcPr>
            <w:tcW w:w="1701" w:type="dxa"/>
            <w:vMerge/>
            <w:shd w:val="clear" w:color="auto" w:fill="FFD966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Dominical 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3F2485" w:rsidRDefault="003F248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D302B" w:rsidTr="003D73E5">
        <w:trPr>
          <w:trHeight w:val="351"/>
        </w:trPr>
        <w:tc>
          <w:tcPr>
            <w:tcW w:w="10490" w:type="dxa"/>
            <w:gridSpan w:val="3"/>
            <w:shd w:val="clear" w:color="auto" w:fill="A8D08D" w:themeFill="accent6" w:themeFillTint="99"/>
            <w:vAlign w:val="center"/>
          </w:tcPr>
          <w:p w:rsidR="003D302B" w:rsidRPr="00D10898" w:rsidRDefault="003D73E5" w:rsidP="003D302B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I Semana do Tempo Comum</w:t>
            </w:r>
          </w:p>
        </w:tc>
      </w:tr>
      <w:tr w:rsidR="00286E5F" w:rsidTr="003D73E5">
        <w:trPr>
          <w:trHeight w:val="351"/>
        </w:trPr>
        <w:tc>
          <w:tcPr>
            <w:tcW w:w="10490" w:type="dxa"/>
            <w:gridSpan w:val="3"/>
            <w:shd w:val="clear" w:color="auto" w:fill="A8D08D" w:themeFill="accent6" w:themeFillTint="99"/>
            <w:vAlign w:val="center"/>
          </w:tcPr>
          <w:p w:rsidR="00286E5F" w:rsidRPr="00B5236E" w:rsidRDefault="00286E5F" w:rsidP="00C905AB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mallCaps/>
                <w:sz w:val="20"/>
                <w:szCs w:val="20"/>
              </w:rPr>
            </w:pPr>
            <w:r w:rsidRPr="00B5236E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 xml:space="preserve">Retiro do clero – Pároco ausente </w:t>
            </w:r>
            <w:r w:rsidR="00C905AB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–</w:t>
            </w:r>
            <w:r w:rsidRPr="00B5236E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 xml:space="preserve"> Não há missa ferial de terça a quinta-feira </w:t>
            </w:r>
          </w:p>
        </w:tc>
      </w:tr>
      <w:tr w:rsidR="00AE383B" w:rsidTr="003D73E5">
        <w:trPr>
          <w:trHeight w:val="351"/>
        </w:trPr>
        <w:tc>
          <w:tcPr>
            <w:tcW w:w="1701" w:type="dxa"/>
            <w:vMerge w:val="restart"/>
            <w:shd w:val="clear" w:color="auto" w:fill="A8D08D" w:themeFill="accent6" w:themeFillTint="99"/>
            <w:vAlign w:val="center"/>
          </w:tcPr>
          <w:p w:rsidR="00AE383B" w:rsidRPr="00AE383B" w:rsidRDefault="00AE383B" w:rsidP="00393262">
            <w:pPr>
              <w:spacing w:after="0" w:line="36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AE383B">
              <w:rPr>
                <w:rFonts w:ascii="Candara" w:hAnsi="Candara"/>
                <w:b/>
                <w:color w:val="000000"/>
                <w:sz w:val="20"/>
                <w:szCs w:val="20"/>
              </w:rPr>
              <w:lastRenderedPageBreak/>
              <w:t>Segunda, 13</w:t>
            </w:r>
          </w:p>
        </w:tc>
        <w:tc>
          <w:tcPr>
            <w:tcW w:w="4791" w:type="dxa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Oração do Rosário (Graça Freitas)</w:t>
            </w:r>
          </w:p>
        </w:tc>
        <w:tc>
          <w:tcPr>
            <w:tcW w:w="3998" w:type="dxa"/>
            <w:vMerge w:val="restart"/>
            <w:shd w:val="clear" w:color="auto" w:fill="FFFFFF"/>
            <w:vAlign w:val="center"/>
          </w:tcPr>
          <w:p w:rsidR="00AE383B" w:rsidRDefault="00AE383B" w:rsidP="00824438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Igreja Antiga </w:t>
            </w:r>
          </w:p>
        </w:tc>
      </w:tr>
      <w:tr w:rsidR="00AE383B" w:rsidTr="003D73E5">
        <w:trPr>
          <w:trHeight w:val="351"/>
        </w:trPr>
        <w:tc>
          <w:tcPr>
            <w:tcW w:w="1701" w:type="dxa"/>
            <w:vMerge/>
            <w:shd w:val="clear" w:color="auto" w:fill="A8D08D" w:themeFill="accent6" w:themeFillTint="99"/>
            <w:vAlign w:val="center"/>
          </w:tcPr>
          <w:p w:rsidR="00AE383B" w:rsidRPr="003D73E5" w:rsidRDefault="00AE383B" w:rsidP="00824438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AE383B" w:rsidRDefault="00AE383B" w:rsidP="00824438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Celebração da Palavra</w:t>
            </w:r>
          </w:p>
        </w:tc>
        <w:tc>
          <w:tcPr>
            <w:tcW w:w="3998" w:type="dxa"/>
            <w:vMerge/>
            <w:shd w:val="clear" w:color="auto" w:fill="FFFFFF"/>
            <w:vAlign w:val="center"/>
          </w:tcPr>
          <w:p w:rsidR="00AE383B" w:rsidRDefault="00AE383B" w:rsidP="00824438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6231DD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Pr="003D73E5" w:rsidRDefault="00AE383B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Terça, 14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15h15: Movimento Esperança e Vida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6231DD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Pr="003D73E5" w:rsidRDefault="00AE383B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Equipa Vicarial da Pastoral Familiar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Leça da Palmeira</w:t>
            </w:r>
          </w:p>
        </w:tc>
      </w:tr>
      <w:tr w:rsidR="00D226FE" w:rsidTr="009A2FFD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226FE" w:rsidRPr="003D73E5" w:rsidRDefault="00D226FE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Sexta, 17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D226FE" w:rsidRPr="00286E5F" w:rsidRDefault="00D226FE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D226FE" w:rsidRDefault="00D226FE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D226FE" w:rsidTr="000A0C6E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226FE" w:rsidRPr="003D73E5" w:rsidRDefault="00D226FE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D226FE" w:rsidRDefault="00D226FE" w:rsidP="00AE383B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21h30: </w:t>
            </w:r>
            <w:r w:rsidRPr="00286E5F">
              <w:rPr>
                <w:rFonts w:ascii="Candara" w:hAnsi="Candara"/>
                <w:sz w:val="20"/>
                <w:szCs w:val="20"/>
              </w:rPr>
              <w:t>Comemoração do 50.º aniversário da Associação de Pais da S</w:t>
            </w:r>
            <w:r>
              <w:rPr>
                <w:rFonts w:ascii="Candara" w:hAnsi="Candara"/>
                <w:sz w:val="20"/>
                <w:szCs w:val="20"/>
              </w:rPr>
              <w:t>enhora da</w:t>
            </w:r>
            <w:r w:rsidRPr="00286E5F">
              <w:rPr>
                <w:rFonts w:ascii="Candara" w:hAnsi="Candara"/>
                <w:sz w:val="20"/>
                <w:szCs w:val="20"/>
              </w:rPr>
              <w:t xml:space="preserve"> Hora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D226FE" w:rsidRDefault="00D226FE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D226FE" w:rsidTr="000A0C6E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226FE" w:rsidRPr="003D73E5" w:rsidRDefault="00D226FE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D226FE" w:rsidRDefault="00D226FE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Catequese permanente sobre o Batismo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D226FE" w:rsidRDefault="00D226FE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286E5F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286E5F" w:rsidRPr="003D73E5" w:rsidRDefault="00456475" w:rsidP="00393262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18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86E5F" w:rsidRDefault="00456475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10h00: Palestra em Viana do Castelo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286E5F" w:rsidRDefault="00456475" w:rsidP="0039326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Pároco </w:t>
            </w:r>
            <w:r w:rsidR="00CF0A9D">
              <w:rPr>
                <w:rFonts w:ascii="Candara" w:hAnsi="Candara"/>
                <w:sz w:val="20"/>
                <w:szCs w:val="20"/>
              </w:rPr>
              <w:t>| Acolher como Maria</w:t>
            </w:r>
          </w:p>
        </w:tc>
      </w:tr>
      <w:tr w:rsidR="003D302B" w:rsidTr="003D73E5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3D73E5" w:rsidRPr="003D73E5" w:rsidRDefault="00D10898" w:rsidP="003D73E5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mallCaps/>
                <w:sz w:val="20"/>
                <w:szCs w:val="20"/>
              </w:rPr>
            </w:pPr>
            <w:r>
              <w:br w:type="page"/>
            </w:r>
            <w:r w:rsidR="003D73E5"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II Semana do Tempo Comum | Semana Ecuménica de Oração pela Unidade dos Cristãos, de 18 a 25 de janeiro</w:t>
            </w:r>
          </w:p>
        </w:tc>
      </w:tr>
      <w:tr w:rsidR="00AE383B" w:rsidTr="00052E52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18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Festa Vicarial da Catequese da Adolescência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D226FE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Felgueiras</w:t>
            </w:r>
          </w:p>
        </w:tc>
      </w:tr>
      <w:tr w:rsidR="00AE383B" w:rsidTr="00052E5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15h00: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052E5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16h00: Missa com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AE383B" w:rsidTr="00052E5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17h00 | 17h30 | 18h00: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052E5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Vespertina (com Escuteiros)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AE383B" w:rsidTr="00052E5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EPM – 1.º encontro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1A2F32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Domingo, 19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Catequese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11h00: Missa Dominical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Movimento Fé e Luz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Festa dos Batizados – nascidos em 2017 e 2018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Organiza</w:t>
            </w:r>
            <w:r w:rsidR="00B96FAB">
              <w:rPr>
                <w:rFonts w:ascii="Candara" w:hAnsi="Candara"/>
                <w:sz w:val="20"/>
                <w:szCs w:val="20"/>
              </w:rPr>
              <w:t>m:</w:t>
            </w:r>
            <w:r>
              <w:rPr>
                <w:rFonts w:ascii="Candara" w:hAnsi="Candara"/>
                <w:sz w:val="20"/>
                <w:szCs w:val="20"/>
              </w:rPr>
              <w:t xml:space="preserve"> 1.º ano e Equipa de Batismo</w:t>
            </w: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17h30: Adoração do Santíssimo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Organizam</w:t>
            </w:r>
            <w:r w:rsidR="00B96FAB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124ABD">
              <w:rPr>
                <w:rFonts w:ascii="Candara" w:hAnsi="Candara"/>
                <w:sz w:val="20"/>
                <w:szCs w:val="20"/>
              </w:rPr>
              <w:t>Ana Raquel, Maria Luísa, Jerónima e Cassiano</w:t>
            </w: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Dominical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AE383B" w:rsidTr="001A2F32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20h00: Janeiras – Pastoral Penitenciária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901B3F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Segunda, 20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AE383B" w:rsidTr="00901B3F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16h30: Adoração do Santíssimo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3F0BED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3F0BED" w:rsidRPr="003D73E5" w:rsidRDefault="003F0BED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Terça, 21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3F0BED" w:rsidRDefault="00D10898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3F0BED" w:rsidRDefault="005221A5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3F0BED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3F0BED" w:rsidRPr="003D73E5" w:rsidRDefault="003F0BED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Quarta, 22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3F0BED" w:rsidRDefault="00124ABD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Reunião de Vigários e Adjuntos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3F0BED" w:rsidRDefault="00124ABD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Paço</w:t>
            </w:r>
          </w:p>
        </w:tc>
      </w:tr>
      <w:tr w:rsidR="00B96FAB" w:rsidTr="00C647EB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B96FAB" w:rsidRPr="003D73E5" w:rsidRDefault="00B96FA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Quinta, 23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96FAB" w:rsidRDefault="00B96FA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B96FAB" w:rsidRDefault="00B96FA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B96FAB" w:rsidTr="00C647EB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B96FAB" w:rsidRPr="003D73E5" w:rsidRDefault="00B96FA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96FAB" w:rsidRDefault="00B96FA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Intendência – Via-Sacra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B96FAB" w:rsidRDefault="00B96FA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062B27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Pr="003D73E5" w:rsidRDefault="00AE383B" w:rsidP="003F0BE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Sexta, 24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Atender casal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062B27">
        <w:trPr>
          <w:trHeight w:val="180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3F0BE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124ABD" w:rsidTr="003D73E5">
        <w:trPr>
          <w:trHeight w:val="180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124ABD" w:rsidRPr="003D73E5" w:rsidRDefault="00124ABD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25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124ABD" w:rsidRDefault="00124ABD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12h00: Batismo</w:t>
            </w:r>
            <w:r w:rsidR="002A2288">
              <w:rPr>
                <w:rFonts w:ascii="Candara" w:hAnsi="Candara"/>
                <w:sz w:val="20"/>
                <w:szCs w:val="20"/>
              </w:rPr>
              <w:t xml:space="preserve"> (1)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124ABD" w:rsidRDefault="005221A5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D10898" w:rsidTr="003D73E5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10898" w:rsidRPr="003D73E5" w:rsidRDefault="003D73E5" w:rsidP="003D302B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mallCaps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III Semana do Tempo Comum</w:t>
            </w:r>
          </w:p>
        </w:tc>
      </w:tr>
      <w:tr w:rsidR="00AE383B" w:rsidTr="00612D96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Pr="003D73E5" w:rsidRDefault="00AE383B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25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124AB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15h00: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612D96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124AB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16h00: Missa com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Igreja Paroquial </w:t>
            </w:r>
          </w:p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 memória do Batismo</w:t>
            </w:r>
          </w:p>
        </w:tc>
      </w:tr>
      <w:tr w:rsidR="00AE383B" w:rsidTr="00612D96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17h00 | 17h30 | 18h00: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E383B" w:rsidTr="00612D96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Vespertina </w:t>
            </w:r>
          </w:p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(com Escuteiros e Catequese da Adolescência)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Igreja Paroquial </w:t>
            </w:r>
          </w:p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 memória do Batismo</w:t>
            </w:r>
          </w:p>
        </w:tc>
      </w:tr>
      <w:tr w:rsidR="00AE383B" w:rsidTr="00612D96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EPM – 2.º encontro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AE383B" w:rsidRDefault="00AE383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lastRenderedPageBreak/>
              <w:t>Domingo, 26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Ação do Domingo da Palavra – 4.º ano</w:t>
            </w:r>
          </w:p>
        </w:tc>
        <w:tc>
          <w:tcPr>
            <w:tcW w:w="3998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D10898">
            <w:pPr>
              <w:spacing w:after="0"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Domingo da Palavra</w:t>
            </w:r>
          </w:p>
          <w:p w:rsidR="009A222C" w:rsidRDefault="009A222C" w:rsidP="00D10898">
            <w:pPr>
              <w:spacing w:after="0"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Catequese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11h00: Missa Dominical  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Festa da Palavra – 4.º ano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12h00: Ágape – 4.º ano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16h00: Missa Dominical 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 Entronização da Palavra – Leitores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17h00: Atividades – Domingo da Palavra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61784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18h00: Ágape - Domingo da Palavra</w:t>
            </w:r>
          </w:p>
        </w:tc>
        <w:tc>
          <w:tcPr>
            <w:tcW w:w="3998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24ABD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124ABD" w:rsidRPr="003D73E5" w:rsidRDefault="00D10898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b/>
                <w:bCs/>
              </w:rPr>
              <w:br w:type="page"/>
            </w:r>
            <w:r w:rsidR="00124ABD"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Segunda, 27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124ABD" w:rsidRDefault="00124ABD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Celebração da Palavra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124ABD" w:rsidRDefault="00124ABD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F71997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F71997" w:rsidRPr="003D73E5" w:rsidRDefault="00F71997" w:rsidP="00F71997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Terça, 28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F71997" w:rsidRDefault="00F71997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</w:tcPr>
          <w:p w:rsidR="00F71997" w:rsidRDefault="00F71997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 w:rsidRPr="001A5125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9A222C" w:rsidTr="00792BED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9A222C" w:rsidRPr="003D73E5" w:rsidRDefault="009A222C" w:rsidP="00F71997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Quarta, 29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</w:tcPr>
          <w:p w:rsidR="009A222C" w:rsidRDefault="009A222C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 w:rsidRPr="001A5125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9A222C" w:rsidTr="00792BED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2A3018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Formação p</w:t>
            </w:r>
            <w:r w:rsidR="009A222C">
              <w:rPr>
                <w:rFonts w:ascii="Candara" w:hAnsi="Candara"/>
                <w:sz w:val="20"/>
                <w:szCs w:val="20"/>
              </w:rPr>
              <w:t>aroquial dos MEC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F71997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F71997" w:rsidRPr="003D73E5" w:rsidRDefault="00F71997" w:rsidP="00F71997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Quinta, 30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F71997" w:rsidRDefault="00F71997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19h00: Missa ferial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</w:tcPr>
          <w:p w:rsidR="00F71997" w:rsidRDefault="00F71997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 w:rsidRPr="000F2BF9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C905AB" w:rsidTr="000C5E89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C905AB" w:rsidRPr="003D73E5" w:rsidRDefault="00C905AB" w:rsidP="00F71997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Sexta, 31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C905AB" w:rsidRDefault="00C905AB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ferial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</w:tcPr>
          <w:p w:rsidR="00C905AB" w:rsidRDefault="00C905AB" w:rsidP="00F71997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 w:rsidRPr="000F2BF9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C905AB" w:rsidTr="000848A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C905AB" w:rsidRPr="003D73E5" w:rsidRDefault="00C905AB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C905AB" w:rsidRDefault="00C905A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Conselho Económico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C905AB" w:rsidRDefault="00C905A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C905AB" w:rsidTr="000848A1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C905AB" w:rsidRPr="003D73E5" w:rsidRDefault="00C905AB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C905AB" w:rsidRDefault="00C905A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Reunião de preparação para os batismos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C905AB" w:rsidRDefault="00C905A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D10898" w:rsidTr="003D73E5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10898" w:rsidRPr="005F0772" w:rsidRDefault="003D73E5" w:rsidP="00D10898">
            <w:pPr>
              <w:spacing w:after="0" w:line="360" w:lineRule="auto"/>
              <w:jc w:val="center"/>
              <w:rPr>
                <w:rFonts w:ascii="Candara" w:hAnsi="Candara"/>
                <w:b/>
                <w:bCs/>
                <w:smallCaps/>
                <w:sz w:val="20"/>
                <w:szCs w:val="20"/>
              </w:rPr>
            </w:pPr>
            <w:r w:rsidRPr="005F0772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Fevereiro 2020</w:t>
            </w:r>
          </w:p>
        </w:tc>
      </w:tr>
      <w:tr w:rsidR="003D302B" w:rsidTr="003D73E5">
        <w:trPr>
          <w:trHeight w:val="351"/>
        </w:trPr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3D302B" w:rsidRPr="003D73E5" w:rsidRDefault="003D302B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1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3D302B" w:rsidRDefault="003D302B" w:rsidP="00124ABD">
            <w:pPr>
              <w:spacing w:after="0"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Comissão Permanente do CPP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3D302B" w:rsidRDefault="003D302B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D10898" w:rsidTr="003D73E5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8D08D" w:themeFill="accent6" w:themeFillTint="99"/>
            <w:vAlign w:val="center"/>
          </w:tcPr>
          <w:p w:rsidR="00D10898" w:rsidRDefault="003D73E5" w:rsidP="00D10898">
            <w:pPr>
              <w:spacing w:after="0"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Festa da Apresentação do Senhor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D10898">
              <w:rPr>
                <w:rFonts w:ascii="Candara" w:hAnsi="Candara"/>
                <w:sz w:val="20"/>
                <w:szCs w:val="20"/>
              </w:rPr>
              <w:t xml:space="preserve">| </w:t>
            </w:r>
            <w:r w:rsidRPr="003D73E5">
              <w:rPr>
                <w:rFonts w:ascii="Candara" w:hAnsi="Candara"/>
                <w:b/>
                <w:bCs/>
                <w:smallCaps/>
                <w:sz w:val="20"/>
                <w:szCs w:val="20"/>
              </w:rPr>
              <w:t>III Semana do Tempo Comum</w:t>
            </w:r>
          </w:p>
        </w:tc>
      </w:tr>
      <w:tr w:rsidR="009A222C" w:rsidTr="00B836A7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Sábado, 1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15h00: Catequese </w:t>
            </w:r>
            <w:bookmarkStart w:id="0" w:name="_GoBack"/>
            <w:bookmarkEnd w:id="0"/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B836A7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16h00: Missa com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9A222C" w:rsidTr="00B836A7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17h00: Visitadores de Doentes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B836A7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17h00 | 17h30 | 18h00: Catequese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B836A7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Vespertina 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(com Escuteiros e Catequese da Adolescência)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Igreja Paroquial 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Bênção das velas</w:t>
            </w:r>
          </w:p>
        </w:tc>
      </w:tr>
      <w:tr w:rsidR="009A222C" w:rsidTr="00B836A7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21h30: EPM – 3.º encontro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B805EF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3D73E5" w:rsidRDefault="009A222C" w:rsidP="00124ABD">
            <w:pPr>
              <w:spacing w:after="0" w:line="360" w:lineRule="auto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3D73E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Domingo, 2</w:t>
            </w: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10h00: Catequese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9A222C" w:rsidTr="00B805EF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994AAE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11h00: Missa Dominical com Batismos </w:t>
            </w:r>
            <w:r w:rsidRPr="009A222C">
              <w:rPr>
                <w:rFonts w:ascii="Candara" w:hAnsi="Candara"/>
                <w:iCs/>
                <w:sz w:val="20"/>
                <w:szCs w:val="20"/>
              </w:rPr>
              <w:t>(até 2)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9A222C" w:rsidTr="00B805EF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994AAE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16h00: Festa dos Batizados – nascidos em 2015 e 2016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Catequese do 3.º ano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Equipa Paroquial da Pastoral Familiar </w:t>
            </w:r>
          </w:p>
        </w:tc>
      </w:tr>
      <w:tr w:rsidR="009A222C" w:rsidTr="00B805EF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994AAE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17h30: Adoração do Santíssimo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Antiga, por ser dia da Apresentação do Senhor | Nossa Senhora das Candeias</w:t>
            </w:r>
          </w:p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Organizam</w:t>
            </w:r>
            <w:r w:rsidR="00B96FAB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3D302B">
              <w:rPr>
                <w:rFonts w:ascii="Candara" w:hAnsi="Candara"/>
                <w:sz w:val="20"/>
                <w:szCs w:val="20"/>
              </w:rPr>
              <w:t>Cândida, Conceição Azevedo e Auréli</w:t>
            </w:r>
            <w:r>
              <w:rPr>
                <w:rFonts w:ascii="Candara" w:hAnsi="Candara"/>
                <w:sz w:val="20"/>
                <w:szCs w:val="20"/>
              </w:rPr>
              <w:t>a.</w:t>
            </w:r>
          </w:p>
        </w:tc>
      </w:tr>
      <w:tr w:rsidR="009A222C" w:rsidTr="00B805EF">
        <w:trPr>
          <w:trHeight w:val="351"/>
        </w:trPr>
        <w:tc>
          <w:tcPr>
            <w:tcW w:w="1701" w:type="dxa"/>
            <w:vMerge/>
            <w:tcBorders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D966"/>
            <w:vAlign w:val="center"/>
          </w:tcPr>
          <w:p w:rsidR="009A222C" w:rsidRPr="00994AAE" w:rsidRDefault="009A222C" w:rsidP="00124ABD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19h00: Missa Dominical </w:t>
            </w:r>
          </w:p>
        </w:tc>
        <w:tc>
          <w:tcPr>
            <w:tcW w:w="399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/>
            <w:vAlign w:val="center"/>
          </w:tcPr>
          <w:p w:rsidR="009A222C" w:rsidRDefault="009A222C" w:rsidP="00124ABD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</w:tbl>
    <w:p w:rsidR="003F0BED" w:rsidRPr="00BA5AB8" w:rsidRDefault="003F0BED" w:rsidP="003F0BED">
      <w:pPr>
        <w:spacing w:after="0" w:line="360" w:lineRule="auto"/>
        <w:rPr>
          <w:b/>
          <w:bCs/>
        </w:rPr>
      </w:pPr>
    </w:p>
    <w:p w:rsidR="00B02AC7" w:rsidRPr="003D73E5" w:rsidRDefault="003D73E5" w:rsidP="003D73E5">
      <w:pPr>
        <w:jc w:val="both"/>
        <w:rPr>
          <w:rFonts w:ascii="Candara" w:hAnsi="Candara"/>
          <w:b/>
          <w:bCs/>
          <w:sz w:val="20"/>
          <w:szCs w:val="20"/>
        </w:rPr>
      </w:pPr>
      <w:r w:rsidRPr="003D73E5">
        <w:rPr>
          <w:rFonts w:ascii="Candara" w:hAnsi="Candara"/>
          <w:b/>
          <w:bCs/>
          <w:sz w:val="20"/>
          <w:szCs w:val="20"/>
        </w:rPr>
        <w:t xml:space="preserve">Nota: </w:t>
      </w:r>
      <w:r w:rsidRPr="00922755">
        <w:rPr>
          <w:rFonts w:ascii="Candara" w:hAnsi="Candara"/>
          <w:sz w:val="20"/>
          <w:szCs w:val="20"/>
        </w:rPr>
        <w:t>Durante o mês de janeiro, todos os grupos paroquiais devem aproveitar a reunião mensal, para responder ao questionário sobre comunidade e comunhão de bens.</w:t>
      </w:r>
    </w:p>
    <w:sectPr w:rsidR="00B02AC7" w:rsidRPr="003D73E5" w:rsidSect="00B96FAB">
      <w:pgSz w:w="11906" w:h="16838" w:code="9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797B"/>
    <w:multiLevelType w:val="hybridMultilevel"/>
    <w:tmpl w:val="58A2A8F0"/>
    <w:lvl w:ilvl="0" w:tplc="AB4AD0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BED"/>
    <w:rsid w:val="00080B3F"/>
    <w:rsid w:val="00124ABD"/>
    <w:rsid w:val="002342F7"/>
    <w:rsid w:val="00286E5F"/>
    <w:rsid w:val="002A2288"/>
    <w:rsid w:val="002A3018"/>
    <w:rsid w:val="00362FD7"/>
    <w:rsid w:val="003D302B"/>
    <w:rsid w:val="003D73E5"/>
    <w:rsid w:val="003F0BED"/>
    <w:rsid w:val="003F2485"/>
    <w:rsid w:val="00456475"/>
    <w:rsid w:val="005221A5"/>
    <w:rsid w:val="005F0772"/>
    <w:rsid w:val="0062706A"/>
    <w:rsid w:val="00674BC6"/>
    <w:rsid w:val="006C7D9E"/>
    <w:rsid w:val="00824438"/>
    <w:rsid w:val="00836A34"/>
    <w:rsid w:val="00862D98"/>
    <w:rsid w:val="00922755"/>
    <w:rsid w:val="00936A1B"/>
    <w:rsid w:val="009A222C"/>
    <w:rsid w:val="00A96DD9"/>
    <w:rsid w:val="00AA3281"/>
    <w:rsid w:val="00AE383B"/>
    <w:rsid w:val="00B3108A"/>
    <w:rsid w:val="00B5236E"/>
    <w:rsid w:val="00B96FAB"/>
    <w:rsid w:val="00C905AB"/>
    <w:rsid w:val="00CD7E78"/>
    <w:rsid w:val="00CF0A9D"/>
    <w:rsid w:val="00D10898"/>
    <w:rsid w:val="00D226FE"/>
    <w:rsid w:val="00DF1EB3"/>
    <w:rsid w:val="00F7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ED"/>
    <w:pPr>
      <w:spacing w:line="25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32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7</cp:revision>
  <dcterms:created xsi:type="dcterms:W3CDTF">2019-12-31T14:55:00Z</dcterms:created>
  <dcterms:modified xsi:type="dcterms:W3CDTF">2019-12-31T16:50:00Z</dcterms:modified>
</cp:coreProperties>
</file>